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1382" w:lineRule="exact"/>
        <w:ind w:left="0" w:leftChars="0" w:firstLine="0" w:firstLineChars="0"/>
        <w:jc w:val="both"/>
        <w:textAlignment w:val="auto"/>
        <w:rPr>
          <w:rFonts w:hint="eastAsia" w:cs="方正小标宋简体"/>
          <w:b w:val="0"/>
          <w:bCs w:val="0"/>
          <w:color w:val="FF0000"/>
          <w:spacing w:val="170"/>
          <w:w w:val="66"/>
          <w:position w:val="-6"/>
          <w:sz w:val="144"/>
          <w:szCs w:val="144"/>
          <w:lang w:eastAsia="zh-CN"/>
        </w:rPr>
      </w:pPr>
    </w:p>
    <w:p>
      <w:pPr>
        <w:rPr>
          <w:rFonts w:hint="eastAsia"/>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1382" w:lineRule="exact"/>
        <w:ind w:left="142"/>
        <w:jc w:val="center"/>
        <w:textAlignment w:val="auto"/>
        <w:rPr>
          <w:rFonts w:hint="eastAsia" w:cs="方正小标宋简体"/>
          <w:b w:val="0"/>
          <w:bCs w:val="0"/>
          <w:color w:val="FF0000"/>
          <w:spacing w:val="142"/>
          <w:w w:val="50"/>
          <w:kern w:val="0"/>
          <w:position w:val="-14"/>
          <w:sz w:val="144"/>
          <w:szCs w:val="144"/>
          <w:lang w:eastAsia="zh-CN"/>
        </w:rPr>
      </w:pPr>
    </w:p>
    <w:p>
      <w:pPr>
        <w:rPr>
          <w:rFonts w:hint="eastAsia"/>
        </w:rPr>
      </w:pPr>
    </w:p>
    <w:p>
      <w:pPr>
        <w:spacing w:line="240" w:lineRule="auto"/>
        <w:jc w:val="center"/>
        <w:rPr>
          <w:rFonts w:hint="eastAsia" w:ascii="仿宋_GB2312" w:hAnsi="方正仿宋_GBK" w:eastAsia="仿宋_GB2312" w:cs="Times New Roman"/>
          <w:spacing w:val="-6"/>
          <w:sz w:val="32"/>
          <w:szCs w:val="22"/>
          <w:lang w:val="en-US" w:eastAsia="zh-CN"/>
        </w:rPr>
      </w:pPr>
      <w:r>
        <w:rPr>
          <w:rFonts w:hint="eastAsia" w:ascii="仿宋_GB2312" w:hAnsi="方正仿宋_GBK" w:eastAsia="仿宋_GB2312" w:cs="Times New Roman"/>
          <w:spacing w:val="-6"/>
          <w:sz w:val="32"/>
          <w:szCs w:val="22"/>
        </w:rPr>
        <w:t>内民宗〔201</w:t>
      </w:r>
      <w:r>
        <w:rPr>
          <w:rFonts w:hint="eastAsia" w:ascii="仿宋_GB2312" w:hAnsi="方正仿宋_GBK" w:eastAsia="仿宋_GB2312" w:cs="Times New Roman"/>
          <w:spacing w:val="-6"/>
          <w:sz w:val="32"/>
          <w:szCs w:val="22"/>
          <w:lang w:val="en-US" w:eastAsia="zh-CN"/>
        </w:rPr>
        <w:t>9</w:t>
      </w:r>
      <w:r>
        <w:rPr>
          <w:rFonts w:hint="eastAsia" w:ascii="仿宋_GB2312" w:hAnsi="方正仿宋_GBK" w:eastAsia="仿宋_GB2312" w:cs="Times New Roman"/>
          <w:spacing w:val="-6"/>
          <w:sz w:val="32"/>
          <w:szCs w:val="22"/>
        </w:rPr>
        <w:t>〕</w:t>
      </w:r>
      <w:r>
        <w:rPr>
          <w:rFonts w:hint="eastAsia" w:ascii="仿宋_GB2312" w:hAnsi="方正仿宋_GBK" w:eastAsia="仿宋_GB2312" w:cs="Times New Roman"/>
          <w:spacing w:val="-6"/>
          <w:sz w:val="32"/>
          <w:szCs w:val="22"/>
          <w:lang w:val="en-US" w:eastAsia="zh-CN"/>
        </w:rPr>
        <w:t>9</w:t>
      </w:r>
      <w:r>
        <w:rPr>
          <w:rFonts w:hint="eastAsia" w:ascii="仿宋_GB2312" w:hAnsi="方正仿宋_GBK" w:eastAsia="仿宋_GB2312" w:cs="Times New Roman"/>
          <w:spacing w:val="-6"/>
          <w:sz w:val="32"/>
          <w:szCs w:val="22"/>
        </w:rPr>
        <w:t>号</w:t>
      </w:r>
    </w:p>
    <w:p>
      <w:pPr>
        <w:jc w:val="both"/>
        <w:rPr>
          <w:rFonts w:hint="eastAsia" w:ascii="黑体" w:hAnsi="黑体" w:eastAsia="黑体" w:cs="黑体"/>
          <w:sz w:val="48"/>
          <w:szCs w:val="48"/>
          <w:lang w:val="en-US" w:eastAsia="zh-CN"/>
        </w:rPr>
      </w:pPr>
    </w:p>
    <w:p>
      <w:pPr>
        <w:spacing w:line="640" w:lineRule="exact"/>
        <w:jc w:val="center"/>
        <w:rPr>
          <w:rFonts w:hint="eastAsia" w:ascii="黑体" w:hAnsi="黑体" w:eastAsia="黑体" w:cs="黑体"/>
          <w:sz w:val="44"/>
          <w:szCs w:val="44"/>
          <w:lang w:val="en-US" w:eastAsia="zh-CN"/>
        </w:rPr>
      </w:pPr>
      <w:r>
        <w:rPr>
          <w:rFonts w:hint="eastAsia" w:ascii="方正大标宋简体" w:hAnsi="方正大标宋简体" w:eastAsia="方正大标宋简体" w:cs="方正大标宋简体"/>
          <w:sz w:val="44"/>
          <w:szCs w:val="44"/>
        </w:rPr>
        <w:t>关于县政协第十届三次会议第10号提案的答  复</w:t>
      </w:r>
    </w:p>
    <w:p>
      <w:pPr>
        <w:rPr>
          <w:rFonts w:hint="eastAsia" w:ascii="仿宋" w:hAnsi="仿宋" w:eastAsia="仿宋" w:cs="仿宋"/>
          <w:sz w:val="32"/>
          <w:szCs w:val="32"/>
          <w:lang w:val="en-US" w:eastAsia="zh-CN"/>
        </w:rPr>
      </w:pPr>
    </w:p>
    <w:p>
      <w:pPr>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杨柯军、杨运青委员：</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你们提出的“关于加强全县清真食品市场管理的建议”提案收悉，感谢你们对民族事业的关心和支持，经研究现答复如下：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统一思想，强化领导，加大宣传力度。</w:t>
      </w:r>
    </w:p>
    <w:p>
      <w:pPr>
        <w:widowControl/>
        <w:spacing w:line="6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民宗局成立了清真食品检查工作领导小组，协同工商、卫生执法中心等部门，召开专项会议，对全县清真食品检查进行统一部署，确定8月12日-9月2日进行，明确由民宗部门牵头，各部门各负其责；二是加大宣传力度，一方面组织宣传车，进行宣传，另一方面制作版面，印发彩页，大力宣传《河南省清真食品管理办法》等，在人员集中的公共场所及清真食品销售网点进行宣传，提高广大人民群众及清真食品经营者对“清真食品”的社会认知意识，最大程度的避免“清真泛化”现象发生。</w:t>
      </w:r>
    </w:p>
    <w:p>
      <w:pPr>
        <w:keepNext w:val="0"/>
        <w:keepLines w:val="0"/>
        <w:pageBreakBefore w:val="0"/>
        <w:widowControl/>
        <w:numPr>
          <w:ilvl w:val="0"/>
          <w:numId w:val="1"/>
        </w:numPr>
        <w:kinsoku/>
        <w:wordWrap/>
        <w:overflowPunct/>
        <w:topLinePunct w:val="0"/>
        <w:autoSpaceDE/>
        <w:autoSpaceDN/>
        <w:bidi w:val="0"/>
        <w:adjustRightInd/>
        <w:snapToGrid/>
        <w:spacing w:line="64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依法行政，突出重点，确保清真食品市场规范化。</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在检查期间，我们根据提出的问题确定了重点领域、重点地段，分片区逐户进行，迅速对全县清真食品进行了拉网式大检查,发现问题立即责令限期整改，并对超市、学校清真灶、夜市清真摊点依法统一进行了规范，对不符合清真食品经营者坚决予以取缔。 </w:t>
      </w:r>
    </w:p>
    <w:p>
      <w:pPr>
        <w:widowControl/>
        <w:numPr>
          <w:ilvl w:val="0"/>
          <w:numId w:val="2"/>
        </w:numPr>
        <w:spacing w:line="640" w:lineRule="exact"/>
        <w:ind w:left="159"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大型超市若经营清真食品要严格按照清真食品管理办法分类设立清真食品专放区，并不定时进行明察暗访。</w:t>
      </w:r>
    </w:p>
    <w:p>
      <w:pPr>
        <w:widowControl/>
        <w:numPr>
          <w:ilvl w:val="0"/>
          <w:numId w:val="2"/>
        </w:numPr>
        <w:spacing w:line="640" w:lineRule="exact"/>
        <w:ind w:left="159"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学校清真灶严格按照清真食品管理办法进行规范。</w:t>
      </w:r>
    </w:p>
    <w:p>
      <w:pPr>
        <w:widowControl/>
        <w:numPr>
          <w:ilvl w:val="0"/>
          <w:numId w:val="2"/>
        </w:numPr>
        <w:spacing w:line="640" w:lineRule="exact"/>
        <w:ind w:left="159"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办理清真食品经营牌证及许可证时严格审办条件和程序，并坚持年审核制度，避免冒牌经营出现。</w:t>
      </w:r>
    </w:p>
    <w:p>
      <w:pPr>
        <w:widowControl/>
        <w:numPr>
          <w:ilvl w:val="0"/>
          <w:numId w:val="2"/>
        </w:numPr>
        <w:spacing w:line="640" w:lineRule="exact"/>
        <w:ind w:left="159"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夜市清真摊点检查期间，对不符合清真食品经营者的摊点坚决予以取缔。</w:t>
      </w:r>
    </w:p>
    <w:p>
      <w:pPr>
        <w:widowControl/>
        <w:spacing w:line="640" w:lineRule="exact"/>
        <w:ind w:left="159"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两位委员，对你们提出的“关于加强全县清真食品市场管理的建议”的问题，我们将进一步加大“清真食品”管理力度，规范其市场，防止“清真泛化”和“清真不清”现象发生,维护少数民族群众合法权益，营造中华民族一家亲的和谐氛围,共同促进我县民族事业健康快速向前发展. </w:t>
      </w:r>
    </w:p>
    <w:p>
      <w:pPr>
        <w:widowControl/>
        <w:spacing w:line="640" w:lineRule="exact"/>
        <w:ind w:left="160"/>
        <w:jc w:val="left"/>
        <w:rPr>
          <w:rFonts w:ascii="仿宋_GB2312" w:hAnsi="仿宋_GB2312" w:eastAsia="仿宋_GB2312" w:cs="仿宋_GB2312"/>
          <w:sz w:val="32"/>
          <w:szCs w:val="32"/>
        </w:rPr>
      </w:pPr>
    </w:p>
    <w:p>
      <w:pPr>
        <w:widowControl/>
        <w:spacing w:line="640" w:lineRule="exact"/>
        <w:ind w:left="1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pacing w:line="640" w:lineRule="exact"/>
        <w:ind w:firstLine="4480" w:firstLineChars="1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内乡县民族宗教局</w:t>
      </w:r>
    </w:p>
    <w:p>
      <w:pPr>
        <w:widowControl/>
        <w:spacing w:line="640" w:lineRule="exact"/>
        <w:ind w:left="1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2019年9月15日</w:t>
      </w:r>
    </w:p>
    <w:p>
      <w:pPr>
        <w:widowControl/>
        <w:spacing w:beforeAutospacing="1" w:afterAutospacing="1" w:line="561" w:lineRule="atLeast"/>
        <w:jc w:val="left"/>
        <w:rPr>
          <w:rFonts w:hint="default" w:ascii="仿宋_GB2312" w:hAnsi="仿宋_GB2312" w:eastAsia="仿宋_GB2312" w:cs="仿宋_GB2312"/>
          <w:color w:val="333333"/>
          <w:spacing w:val="8"/>
          <w:kern w:val="0"/>
          <w:sz w:val="32"/>
          <w:szCs w:val="32"/>
          <w:shd w:val="clear" w:color="auto"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E892"/>
    <w:multiLevelType w:val="singleLevel"/>
    <w:tmpl w:val="04D4E892"/>
    <w:lvl w:ilvl="0" w:tentative="0">
      <w:start w:val="1"/>
      <w:numFmt w:val="chineseCounting"/>
      <w:suff w:val="nothing"/>
      <w:lvlText w:val="%1、"/>
      <w:lvlJc w:val="left"/>
      <w:rPr>
        <w:rFonts w:hint="eastAsia"/>
      </w:rPr>
    </w:lvl>
  </w:abstractNum>
  <w:abstractNum w:abstractNumId="1">
    <w:nsid w:val="14D94FB6"/>
    <w:multiLevelType w:val="singleLevel"/>
    <w:tmpl w:val="14D94FB6"/>
    <w:lvl w:ilvl="0" w:tentative="0">
      <w:start w:val="1"/>
      <w:numFmt w:val="chineseCounting"/>
      <w:suff w:val="nothing"/>
      <w:lvlText w:val="第%1、"/>
      <w:lvlJc w:val="left"/>
      <w:pPr>
        <w:ind w:left="2127"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E6E06"/>
    <w:rsid w:val="0034697D"/>
    <w:rsid w:val="02784E6C"/>
    <w:rsid w:val="02A31FA4"/>
    <w:rsid w:val="03AF5C5C"/>
    <w:rsid w:val="03CF46F7"/>
    <w:rsid w:val="049E5AFB"/>
    <w:rsid w:val="06A14300"/>
    <w:rsid w:val="06F12EE5"/>
    <w:rsid w:val="082635C1"/>
    <w:rsid w:val="095F1542"/>
    <w:rsid w:val="0AB80569"/>
    <w:rsid w:val="0B045D72"/>
    <w:rsid w:val="0BDC2001"/>
    <w:rsid w:val="0C07436E"/>
    <w:rsid w:val="0C8A6B74"/>
    <w:rsid w:val="0CAE6E06"/>
    <w:rsid w:val="0FD033F9"/>
    <w:rsid w:val="0FE1401C"/>
    <w:rsid w:val="1034079C"/>
    <w:rsid w:val="104A4305"/>
    <w:rsid w:val="1058606A"/>
    <w:rsid w:val="118023B8"/>
    <w:rsid w:val="123C452B"/>
    <w:rsid w:val="14D5699D"/>
    <w:rsid w:val="1756624B"/>
    <w:rsid w:val="18740BEE"/>
    <w:rsid w:val="19B45979"/>
    <w:rsid w:val="1A745D7E"/>
    <w:rsid w:val="1AE62D24"/>
    <w:rsid w:val="1B44320E"/>
    <w:rsid w:val="1CDA67B3"/>
    <w:rsid w:val="1DA463E3"/>
    <w:rsid w:val="1EFC4899"/>
    <w:rsid w:val="1F3561B4"/>
    <w:rsid w:val="1F421B2E"/>
    <w:rsid w:val="208421EA"/>
    <w:rsid w:val="22131656"/>
    <w:rsid w:val="22285B78"/>
    <w:rsid w:val="223D6CEF"/>
    <w:rsid w:val="23A211D7"/>
    <w:rsid w:val="23AE60AA"/>
    <w:rsid w:val="24522986"/>
    <w:rsid w:val="2490484F"/>
    <w:rsid w:val="24A0787B"/>
    <w:rsid w:val="25452B10"/>
    <w:rsid w:val="258A2275"/>
    <w:rsid w:val="25F745BF"/>
    <w:rsid w:val="263C1C0B"/>
    <w:rsid w:val="272127B2"/>
    <w:rsid w:val="28302595"/>
    <w:rsid w:val="28855F3C"/>
    <w:rsid w:val="28F640EF"/>
    <w:rsid w:val="293F6A5C"/>
    <w:rsid w:val="2974377F"/>
    <w:rsid w:val="29B2513E"/>
    <w:rsid w:val="29B32DE1"/>
    <w:rsid w:val="29EE70C8"/>
    <w:rsid w:val="2A9C5623"/>
    <w:rsid w:val="2AF241AF"/>
    <w:rsid w:val="2BD16FB5"/>
    <w:rsid w:val="2C8E7A35"/>
    <w:rsid w:val="2D3446A5"/>
    <w:rsid w:val="2E6777A7"/>
    <w:rsid w:val="2E7E7450"/>
    <w:rsid w:val="2EA83077"/>
    <w:rsid w:val="2EF920FA"/>
    <w:rsid w:val="3126424A"/>
    <w:rsid w:val="31D600A6"/>
    <w:rsid w:val="32A53B7A"/>
    <w:rsid w:val="331D060A"/>
    <w:rsid w:val="33B97F1D"/>
    <w:rsid w:val="33C71269"/>
    <w:rsid w:val="357D69AA"/>
    <w:rsid w:val="36475BB9"/>
    <w:rsid w:val="365C0A0D"/>
    <w:rsid w:val="37F16C61"/>
    <w:rsid w:val="399A1A1B"/>
    <w:rsid w:val="3C5B6C9E"/>
    <w:rsid w:val="3D5A3368"/>
    <w:rsid w:val="3D8C171D"/>
    <w:rsid w:val="3E2B601B"/>
    <w:rsid w:val="3E2B761A"/>
    <w:rsid w:val="403F2A7A"/>
    <w:rsid w:val="403F7BB8"/>
    <w:rsid w:val="40CF4D78"/>
    <w:rsid w:val="42367035"/>
    <w:rsid w:val="426C445C"/>
    <w:rsid w:val="427C3662"/>
    <w:rsid w:val="445269AA"/>
    <w:rsid w:val="44C6124E"/>
    <w:rsid w:val="454E21BE"/>
    <w:rsid w:val="45E91382"/>
    <w:rsid w:val="47025B98"/>
    <w:rsid w:val="48A13BCF"/>
    <w:rsid w:val="48F52655"/>
    <w:rsid w:val="49371D8A"/>
    <w:rsid w:val="495648A5"/>
    <w:rsid w:val="497131F0"/>
    <w:rsid w:val="49890ADC"/>
    <w:rsid w:val="4A6868EA"/>
    <w:rsid w:val="4A753992"/>
    <w:rsid w:val="4AD518B8"/>
    <w:rsid w:val="4ADF6AC8"/>
    <w:rsid w:val="4B487B3B"/>
    <w:rsid w:val="4B7C7585"/>
    <w:rsid w:val="4CC84955"/>
    <w:rsid w:val="4CF02A8C"/>
    <w:rsid w:val="4D6A6054"/>
    <w:rsid w:val="4E121368"/>
    <w:rsid w:val="4F95218F"/>
    <w:rsid w:val="50580575"/>
    <w:rsid w:val="515C22ED"/>
    <w:rsid w:val="52936156"/>
    <w:rsid w:val="544A5BCF"/>
    <w:rsid w:val="54532759"/>
    <w:rsid w:val="54A47BFD"/>
    <w:rsid w:val="55AF2B1B"/>
    <w:rsid w:val="561A5630"/>
    <w:rsid w:val="577543E0"/>
    <w:rsid w:val="58F240AF"/>
    <w:rsid w:val="59545975"/>
    <w:rsid w:val="5B5B0CD6"/>
    <w:rsid w:val="5D723203"/>
    <w:rsid w:val="5E1C743D"/>
    <w:rsid w:val="5E264DAF"/>
    <w:rsid w:val="5E6F4B46"/>
    <w:rsid w:val="5F567442"/>
    <w:rsid w:val="60C16B8B"/>
    <w:rsid w:val="61787060"/>
    <w:rsid w:val="61B06800"/>
    <w:rsid w:val="62841FCF"/>
    <w:rsid w:val="6290635F"/>
    <w:rsid w:val="63CC2B57"/>
    <w:rsid w:val="6557524C"/>
    <w:rsid w:val="65752C2D"/>
    <w:rsid w:val="65A579E3"/>
    <w:rsid w:val="65AE58EE"/>
    <w:rsid w:val="65B44891"/>
    <w:rsid w:val="661F5E99"/>
    <w:rsid w:val="663F703F"/>
    <w:rsid w:val="67113498"/>
    <w:rsid w:val="671A272D"/>
    <w:rsid w:val="67477DB5"/>
    <w:rsid w:val="68F8340F"/>
    <w:rsid w:val="69DE2AF7"/>
    <w:rsid w:val="6A647976"/>
    <w:rsid w:val="6A8044DE"/>
    <w:rsid w:val="6B7204BE"/>
    <w:rsid w:val="6B9C6B99"/>
    <w:rsid w:val="6BB21C58"/>
    <w:rsid w:val="6DBD5F92"/>
    <w:rsid w:val="6E7D56D0"/>
    <w:rsid w:val="6E961E1E"/>
    <w:rsid w:val="6EC95C3B"/>
    <w:rsid w:val="6F8B16DA"/>
    <w:rsid w:val="714837CA"/>
    <w:rsid w:val="71655081"/>
    <w:rsid w:val="73E109D0"/>
    <w:rsid w:val="740B246F"/>
    <w:rsid w:val="742B521A"/>
    <w:rsid w:val="74395403"/>
    <w:rsid w:val="74CB344F"/>
    <w:rsid w:val="760D4DCF"/>
    <w:rsid w:val="762D25FB"/>
    <w:rsid w:val="76A538AF"/>
    <w:rsid w:val="778F330F"/>
    <w:rsid w:val="77D81A28"/>
    <w:rsid w:val="795608BB"/>
    <w:rsid w:val="79A9133B"/>
    <w:rsid w:val="79C5467F"/>
    <w:rsid w:val="7AC50C1A"/>
    <w:rsid w:val="7B847051"/>
    <w:rsid w:val="7C4050AA"/>
    <w:rsid w:val="7D460061"/>
    <w:rsid w:val="7EBD1565"/>
    <w:rsid w:val="7EC25675"/>
    <w:rsid w:val="7ECA18E2"/>
    <w:rsid w:val="7F2D30F2"/>
    <w:rsid w:val="7F6A5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41"/>
      <w:outlineLvl w:val="1"/>
    </w:pPr>
    <w:rPr>
      <w:rFonts w:ascii="方正小标宋简体" w:hAnsi="方正小标宋简体" w:eastAsia="方正小标宋简体" w:cs="方正小标宋简体"/>
      <w:sz w:val="84"/>
      <w:szCs w:val="84"/>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2019-12-09T00:34:00Z</dcterms:created>
  <dc:creator>kk</dc:creator>
  <cp:lastModifiedBy>sorry</cp:lastModifiedBy>
  <cp:lastPrinted>2020-03-26T00:20:00Z</cp:lastPrinted>
  <dcterms:modified xsi:type="dcterms:W3CDTF">2020-07-01T07:52:24Z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