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38B" w:rsidRPr="009F4328" w:rsidRDefault="0096738B" w:rsidP="0096738B">
      <w:pPr>
        <w:snapToGrid w:val="0"/>
        <w:spacing w:line="360" w:lineRule="auto"/>
        <w:rPr>
          <w:rFonts w:ascii="微软雅黑" w:eastAsia="微软雅黑" w:hAnsi="微软雅黑"/>
          <w:bCs/>
          <w:color w:val="000000" w:themeColor="text1"/>
          <w:sz w:val="32"/>
          <w:szCs w:val="40"/>
        </w:rPr>
      </w:pPr>
      <w:r w:rsidRPr="009F4328">
        <w:rPr>
          <w:rFonts w:ascii="微软雅黑" w:eastAsia="微软雅黑" w:hAnsi="微软雅黑" w:hint="eastAsia"/>
          <w:bCs/>
          <w:color w:val="000000" w:themeColor="text1"/>
          <w:sz w:val="32"/>
          <w:szCs w:val="40"/>
        </w:rPr>
        <w:t>附件：</w:t>
      </w:r>
    </w:p>
    <w:p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在线考试考生操作手册</w:t>
      </w:r>
    </w:p>
    <w:p w:rsidR="003721CC" w:rsidRDefault="00305069" w:rsidP="003721CC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本次考试为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在线考试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形式</w:t>
      </w:r>
      <w:r w:rsidR="00802A18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考生需自行准备符合要求的考试设备、监控设备和考试场所。</w:t>
      </w:r>
    </w:p>
    <w:p w:rsidR="003721CC" w:rsidRDefault="003721CC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请考生知悉：根据考试主办方的管理要求，考试全程需同</w:t>
      </w:r>
      <w:bookmarkStart w:id="0" w:name="_GoBack"/>
      <w:bookmarkEnd w:id="0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时开启两路在线视频监控，以满足远程在线监考的必需。</w:t>
      </w:r>
    </w:p>
    <w:p w:rsidR="001F1E89" w:rsidRDefault="00305069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以下就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如何下载安装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易考客户端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在线考试操作流程、以及如何搭建第二视角鹰眼监控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等具体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操作进行说明。</w:t>
      </w:r>
    </w:p>
    <w:p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1" w:name="__第二视角鹰眼监控要求"/>
      <w:bookmarkStart w:id="2" w:name="___第二视角鹰眼监控要求"/>
      <w:bookmarkEnd w:id="1"/>
      <w:bookmarkEnd w:id="2"/>
      <w:r>
        <w:rPr>
          <w:rFonts w:ascii="微软雅黑" w:eastAsia="微软雅黑" w:hAnsi="微软雅黑"/>
          <w:color w:val="000000" w:themeColor="text1"/>
          <w:sz w:val="21"/>
          <w:szCs w:val="21"/>
        </w:rPr>
        <w:t>考试环境、电子设备软硬件要求</w:t>
      </w:r>
    </w:p>
    <w:p w:rsidR="001F1E89" w:rsidRDefault="00305069">
      <w:pPr>
        <w:pStyle w:val="af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考生应自行准备符合以下要求的考试设备和考试环境：</w:t>
      </w:r>
    </w:p>
    <w:p w:rsidR="001F1E89" w:rsidRDefault="00592B82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</w:t>
      </w:r>
    </w:p>
    <w:p w:rsidR="001F1E89" w:rsidRDefault="00305069">
      <w:pPr>
        <w:pStyle w:val="af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考生应选择安静、光线充足、独立的空间独自参加考试，不建议在公共场所（如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公共教室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、图书馆、咖啡馆、办公室等）进行考试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:rsidR="001F1E89" w:rsidRPr="00EA55A1" w:rsidRDefault="00305069" w:rsidP="00EA55A1">
      <w:pPr>
        <w:pStyle w:val="af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考试全过程严格禁止无关人员出入考试场所。</w:t>
      </w:r>
    </w:p>
    <w:p w:rsidR="001F1E89" w:rsidRDefault="00305069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用于在线考试的</w:t>
      </w:r>
      <w:r w:rsidR="00592B82">
        <w:rPr>
          <w:rFonts w:ascii="微软雅黑" w:eastAsia="微软雅黑" w:hAnsi="微软雅黑"/>
          <w:color w:val="000000" w:themeColor="text1"/>
          <w:sz w:val="21"/>
          <w:szCs w:val="21"/>
        </w:rPr>
        <w:t>电脑</w:t>
      </w:r>
    </w:p>
    <w:p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安装易考客户端需要带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正常上网功能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的电脑，电脑操作系统要求为</w:t>
      </w:r>
      <w:r w:rsidR="00825504" w:rsidRPr="00825504">
        <w:rPr>
          <w:rFonts w:ascii="微软雅黑" w:eastAsia="微软雅黑" w:hAnsi="微软雅黑" w:cs="等线"/>
          <w:color w:val="000000" w:themeColor="text1"/>
          <w:sz w:val="21"/>
          <w:szCs w:val="21"/>
        </w:rPr>
        <w:t>Win7、Win10或Mac OS 10.14及以上</w:t>
      </w:r>
      <w:r w:rsidR="00BB715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考试用电脑具备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可正常工作的摄像设备（内置或外置摄像头均可）</w:t>
      </w:r>
      <w:r w:rsidR="00EA55A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EA55A1">
        <w:rPr>
          <w:rFonts w:ascii="微软雅黑" w:eastAsia="微软雅黑" w:hAnsi="微软雅黑"/>
          <w:color w:val="000000"/>
          <w:sz w:val="21"/>
          <w:szCs w:val="21"/>
        </w:rPr>
        <w:t>可正常使用的音频输入（麦克）和音频输出（扬声器）功能</w:t>
      </w:r>
      <w:r w:rsidR="00BB7154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考试期间将全程使用摄像头，需确保电脑摄像头开启，无遮挡</w:t>
      </w:r>
      <w:r w:rsidR="00BB7154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如使用笔记本电脑请保持电量充足，建议全程使用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外接电源</w:t>
      </w:r>
      <w:r w:rsidR="00BB7154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Pr="00EA55A1" w:rsidRDefault="00305069" w:rsidP="00EA55A1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进入考试系统前应关闭电脑上与考试无关网页和软件，包括安全卫士、电脑管家及各类通讯软件，以免由于被动弹窗导致被系统判定为作弊</w:t>
      </w:r>
      <w:r w:rsidR="00EA55A1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Default="00305069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用作</w:t>
      </w:r>
      <w:r w:rsidR="00BA262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第二视角监控的设备</w:t>
      </w:r>
    </w:p>
    <w:p w:rsidR="001F1E89" w:rsidRDefault="00305069">
      <w:pPr>
        <w:pStyle w:val="af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带正常上网功能的智能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或平板设备，必须带有可正常工作的摄像头</w:t>
      </w:r>
      <w:r w:rsidR="00BB7154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Pr="00EA55A1" w:rsidRDefault="00305069">
      <w:pPr>
        <w:pStyle w:val="af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监控设备推荐使用的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浏览器要求如下：</w:t>
      </w:r>
    </w:p>
    <w:tbl>
      <w:tblPr>
        <w:tblW w:w="8070" w:type="dxa"/>
        <w:jc w:val="center"/>
        <w:tblLook w:val="04A0"/>
      </w:tblPr>
      <w:tblGrid>
        <w:gridCol w:w="1691"/>
        <w:gridCol w:w="3119"/>
        <w:gridCol w:w="3260"/>
      </w:tblGrid>
      <w:tr w:rsidR="001F1E89" w:rsidTr="00BB7154">
        <w:trPr>
          <w:trHeight w:val="574"/>
          <w:jc w:val="center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lastRenderedPageBreak/>
              <w:t>设备</w:t>
            </w:r>
          </w:p>
        </w:tc>
        <w:tc>
          <w:tcPr>
            <w:tcW w:w="637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</w:tcPr>
          <w:p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智能手机</w:t>
            </w:r>
            <w:r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  <w:t>/平板设备</w:t>
            </w:r>
          </w:p>
        </w:tc>
      </w:tr>
      <w:tr w:rsidR="001F1E89" w:rsidTr="00BB7154">
        <w:trPr>
          <w:trHeight w:val="574"/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操作系统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IOS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Android</w:t>
            </w:r>
          </w:p>
        </w:tc>
      </w:tr>
      <w:tr w:rsidR="001F1E89" w:rsidTr="00BB7154">
        <w:trPr>
          <w:trHeight w:val="574"/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系统版本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IOS </w:t>
            </w:r>
            <w:r w:rsidR="00316688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13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Android 10+</w:t>
            </w:r>
          </w:p>
        </w:tc>
      </w:tr>
      <w:tr w:rsidR="001F1E89" w:rsidTr="00BB7154">
        <w:trPr>
          <w:trHeight w:val="574"/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浏览器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E89" w:rsidRDefault="00BB7154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 w:rsidRPr="003B035C">
              <w:rPr>
                <w:rFonts w:ascii="微软雅黑" w:eastAsia="微软雅黑" w:hAnsi="微软雅黑" w:hint="eastAsia"/>
                <w:sz w:val="22"/>
                <w:szCs w:val="22"/>
              </w:rPr>
              <w:t>推荐最新版Chrome浏览器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B7154" w:rsidRDefault="00BB7154" w:rsidP="00BB7154">
            <w:pPr>
              <w:spacing w:line="240" w:lineRule="atLeast"/>
              <w:jc w:val="center"/>
              <w:rPr>
                <w:rFonts w:ascii="微软雅黑" w:eastAsia="微软雅黑" w:hAnsi="微软雅黑"/>
                <w:sz w:val="22"/>
                <w:szCs w:val="22"/>
              </w:rPr>
            </w:pPr>
            <w:r w:rsidRPr="003B035C">
              <w:rPr>
                <w:rFonts w:ascii="微软雅黑" w:eastAsia="微软雅黑" w:hAnsi="微软雅黑" w:hint="eastAsia"/>
                <w:sz w:val="22"/>
                <w:szCs w:val="22"/>
              </w:rPr>
              <w:t>最新版Edge浏览器；</w:t>
            </w:r>
          </w:p>
          <w:p w:rsidR="00F033DD" w:rsidRPr="00BB7154" w:rsidRDefault="00BB7154" w:rsidP="00BB7154">
            <w:pPr>
              <w:spacing w:line="240" w:lineRule="atLeast"/>
              <w:jc w:val="center"/>
            </w:pPr>
            <w:r w:rsidRPr="003B035C">
              <w:rPr>
                <w:rFonts w:ascii="微软雅黑" w:eastAsia="微软雅黑" w:hAnsi="微软雅黑" w:hint="eastAsia"/>
                <w:sz w:val="22"/>
                <w:szCs w:val="22"/>
              </w:rPr>
              <w:t>或最新版Chrome浏览器</w:t>
            </w:r>
          </w:p>
        </w:tc>
      </w:tr>
      <w:tr w:rsidR="001F1E89" w:rsidTr="00BB7154">
        <w:trPr>
          <w:trHeight w:val="574"/>
          <w:jc w:val="center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摄像头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</w:tr>
    </w:tbl>
    <w:p w:rsidR="001F1E89" w:rsidRPr="007E1EDF" w:rsidRDefault="00305069" w:rsidP="009F4328">
      <w:pPr>
        <w:spacing w:beforeLines="50"/>
        <w:ind w:left="357" w:firstLine="420"/>
        <w:jc w:val="both"/>
        <w:rPr>
          <w:b/>
          <w:color w:val="FF0000"/>
        </w:rPr>
      </w:pPr>
      <w:r w:rsidRPr="007E1EDF">
        <w:rPr>
          <w:rFonts w:hint="eastAsia"/>
          <w:b/>
          <w:color w:val="FF0000"/>
        </w:rPr>
        <w:t>特别提醒：</w:t>
      </w:r>
    </w:p>
    <w:p w:rsidR="001F1E89" w:rsidRPr="005B0B46" w:rsidRDefault="00305069" w:rsidP="005B0B46">
      <w:pPr>
        <w:snapToGrid w:val="0"/>
        <w:spacing w:line="360" w:lineRule="auto"/>
        <w:ind w:firstLineChars="400" w:firstLine="84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 w:rsidRPr="005B0B4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强烈建议考生使用推荐的浏览器登录监控；如考生自行选用其他浏览器导致监控效果不佳，由考生自行承担后果。</w:t>
      </w:r>
    </w:p>
    <w:p w:rsidR="001F1E89" w:rsidRDefault="00305069">
      <w:pPr>
        <w:pStyle w:val="af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支架：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将智能手机或平板设备固定摆放，便于按监控视角要求调整到合适的位置和高度</w:t>
      </w:r>
      <w:r w:rsidR="00BB715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:rsidR="001F1E89" w:rsidRDefault="00305069">
      <w:pPr>
        <w:pStyle w:val="af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确保监考用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设备电量充足，建议全程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使用外接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电源</w:t>
      </w:r>
      <w:r w:rsidR="00BB715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:rsidR="001F1E89" w:rsidRDefault="00305069">
      <w:pPr>
        <w:pStyle w:val="af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开启鹰眼监控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前应关掉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与考试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无关应用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提醒功能，避免来电、微信、或其他应用打断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程。</w:t>
      </w:r>
    </w:p>
    <w:p w:rsidR="008D7ED5" w:rsidRDefault="008D7ED5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网络条件要求</w:t>
      </w:r>
    </w:p>
    <w:p w:rsidR="001F1E89" w:rsidRDefault="00305069" w:rsidP="008D7ED5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考试场所应有稳定的网络条件，支持考试设备和监控设备同时联网</w:t>
      </w:r>
      <w:r w:rsidR="00BB715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:rsidR="001F1E89" w:rsidRDefault="00305069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网络带宽不低于20Mbps，建议使用带宽50Mbps或以上的独立光纤网络</w:t>
      </w:r>
      <w:r w:rsidR="00BB7154">
        <w:rPr>
          <w:rFonts w:ascii="微软雅黑" w:eastAsia="微软雅黑" w:hAnsi="微软雅黑" w:cs="等线"/>
          <w:color w:val="000000" w:themeColor="text1"/>
          <w:sz w:val="21"/>
          <w:szCs w:val="21"/>
        </w:rPr>
        <w:t>。</w:t>
      </w:r>
    </w:p>
    <w:p w:rsidR="001F1E89" w:rsidRDefault="00305069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每位考生网络上传速度不低于2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MB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/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s</w:t>
      </w:r>
      <w:r w:rsidR="00BB715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:rsidR="001F1E89" w:rsidRDefault="00305069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建议考生准备4G等手机移动网络作为备用网络，并事先做好调试，以便出现网络故障时能迅速切换备用网络继续考试</w:t>
      </w:r>
      <w:r w:rsidR="00BB715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:rsidR="001F1E89" w:rsidRPr="00DF3508" w:rsidRDefault="00305069" w:rsidP="00767B39">
      <w:pPr>
        <w:ind w:firstLineChars="200" w:firstLine="420"/>
        <w:rPr>
          <w:rFonts w:ascii="微软雅黑" w:eastAsia="微软雅黑" w:hAnsi="微软雅黑"/>
          <w:color w:val="FF0000"/>
          <w:sz w:val="21"/>
          <w:szCs w:val="21"/>
        </w:rPr>
      </w:pPr>
      <w:r w:rsidRPr="00DF3508">
        <w:rPr>
          <w:rFonts w:ascii="微软雅黑" w:eastAsia="微软雅黑" w:hAnsi="微软雅黑" w:hint="eastAsia"/>
          <w:b/>
          <w:color w:val="FF0000"/>
          <w:sz w:val="21"/>
          <w:szCs w:val="21"/>
        </w:rPr>
        <w:t>特别提醒：</w:t>
      </w:r>
      <w:r w:rsidRPr="00DF3508">
        <w:rPr>
          <w:rFonts w:ascii="微软雅黑" w:eastAsia="微软雅黑" w:hAnsi="微软雅黑"/>
          <w:color w:val="FF0000"/>
          <w:sz w:val="21"/>
          <w:szCs w:val="21"/>
        </w:rPr>
        <w:t>考试期间</w:t>
      </w:r>
      <w:r w:rsidR="00085DC3" w:rsidRPr="00DF3508">
        <w:rPr>
          <w:rFonts w:ascii="微软雅黑" w:eastAsia="微软雅黑" w:hAnsi="微软雅黑" w:hint="eastAsia"/>
          <w:color w:val="FF0000"/>
          <w:sz w:val="21"/>
          <w:szCs w:val="21"/>
        </w:rPr>
        <w:t>如发生</w:t>
      </w:r>
      <w:r w:rsidRPr="00DF3508">
        <w:rPr>
          <w:rFonts w:ascii="微软雅黑" w:eastAsia="微软雅黑" w:hAnsi="微软雅黑"/>
          <w:color w:val="FF0000"/>
          <w:sz w:val="21"/>
          <w:szCs w:val="21"/>
        </w:rPr>
        <w:t>网络故障</w:t>
      </w:r>
      <w:r w:rsidRPr="00DF3508">
        <w:rPr>
          <w:rFonts w:ascii="微软雅黑" w:eastAsia="微软雅黑" w:hAnsi="微软雅黑" w:hint="eastAsia"/>
          <w:color w:val="FF0000"/>
          <w:sz w:val="21"/>
          <w:szCs w:val="21"/>
        </w:rPr>
        <w:t>，考试系统会即时提醒考生，请考生在看到异常提示后迅速修复网络故障。故障解决后，考生可重新进入考试继续作答，网络故障发生之前的作答结果会保存；但是，由于考试设备或网络故障导致考试时间的损失、或</w:t>
      </w:r>
      <w:r w:rsidRPr="00DF3508">
        <w:rPr>
          <w:rFonts w:ascii="微软雅黑" w:eastAsia="微软雅黑" w:hAnsi="微软雅黑"/>
          <w:color w:val="FF0000"/>
          <w:sz w:val="21"/>
          <w:szCs w:val="21"/>
        </w:rPr>
        <w:t>无法完成考试</w:t>
      </w:r>
      <w:r w:rsidRPr="00DF3508">
        <w:rPr>
          <w:rFonts w:ascii="微软雅黑" w:eastAsia="微软雅黑" w:hAnsi="微软雅黑" w:hint="eastAsia"/>
          <w:color w:val="FF0000"/>
          <w:sz w:val="21"/>
          <w:szCs w:val="21"/>
        </w:rPr>
        <w:t>的</w:t>
      </w:r>
      <w:r w:rsidRPr="00DF3508">
        <w:rPr>
          <w:rFonts w:ascii="微软雅黑" w:eastAsia="微软雅黑" w:hAnsi="微软雅黑"/>
          <w:color w:val="FF0000"/>
          <w:sz w:val="21"/>
          <w:szCs w:val="21"/>
        </w:rPr>
        <w:t>，</w:t>
      </w:r>
      <w:r w:rsidRPr="00DF3508">
        <w:rPr>
          <w:rFonts w:ascii="微软雅黑" w:eastAsia="微软雅黑" w:hAnsi="微软雅黑" w:hint="eastAsia"/>
          <w:color w:val="FF0000"/>
          <w:sz w:val="21"/>
          <w:szCs w:val="21"/>
        </w:rPr>
        <w:t>将不会获得补时或补考的机会。</w:t>
      </w:r>
    </w:p>
    <w:p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易考客户端下载、安装和调试</w:t>
      </w:r>
    </w:p>
    <w:p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易考客户端安装</w:t>
      </w:r>
    </w:p>
    <w:p w:rsidR="001F1E89" w:rsidRPr="00EA55A1" w:rsidRDefault="00305069" w:rsidP="00EA55A1">
      <w:pPr>
        <w:snapToGrid w:val="0"/>
        <w:spacing w:line="360" w:lineRule="auto"/>
        <w:ind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 w:rsidRPr="00EA55A1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使用在线考试设备，在浏览器中打开考试链接，会直接进入客户端的下载页面。</w:t>
      </w:r>
    </w:p>
    <w:p w:rsidR="001F1E89" w:rsidRDefault="00305069" w:rsidP="00EA55A1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请考生根据自己考试设备的操作系统类型下载对应的客户端安装包（Windows版或Mac版），下载界面如下图1所示。</w:t>
      </w:r>
    </w:p>
    <w:p w:rsidR="001F1E89" w:rsidRDefault="00EA55A1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>
            <wp:extent cx="5265420" cy="25374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7443" cy="254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89" w:rsidRPr="00EA55A1" w:rsidRDefault="00305069" w:rsidP="005C179F">
      <w:pPr>
        <w:pStyle w:val="af"/>
        <w:snapToGrid w:val="0"/>
        <w:ind w:left="357" w:firstLineChars="0" w:firstLine="0"/>
        <w:jc w:val="center"/>
        <w:rPr>
          <w:rFonts w:ascii="微软雅黑" w:eastAsia="微软雅黑" w:hAnsi="微软雅黑" w:cs="Arial"/>
          <w:b/>
          <w:bCs/>
          <w:color w:val="000000" w:themeColor="text1"/>
          <w:sz w:val="21"/>
          <w:szCs w:val="21"/>
          <w:highlight w:val="lightGray"/>
        </w:rPr>
      </w:pPr>
      <w:r w:rsidRPr="00EA55A1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（图1）</w:t>
      </w:r>
    </w:p>
    <w:p w:rsidR="001F1E89" w:rsidRDefault="00305069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易考客户端适用于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Windows（推荐W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in7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、Win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10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）或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Mac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OS（10.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</w:t>
      </w:r>
      <w:r w:rsidR="002240F3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4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以上）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操作系统。</w:t>
      </w:r>
    </w:p>
    <w:p w:rsidR="001F1E89" w:rsidRDefault="00305069">
      <w:pPr>
        <w:pStyle w:val="af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客户端安装包下载完成后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Windows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考试设备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为例，双击安装包即可安装易考客户端</w:t>
      </w:r>
      <w:r w:rsidR="00EA55A1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  <w:r w:rsidR="00BB715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推荐使用</w:t>
      </w:r>
      <w:r w:rsidR="00BB7154" w:rsidRPr="00BB7154">
        <w:rPr>
          <w:rFonts w:ascii="微软雅黑" w:eastAsia="微软雅黑" w:hAnsi="微软雅黑" w:cs="等线" w:hint="eastAsia"/>
          <w:b/>
          <w:color w:val="000000" w:themeColor="text1"/>
          <w:sz w:val="21"/>
          <w:szCs w:val="21"/>
          <w:u w:val="single"/>
        </w:rPr>
        <w:t>默认路径</w:t>
      </w:r>
      <w:r w:rsidR="00BB715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安装客户端。</w:t>
      </w:r>
      <w:r w:rsidR="00EA55A1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安装完成后，桌面上将会显示“eztest”图标，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如下图2所示。</w:t>
      </w:r>
    </w:p>
    <w:tbl>
      <w:tblPr>
        <w:tblStyle w:val="aa"/>
        <w:tblW w:w="0" w:type="auto"/>
        <w:tblInd w:w="250" w:type="dxa"/>
        <w:tblLook w:val="04A0"/>
      </w:tblPr>
      <w:tblGrid>
        <w:gridCol w:w="8222"/>
      </w:tblGrid>
      <w:tr w:rsidR="001F1E89" w:rsidTr="00EA55A1">
        <w:tc>
          <w:tcPr>
            <w:tcW w:w="82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F1E89" w:rsidRDefault="00EA55A1" w:rsidP="00EA55A1">
            <w:pPr>
              <w:pStyle w:val="af"/>
              <w:widowControl/>
              <w:snapToGrid w:val="0"/>
              <w:spacing w:line="360" w:lineRule="auto"/>
              <w:ind w:firstLineChars="0" w:firstLine="0"/>
              <w:jc w:val="center"/>
              <w:rPr>
                <w:rFonts w:ascii="微软雅黑" w:eastAsia="微软雅黑" w:hAnsi="微软雅黑" w:cs="等线"/>
                <w:color w:val="000000" w:themeColor="text1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95375" cy="106680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42260" cy="2305017"/>
                  <wp:effectExtent l="0" t="0" r="0" b="63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30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853440" cy="765353"/>
                  <wp:effectExtent l="0" t="0" r="3810" b="0"/>
                  <wp:docPr id="49" name="图片 49" descr="C:\Users\ZHOUYU~1\AppData\Local\Temp\WeChat Files\5015115aba623fd07090b502d532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:\Users\ZHOUYU~1\AppData\Local\Temp\WeChat Files\5015115aba623fd07090b502d532e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026" cy="79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1E89" w:rsidRPr="00EA55A1" w:rsidRDefault="00305069" w:rsidP="009F4328">
      <w:pPr>
        <w:pStyle w:val="af"/>
        <w:snapToGrid w:val="0"/>
        <w:spacing w:beforeLines="5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 w:rsidRPr="00EA55A1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（图2）</w:t>
      </w:r>
    </w:p>
    <w:p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调试摄像头和麦克风</w:t>
      </w:r>
    </w:p>
    <w:p w:rsidR="001F1E89" w:rsidRDefault="00305069" w:rsidP="00EA55A1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”程序，在客户端登录界面输入考试对应的的口令（如下图</w:t>
      </w:r>
      <w:r w:rsidR="00EA55A1">
        <w:rPr>
          <w:rFonts w:ascii="微软雅黑" w:eastAsia="微软雅黑" w:hAnsi="微软雅黑" w:cs="等线"/>
          <w:color w:val="000000" w:themeColor="text1"/>
          <w:sz w:val="21"/>
          <w:szCs w:val="21"/>
        </w:rPr>
        <w:t>3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所示）。</w:t>
      </w:r>
    </w:p>
    <w:p w:rsidR="001F1E89" w:rsidRPr="00EA55A1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b/>
          <w:color w:val="000000" w:themeColor="text1"/>
          <w:sz w:val="21"/>
          <w:szCs w:val="21"/>
        </w:rPr>
      </w:pPr>
      <w:r w:rsidRPr="00EA55A1">
        <w:rPr>
          <w:rFonts w:ascii="微软雅黑" w:eastAsia="微软雅黑" w:hAnsi="微软雅黑" w:cs="等线" w:hint="eastAsia"/>
          <w:b/>
          <w:noProof/>
          <w:color w:val="000000" w:themeColor="text1"/>
          <w:sz w:val="21"/>
          <w:szCs w:val="21"/>
        </w:rPr>
        <w:drawing>
          <wp:inline distT="0" distB="0" distL="0" distR="0">
            <wp:extent cx="3511550" cy="2026920"/>
            <wp:effectExtent l="0" t="0" r="0" b="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458" cy="208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584" w:rsidRPr="00EA55A1" w:rsidRDefault="00305069" w:rsidP="00EA55A1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 w:rsidRPr="00EA55A1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EA55A1" w:rsidRPr="00EA55A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3</w:t>
      </w:r>
      <w:r w:rsidRPr="00EA55A1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1F1E89" w:rsidRDefault="00305069" w:rsidP="00EA55A1">
      <w:pPr>
        <w:snapToGrid w:val="0"/>
        <w:spacing w:line="360" w:lineRule="auto"/>
        <w:ind w:firstLine="4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点击“调试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”测试本机摄像头</w:t>
      </w:r>
      <w:r w:rsidR="00BB7154">
        <w:rPr>
          <w:rFonts w:ascii="微软雅黑" w:eastAsia="微软雅黑" w:hAnsi="微软雅黑"/>
          <w:color w:val="000000" w:themeColor="text1"/>
          <w:sz w:val="21"/>
          <w:szCs w:val="21"/>
        </w:rPr>
        <w:t>和麦克风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是否可用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 w:rsidR="00BB7154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考试要求同时开启音频、视频监控，需同时调试摄像头与麦克风。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EA55A1">
        <w:rPr>
          <w:rFonts w:ascii="微软雅黑" w:eastAsia="微软雅黑" w:hAnsi="微软雅黑"/>
          <w:color w:val="000000" w:themeColor="text1"/>
          <w:sz w:val="21"/>
          <w:szCs w:val="21"/>
        </w:rPr>
        <w:t>4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、图</w:t>
      </w:r>
      <w:r w:rsidR="00EA55A1">
        <w:rPr>
          <w:rFonts w:ascii="微软雅黑" w:eastAsia="微软雅黑" w:hAnsi="微软雅黑"/>
          <w:color w:val="000000" w:themeColor="text1"/>
          <w:sz w:val="21"/>
          <w:szCs w:val="21"/>
        </w:rPr>
        <w:t>5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114300" distR="114300">
            <wp:extent cx="3802380" cy="2224474"/>
            <wp:effectExtent l="0" t="0" r="7620" b="44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5663" cy="22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5A1" w:rsidRPr="00EA55A1" w:rsidRDefault="00EA55A1" w:rsidP="00EA55A1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EA55A1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</w:t>
      </w:r>
      <w:r w:rsidR="003C3151">
        <w:rPr>
          <w:rFonts w:ascii="微软雅黑" w:eastAsia="微软雅黑" w:hAnsi="微软雅黑" w:cs="等线"/>
          <w:color w:val="000000" w:themeColor="text1"/>
          <w:sz w:val="20"/>
          <w:szCs w:val="21"/>
          <w:highlight w:val="lightGray"/>
        </w:rPr>
        <w:t>4</w:t>
      </w:r>
      <w:r w:rsidRPr="00EA55A1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）</w:t>
      </w:r>
    </w:p>
    <w:p w:rsidR="001F1E89" w:rsidRDefault="00316688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>
            <wp:extent cx="3898840" cy="2095500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截图_2021051210203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900" cy="211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C3B" w:rsidRPr="00EA55A1" w:rsidRDefault="00EA55A1" w:rsidP="00EA55A1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EA55A1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</w:t>
      </w:r>
      <w:r w:rsidR="003C3151">
        <w:rPr>
          <w:rFonts w:ascii="微软雅黑" w:eastAsia="微软雅黑" w:hAnsi="微软雅黑" w:cs="等线"/>
          <w:color w:val="000000" w:themeColor="text1"/>
          <w:sz w:val="20"/>
          <w:szCs w:val="21"/>
          <w:highlight w:val="lightGray"/>
        </w:rPr>
        <w:t>5</w:t>
      </w:r>
      <w:r w:rsidRPr="00EA55A1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）</w:t>
      </w:r>
    </w:p>
    <w:p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易考在线考试流程</w:t>
      </w:r>
    </w:p>
    <w:p w:rsidR="001F1E89" w:rsidRDefault="00305069">
      <w:pPr>
        <w:pStyle w:val="2"/>
        <w:numPr>
          <w:ilvl w:val="0"/>
          <w:numId w:val="8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易考客户端登录</w:t>
      </w:r>
    </w:p>
    <w:p w:rsidR="001F1E89" w:rsidRDefault="00305069">
      <w:pPr>
        <w:pStyle w:val="af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”程序，在易考客户端界面输入考试对应的口令</w:t>
      </w:r>
      <w:r w:rsidR="00E06A6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:rsidR="001F1E89" w:rsidRDefault="00305069">
      <w:pPr>
        <w:pStyle w:val="af"/>
        <w:snapToGrid w:val="0"/>
        <w:spacing w:line="360" w:lineRule="auto"/>
        <w:ind w:left="84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特别提醒：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正式考试与模拟考试的口令不同，请考生注意查看考试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通知。</w:t>
      </w:r>
    </w:p>
    <w:p w:rsidR="001F1E89" w:rsidRDefault="00305069">
      <w:pPr>
        <w:pStyle w:val="af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根据考试通知，在允许登录的时间段内，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输入准考证号登录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6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p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>
            <wp:extent cx="3381375" cy="218613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E89" w:rsidRPr="00E06A6A" w:rsidRDefault="00305069" w:rsidP="00E06A6A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E06A6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</w:t>
      </w:r>
      <w:r w:rsidR="003C3151" w:rsidRPr="00E06A6A">
        <w:rPr>
          <w:rFonts w:ascii="微软雅黑" w:eastAsia="微软雅黑" w:hAnsi="微软雅黑" w:cs="等线"/>
          <w:color w:val="000000" w:themeColor="text1"/>
          <w:sz w:val="20"/>
          <w:szCs w:val="21"/>
          <w:highlight w:val="lightGray"/>
        </w:rPr>
        <w:t>6</w:t>
      </w:r>
      <w:r w:rsidRPr="00E06A6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）</w:t>
      </w:r>
    </w:p>
    <w:p w:rsidR="001F1E89" w:rsidRDefault="00305069">
      <w:pPr>
        <w:snapToGrid w:val="0"/>
        <w:spacing w:line="360" w:lineRule="auto"/>
        <w:ind w:leftChars="300" w:left="7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注：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若未到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允许登录时间，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则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界面上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提示考生当前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距离开考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时间还有多久。</w:t>
      </w:r>
    </w:p>
    <w:p w:rsidR="001F1E89" w:rsidRDefault="00305069" w:rsidP="00EA55A1">
      <w:pPr>
        <w:pStyle w:val="2"/>
        <w:numPr>
          <w:ilvl w:val="0"/>
          <w:numId w:val="8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信息确认及拍照</w:t>
      </w:r>
    </w:p>
    <w:p w:rsidR="001F1E89" w:rsidRDefault="00305069">
      <w:pPr>
        <w:pStyle w:val="af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完成登录后，考生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确认自己的基本信息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，阅读隐私政策后，勾选阅读并接受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（根据实际考试基本信息为准，下图仅为样图），点击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确定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继续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7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E06A6A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>
            <wp:extent cx="2418635" cy="2659380"/>
            <wp:effectExtent l="0" t="0" r="1270" b="7620"/>
            <wp:docPr id="11" name="图片 11" descr="D:\2020\易考\复旦MBA\在线\操作手册图片\微信截图_20200603170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2020\易考\复旦MBA\在线\操作手册图片\微信截图_2020060317052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597" cy="272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89" w:rsidRPr="00E06A6A" w:rsidRDefault="00305069" w:rsidP="00E06A6A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E06A6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</w:t>
      </w:r>
      <w:r w:rsidR="003C3151" w:rsidRPr="00E06A6A">
        <w:rPr>
          <w:rFonts w:ascii="微软雅黑" w:eastAsia="微软雅黑" w:hAnsi="微软雅黑" w:cs="等线"/>
          <w:color w:val="000000" w:themeColor="text1"/>
          <w:sz w:val="20"/>
          <w:szCs w:val="21"/>
          <w:highlight w:val="lightGray"/>
        </w:rPr>
        <w:t>7</w:t>
      </w:r>
      <w:r w:rsidRPr="00E06A6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）</w:t>
      </w:r>
    </w:p>
    <w:p w:rsidR="003C3151" w:rsidRDefault="00305069" w:rsidP="003C3151">
      <w:pPr>
        <w:pStyle w:val="af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点击“进入考试”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:rsidR="001F1E89" w:rsidRPr="003C3151" w:rsidRDefault="00305069" w:rsidP="003C3151">
      <w:pPr>
        <w:pStyle w:val="af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进入考试后，系统</w:t>
      </w:r>
      <w:r w:rsidR="00B97236" w:rsidRP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会</w:t>
      </w:r>
      <w:r w:rsidRP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提示考生拍摄个人正面照。</w:t>
      </w:r>
      <w:r w:rsidR="00B97236" w:rsidRPr="003C3151">
        <w:rPr>
          <w:rFonts w:ascii="微软雅黑" w:eastAsia="微软雅黑" w:hAnsi="微软雅黑"/>
          <w:color w:val="000000" w:themeColor="text1"/>
          <w:sz w:val="21"/>
          <w:szCs w:val="21"/>
        </w:rPr>
        <w:br/>
        <w:t>务必确保拍照时光线充足、图像清晰。</w:t>
      </w:r>
      <w:r w:rsidR="00B97236" w:rsidRP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照片</w:t>
      </w:r>
      <w:r w:rsidR="00B97236" w:rsidRPr="003C3151">
        <w:rPr>
          <w:rFonts w:ascii="微软雅黑" w:eastAsia="微软雅黑" w:hAnsi="微软雅黑"/>
          <w:color w:val="000000" w:themeColor="text1"/>
          <w:sz w:val="21"/>
          <w:szCs w:val="21"/>
        </w:rPr>
        <w:t>应包括考生完整的面部和肩部。</w:t>
      </w:r>
      <w:r w:rsidRP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8</w:t>
      </w:r>
      <w:r w:rsidRP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:rsidR="001F1E89" w:rsidRDefault="00316688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>
            <wp:extent cx="3298865" cy="26746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截图_2021051210250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733" cy="269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89" w:rsidRPr="003C3151" w:rsidRDefault="00305069" w:rsidP="003C3151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3C315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8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1F1E89" w:rsidRDefault="00305069" w:rsidP="003C3151">
      <w:pPr>
        <w:pStyle w:val="2"/>
        <w:numPr>
          <w:ilvl w:val="0"/>
          <w:numId w:val="8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开启鹰眼监控</w:t>
      </w:r>
    </w:p>
    <w:p w:rsidR="003C3151" w:rsidRDefault="00B97236" w:rsidP="003C3151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进入考试后，考试设备上会显示鹰眼监控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使用智能手机或平板设备扫描二维码（如下图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9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Pr="003C3151" w:rsidRDefault="00372CB1" w:rsidP="003C3151">
      <w:pPr>
        <w:pStyle w:val="af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C315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注：以下</w:t>
      </w:r>
      <w:r w:rsidR="00BF7658" w:rsidRPr="003C315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呈现的所有</w:t>
      </w:r>
      <w:r w:rsidRPr="003C315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二维码仅供展示，请以实际考试中获取的二维码为准。</w:t>
      </w:r>
    </w:p>
    <w:p w:rsidR="003C3151" w:rsidRPr="003C3151" w:rsidRDefault="003C3151" w:rsidP="003C3151">
      <w:pPr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>
            <wp:extent cx="3490438" cy="263652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9152" cy="264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89" w:rsidRDefault="00305069" w:rsidP="003C3151">
      <w:pPr>
        <w:pStyle w:val="af"/>
        <w:snapToGrid w:val="0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3C315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9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1F1E89" w:rsidRDefault="00BA262B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如使用</w:t>
      </w:r>
      <w:r w:rsidR="007F2067">
        <w:rPr>
          <w:rFonts w:ascii="微软雅黑" w:eastAsia="微软雅黑" w:hAnsi="微软雅黑" w:hint="eastAsia"/>
          <w:color w:val="000000" w:themeColor="text1"/>
          <w:sz w:val="21"/>
          <w:szCs w:val="21"/>
        </w:rPr>
        <w:t>IOS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设备（</w:t>
      </w:r>
      <w:r w:rsidR="007F2067" w:rsidRPr="007E5771">
        <w:rPr>
          <w:rFonts w:ascii="微软雅黑" w:eastAsia="微软雅黑" w:hAnsi="微软雅黑" w:cs="等线"/>
          <w:color w:val="000000" w:themeColor="text1"/>
          <w:sz w:val="21"/>
          <w:szCs w:val="21"/>
        </w:rPr>
        <w:t>iPhone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、iPad）</w:t>
      </w:r>
      <w:r w:rsidR="00D60863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</w:t>
      </w:r>
      <w:r w:rsidR="003E10B0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扫描二维码后依据提示</w:t>
      </w:r>
      <w:r w:rsidR="005057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推荐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</w:t>
      </w:r>
      <w:r w:rsidR="005057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最新版C</w:t>
      </w:r>
      <w:r w:rsidR="005057FB">
        <w:rPr>
          <w:rFonts w:ascii="微软雅黑" w:eastAsia="微软雅黑" w:hAnsi="微软雅黑"/>
          <w:color w:val="000000" w:themeColor="text1"/>
          <w:sz w:val="21"/>
          <w:szCs w:val="21"/>
        </w:rPr>
        <w:t>hrome浏览器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打开鹰眼监控；安卓机型扫描二维码后</w:t>
      </w:r>
      <w:r w:rsidR="00DE0A2E">
        <w:rPr>
          <w:rFonts w:ascii="微软雅黑" w:eastAsia="微软雅黑" w:hAnsi="微软雅黑" w:hint="eastAsia"/>
          <w:color w:val="000000" w:themeColor="text1"/>
          <w:sz w:val="21"/>
          <w:szCs w:val="21"/>
        </w:rPr>
        <w:t>选择使用推荐浏览器（</w:t>
      </w:r>
      <w:r w:rsidR="005057FB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最新版C</w:t>
      </w:r>
      <w:r w:rsidR="005057FB">
        <w:rPr>
          <w:rFonts w:ascii="微软雅黑" w:eastAsia="微软雅黑" w:hAnsi="微软雅黑"/>
          <w:color w:val="000000" w:themeColor="text1"/>
          <w:sz w:val="21"/>
          <w:szCs w:val="21"/>
        </w:rPr>
        <w:t>hrome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或最新版Edge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浏览器</w:t>
      </w:r>
      <w:r w:rsidR="00DE0A2E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登录鹰眼监控。打开鹰眼监控后点击“进入监控”按钮，进入下一页（如下图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1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0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Default="008C693F" w:rsidP="008C693F">
      <w:pPr>
        <w:ind w:left="426"/>
        <w:jc w:val="center"/>
      </w:pPr>
      <w:r>
        <w:rPr>
          <w:noProof/>
        </w:rPr>
        <w:drawing>
          <wp:inline distT="0" distB="0" distL="0" distR="0">
            <wp:extent cx="2943225" cy="2834517"/>
            <wp:effectExtent l="0" t="0" r="0" b="4445"/>
            <wp:docPr id="17" name="图片 17" descr="D:\2020\易考\复旦MBA\在线\操作手册图片\最终图片\1592368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\易考\复旦MBA\在线\操作手册图片\最终图片\1592368445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08" cy="28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3C3151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1</w:t>
      </w:r>
      <w:r w:rsidR="003C315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0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1F1E89" w:rsidRDefault="00305069" w:rsidP="003C3151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允许eztest.org访问相机（如下图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1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1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Default="00305069" w:rsidP="003C3151">
      <w:pPr>
        <w:jc w:val="center"/>
      </w:pPr>
      <w:r>
        <w:rPr>
          <w:noProof/>
        </w:rPr>
        <w:drawing>
          <wp:inline distT="0" distB="0" distL="0" distR="0">
            <wp:extent cx="1809750" cy="3259686"/>
            <wp:effectExtent l="0" t="0" r="0" b="0"/>
            <wp:docPr id="13" name="图片 13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3" cy="32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3C3151"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1</w:t>
      </w:r>
      <w:r w:rsidR="003C315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1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1F1E89" w:rsidRDefault="00206FD5" w:rsidP="003C3151">
      <w:pPr>
        <w:pStyle w:val="af"/>
        <w:numPr>
          <w:ilvl w:val="1"/>
          <w:numId w:val="1"/>
        </w:numPr>
        <w:ind w:firstLineChars="0"/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将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设备摆放到合适的位置，建议的监控视角效果如下图1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2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具体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要求可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参考</w:t>
      </w:r>
      <w:hyperlink w:anchor="___第二视角鹰眼监控要求" w:history="1">
        <w:r>
          <w:rPr>
            <w:rStyle w:val="ad"/>
            <w:rFonts w:ascii="微软雅黑" w:eastAsia="微软雅黑" w:hAnsi="微软雅黑"/>
            <w:sz w:val="21"/>
            <w:szCs w:val="21"/>
          </w:rPr>
          <w:t>第二视角鹰眼监控架设要求</w:t>
        </w:r>
      </w:hyperlink>
      <w:r>
        <w:rPr>
          <w:rStyle w:val="ad"/>
          <w:rFonts w:ascii="微软雅黑" w:eastAsia="微软雅黑" w:hAnsi="微软雅黑" w:hint="eastAsia"/>
          <w:sz w:val="21"/>
          <w:szCs w:val="21"/>
        </w:rPr>
        <w:t>。</w:t>
      </w:r>
    </w:p>
    <w:p w:rsidR="001F1E89" w:rsidRDefault="003C3151" w:rsidP="003C3151">
      <w:pPr>
        <w:jc w:val="center"/>
      </w:pPr>
      <w:r>
        <w:rPr>
          <w:noProof/>
        </w:rPr>
        <w:drawing>
          <wp:inline distT="0" distB="0" distL="0" distR="0">
            <wp:extent cx="1809750" cy="3338919"/>
            <wp:effectExtent l="0" t="0" r="0" b="0"/>
            <wp:docPr id="15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622" cy="33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3C315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2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1F1E89" w:rsidRDefault="00305069" w:rsidP="003C3151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鹰眼监控开启且按照要求摆放后，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考试主设备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的界面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上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点击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“确定”按钮（如下图1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3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3C3151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Pr="003C3151" w:rsidRDefault="003C3151" w:rsidP="003C3151">
      <w:pPr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>
            <wp:extent cx="2779397" cy="278130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13875"/>
                    <a:stretch/>
                  </pic:blipFill>
                  <pic:spPr bwMode="auto">
                    <a:xfrm>
                      <a:off x="0" y="0"/>
                      <a:ext cx="2806448" cy="280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3C315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3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1F1E89" w:rsidRDefault="00305069" w:rsidP="003C3151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考中若出现网络故障，修复网络后，在考试主设备答题界面点击下图中标示的图标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重新打开鹰眼监控二维码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重新扫描并登陆鹰眼监控（如下图1</w:t>
      </w:r>
      <w:r w:rsidR="003C3151">
        <w:rPr>
          <w:rFonts w:ascii="微软雅黑" w:eastAsia="微软雅黑" w:hAnsi="微软雅黑"/>
          <w:color w:val="000000" w:themeColor="text1"/>
          <w:sz w:val="21"/>
          <w:szCs w:val="21"/>
        </w:rPr>
        <w:t>4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:rsidR="001F1E89" w:rsidRPr="003C3151" w:rsidRDefault="00DF6068" w:rsidP="003C3151">
      <w:pPr>
        <w:ind w:left="426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>
            <wp:extent cx="3139440" cy="2973888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74" cy="29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3C3151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4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7E1EDF" w:rsidRPr="007E1EDF" w:rsidRDefault="007E1EDF" w:rsidP="007E1EDF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51EFC">
        <w:rPr>
          <w:rFonts w:ascii="微软雅黑" w:eastAsia="微软雅黑" w:hAnsi="微软雅黑" w:cstheme="majorBidi" w:hint="eastAsia"/>
          <w:color w:val="000000" w:themeColor="text1"/>
          <w:sz w:val="21"/>
          <w:szCs w:val="21"/>
        </w:rPr>
        <w:t>用作第二视角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Pr="00E51EFC">
        <w:rPr>
          <w:rFonts w:ascii="微软雅黑" w:eastAsia="微软雅黑" w:hAnsi="微软雅黑" w:cstheme="majorBidi" w:hint="eastAsia"/>
          <w:color w:val="000000" w:themeColor="text1"/>
          <w:sz w:val="21"/>
          <w:szCs w:val="21"/>
        </w:rPr>
        <w:t>监控的设备应设置为在充电时永不息屏，设置方式如下：</w:t>
      </w:r>
    </w:p>
    <w:p w:rsidR="007E1EDF" w:rsidRPr="007E1EDF" w:rsidRDefault="007E1EDF" w:rsidP="007E1EDF">
      <w:pPr>
        <w:pStyle w:val="af"/>
        <w:widowControl w:val="0"/>
        <w:numPr>
          <w:ilvl w:val="0"/>
          <w:numId w:val="15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</w:rPr>
      </w:pPr>
      <w:r w:rsidRPr="007E1EDF">
        <w:rPr>
          <w:rFonts w:ascii="微软雅黑" w:eastAsia="微软雅黑" w:hAnsi="微软雅黑"/>
          <w:sz w:val="21"/>
          <w:szCs w:val="21"/>
        </w:rPr>
        <w:t>iOS</w:t>
      </w:r>
      <w:r w:rsidRPr="007E1EDF">
        <w:rPr>
          <w:rFonts w:ascii="微软雅黑" w:eastAsia="微软雅黑" w:hAnsi="微软雅黑" w:hint="eastAsia"/>
          <w:sz w:val="21"/>
          <w:szCs w:val="21"/>
        </w:rPr>
        <w:t>设备：在设置-显示与亮度-自动锁定内，设置为“永不”。</w:t>
      </w:r>
    </w:p>
    <w:p w:rsidR="007E1EDF" w:rsidRPr="007E1EDF" w:rsidRDefault="007E1EDF" w:rsidP="007E1EDF">
      <w:pPr>
        <w:pStyle w:val="af"/>
        <w:numPr>
          <w:ilvl w:val="0"/>
          <w:numId w:val="15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E1EDF">
        <w:rPr>
          <w:rFonts w:ascii="微软雅黑" w:eastAsia="微软雅黑" w:hAnsi="微软雅黑" w:hint="eastAsia"/>
          <w:sz w:val="21"/>
          <w:szCs w:val="21"/>
        </w:rPr>
        <w:t>安卓设备：安卓手机需先开启“开发人员选项/开</w:t>
      </w:r>
      <w:r>
        <w:rPr>
          <w:rFonts w:ascii="微软雅黑" w:eastAsia="微软雅黑" w:hAnsi="微软雅黑" w:hint="eastAsia"/>
          <w:sz w:val="21"/>
          <w:szCs w:val="21"/>
        </w:rPr>
        <w:t>发者选项”，由于每个品牌机型的开发者选项操作步骤不同，请自行</w:t>
      </w:r>
      <w:r w:rsidRPr="007E1EDF">
        <w:rPr>
          <w:rFonts w:ascii="微软雅黑" w:eastAsia="微软雅黑" w:hAnsi="微软雅黑" w:hint="eastAsia"/>
          <w:sz w:val="21"/>
          <w:szCs w:val="21"/>
        </w:rPr>
        <w:t>搜索本人手机品牌的开发者选项如何开启。开启开发者选项后，在开发者选项内，开启“不锁定屏幕（充电时屏幕不会休眠）”。</w:t>
      </w:r>
    </w:p>
    <w:p w:rsidR="00FE1C57" w:rsidRDefault="00305069" w:rsidP="007E1EDF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考试结束后，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在考试主设备上结束考试的同时，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鹰眼监控会自动关闭。</w:t>
      </w:r>
    </w:p>
    <w:p w:rsidR="001F1E89" w:rsidRDefault="001F1E89" w:rsidP="00FE1C57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:rsidR="001F1E89" w:rsidRDefault="00305069" w:rsidP="007E1EDF">
      <w:pPr>
        <w:pStyle w:val="2"/>
        <w:numPr>
          <w:ilvl w:val="0"/>
          <w:numId w:val="8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交卷</w:t>
      </w:r>
    </w:p>
    <w:p w:rsidR="001F1E89" w:rsidRDefault="00305069" w:rsidP="001B10E4">
      <w:pPr>
        <w:pStyle w:val="af"/>
        <w:numPr>
          <w:ilvl w:val="1"/>
          <w:numId w:val="17"/>
        </w:numPr>
        <w:ind w:left="782" w:firstLineChars="0" w:hanging="357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点击开始考试，进入考试界面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</w:t>
      </w:r>
      <w:r w:rsidR="007E1EDF">
        <w:rPr>
          <w:rFonts w:ascii="微软雅黑" w:eastAsia="微软雅黑" w:hAnsi="微软雅黑"/>
          <w:color w:val="000000" w:themeColor="text1"/>
          <w:sz w:val="21"/>
          <w:szCs w:val="21"/>
        </w:rPr>
        <w:t>5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>
            <wp:extent cx="4328160" cy="2046689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704" cy="21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89" w:rsidRDefault="00305069" w:rsidP="001B10E4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7E1EDF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5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1F1E89" w:rsidRPr="001B10E4" w:rsidRDefault="00305069" w:rsidP="001B10E4">
      <w:pPr>
        <w:pStyle w:val="af"/>
        <w:numPr>
          <w:ilvl w:val="1"/>
          <w:numId w:val="17"/>
        </w:numPr>
        <w:ind w:left="782" w:firstLineChars="0" w:hanging="357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若考试包含多个单元，需先结束当前单元后进入下一单元的答题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</w:t>
      </w:r>
      <w:r w:rsidR="007E1EDF">
        <w:rPr>
          <w:rFonts w:ascii="微软雅黑" w:eastAsia="微软雅黑" w:hAnsi="微软雅黑"/>
          <w:color w:val="000000" w:themeColor="text1"/>
          <w:sz w:val="21"/>
          <w:szCs w:val="21"/>
        </w:rPr>
        <w:t>6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  <w:r w:rsidRPr="001B10E4">
        <w:rPr>
          <w:rFonts w:ascii="微软雅黑" w:eastAsia="微软雅黑" w:hAnsi="微软雅黑"/>
          <w:b/>
          <w:color w:val="000000" w:themeColor="text1"/>
          <w:sz w:val="21"/>
          <w:szCs w:val="21"/>
        </w:rPr>
        <w:t>注意：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结束单元后不可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返回修改答案，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考生必须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确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认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已经完成本单元答题后再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结束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当前单元</w:t>
      </w:r>
      <w:r w:rsid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Default="001B10E4" w:rsidP="001B10E4">
      <w:pPr>
        <w:snapToGrid w:val="0"/>
        <w:spacing w:line="360" w:lineRule="auto"/>
        <w:jc w:val="right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>
            <wp:extent cx="1538605" cy="601284"/>
            <wp:effectExtent l="0" t="0" r="4445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779" cy="68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>
            <wp:extent cx="3215640" cy="1558198"/>
            <wp:effectExtent l="0" t="0" r="381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12" cy="17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89" w:rsidRDefault="00305069" w:rsidP="001B10E4">
      <w:pPr>
        <w:pStyle w:val="af"/>
        <w:snapToGrid w:val="0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7E1EDF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6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1F1E89" w:rsidRPr="001B10E4" w:rsidRDefault="000609DD" w:rsidP="001B10E4">
      <w:pPr>
        <w:pStyle w:val="af"/>
        <w:numPr>
          <w:ilvl w:val="1"/>
          <w:numId w:val="17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609DD">
        <w:rPr>
          <w:rFonts w:ascii="微软雅黑" w:eastAsia="微软雅黑" w:hAnsi="微软雅黑"/>
          <w:color w:val="000000" w:themeColor="text1"/>
          <w:sz w:val="21"/>
          <w:szCs w:val="21"/>
        </w:rPr>
        <w:t>考试界面会显示考试剩余时间。</w:t>
      </w:r>
      <w:r w:rsidRPr="001B10E4">
        <w:rPr>
          <w:rFonts w:ascii="微软雅黑" w:eastAsia="微软雅黑" w:hAnsi="微软雅黑"/>
          <w:color w:val="000000" w:themeColor="text1"/>
          <w:sz w:val="21"/>
          <w:szCs w:val="21"/>
        </w:rPr>
        <w:t>答题结束后，考生可以后点击界面右下角的“结束考试”按钮交卷。</w:t>
      </w:r>
      <w:r w:rsidR="00305069" w:rsidRPr="001B10E4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</w:t>
      </w:r>
      <w:r w:rsidR="007E1EDF" w:rsidRPr="001B10E4">
        <w:rPr>
          <w:rFonts w:ascii="微软雅黑" w:eastAsia="微软雅黑" w:hAnsi="微软雅黑"/>
          <w:color w:val="000000" w:themeColor="text1"/>
          <w:sz w:val="21"/>
          <w:szCs w:val="21"/>
        </w:rPr>
        <w:t>7</w:t>
      </w:r>
      <w:r w:rsidR="00305069" w:rsidRPr="001B10E4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7E1EDF" w:rsidRPr="001B10E4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1F1E89" w:rsidRDefault="00305069" w:rsidP="001B10E4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>
            <wp:extent cx="4105275" cy="49957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367" cy="51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>
            <wp:extent cx="2593975" cy="9461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013" cy="9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7E1EDF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7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1F1E89" w:rsidRDefault="00305069" w:rsidP="007E1EDF">
      <w:pPr>
        <w:pStyle w:val="af"/>
        <w:numPr>
          <w:ilvl w:val="1"/>
          <w:numId w:val="17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在考试过程中如遇到设备或操作等技术问题，可点击“</w:t>
      </w:r>
      <w:r w:rsidR="003A2BF1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技术支持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”获取帮助。（如下图</w:t>
      </w:r>
      <w:r w:rsidR="007E1EDF">
        <w:rPr>
          <w:rFonts w:ascii="微软雅黑" w:eastAsia="微软雅黑" w:hAnsi="微软雅黑"/>
          <w:color w:val="000000" w:themeColor="text1"/>
          <w:sz w:val="21"/>
          <w:szCs w:val="21"/>
        </w:rPr>
        <w:t>18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:rsidR="001F1E89" w:rsidRDefault="00305069">
      <w:pPr>
        <w:pStyle w:val="af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>
            <wp:extent cx="2043370" cy="2505075"/>
            <wp:effectExtent l="0" t="0" r="0" b="0"/>
            <wp:docPr id="2" name="图片 12" descr="C:\Users\ZHOUYU~1\AppData\Local\Temp\WeChat Files\3fdebe4f9d691d9966014a7e882d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\Users\ZHOUYU~1\AppData\Local\Temp\WeChat Files\3fdebe4f9d691d9966014a7e882d76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2062652" cy="25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89" w:rsidRDefault="00305069">
      <w:pPr>
        <w:pStyle w:val="af"/>
        <w:snapToGrid w:val="0"/>
        <w:spacing w:line="360" w:lineRule="auto"/>
        <w:ind w:firstLineChars="100" w:firstLine="21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7E1EDF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18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7E1EDF" w:rsidRDefault="00305069" w:rsidP="007E1EDF">
      <w:pPr>
        <w:pStyle w:val="af"/>
        <w:snapToGrid w:val="0"/>
        <w:spacing w:line="360" w:lineRule="auto"/>
        <w:ind w:left="420" w:firstLineChars="0" w:firstLine="6"/>
        <w:rPr>
          <w:rFonts w:ascii="微软雅黑" w:eastAsia="微软雅黑" w:hAnsi="微软雅黑"/>
          <w:color w:val="FF0000"/>
          <w:sz w:val="21"/>
          <w:szCs w:val="21"/>
        </w:rPr>
      </w:pPr>
      <w:r w:rsidRPr="007E1EDF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特别提醒：</w:t>
      </w:r>
      <w:r w:rsidRPr="007E1EDF">
        <w:rPr>
          <w:rFonts w:ascii="微软雅黑" w:eastAsia="微软雅黑" w:hAnsi="微软雅黑" w:hint="eastAsia"/>
          <w:color w:val="FF0000"/>
          <w:sz w:val="21"/>
          <w:szCs w:val="21"/>
        </w:rPr>
        <w:t>在线客服仅解答考试系统相关的问题；严禁向</w:t>
      </w:r>
      <w:r w:rsidR="003A2BF1" w:rsidRPr="007E1EDF">
        <w:rPr>
          <w:rFonts w:ascii="微软雅黑" w:eastAsia="微软雅黑" w:hAnsi="微软雅黑" w:hint="eastAsia"/>
          <w:color w:val="FF0000"/>
          <w:sz w:val="21"/>
          <w:szCs w:val="21"/>
        </w:rPr>
        <w:t>技术支持</w:t>
      </w:r>
      <w:r w:rsidRPr="007E1EDF">
        <w:rPr>
          <w:rFonts w:ascii="微软雅黑" w:eastAsia="微软雅黑" w:hAnsi="微软雅黑" w:hint="eastAsia"/>
          <w:color w:val="FF0000"/>
          <w:sz w:val="21"/>
          <w:szCs w:val="21"/>
        </w:rPr>
        <w:t>透露或咨询与考试内容有关的问题。</w:t>
      </w:r>
    </w:p>
    <w:p w:rsidR="001F1E89" w:rsidRPr="007E1EDF" w:rsidRDefault="00305069" w:rsidP="007E1EDF">
      <w:pPr>
        <w:pStyle w:val="af"/>
        <w:numPr>
          <w:ilvl w:val="1"/>
          <w:numId w:val="17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在线考试开启监控（即第一视角监控）的情况下，要求考试设备的摄像头保持正面面对考生</w:t>
      </w:r>
      <w:r w:rsidR="003721CC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建议考生的完整的头部、肩部处在监控范围内，并露出双耳</w:t>
      </w:r>
      <w:r w:rsidR="007E1EDF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7E1EDF">
        <w:rPr>
          <w:rFonts w:ascii="微软雅黑" w:eastAsia="微软雅黑" w:hAnsi="微软雅黑"/>
          <w:color w:val="000000" w:themeColor="text1"/>
          <w:sz w:val="21"/>
          <w:szCs w:val="21"/>
        </w:rPr>
        <w:t>19</w:t>
      </w:r>
      <w:r w:rsidR="007E1EDF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。考试设备四周光线充足、均匀，避免监控画面过暗或过亮，导致监控效果不佳被判定为违纪。</w:t>
      </w:r>
    </w:p>
    <w:p w:rsidR="00C33AB7" w:rsidRDefault="00316688" w:rsidP="00C33AB7">
      <w:pPr>
        <w:pStyle w:val="af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>
            <wp:extent cx="3153215" cy="2381582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微信截图_2021051210295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7E1EDF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19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:rsidR="001F1E89" w:rsidRDefault="00305069" w:rsidP="007E1EDF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3" w:name="_第二视角鹰眼监控要求"/>
      <w:bookmarkEnd w:id="3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第二视角鹰眼监控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的架设</w:t>
      </w:r>
    </w:p>
    <w:p w:rsidR="001F1E89" w:rsidRPr="007E1EDF" w:rsidRDefault="00305069" w:rsidP="007E1EDF">
      <w:pPr>
        <w:snapToGrid w:val="0"/>
        <w:spacing w:line="360" w:lineRule="auto"/>
        <w:ind w:firstLine="4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第二视角鹰眼监控设备摄像头建议架设在考试设备的侧后方、距离1.5米-</w:t>
      </w:r>
      <w:r w:rsidRPr="007E1EDF">
        <w:rPr>
          <w:rFonts w:ascii="微软雅黑" w:eastAsia="微软雅黑" w:hAnsi="微软雅黑"/>
          <w:color w:val="000000" w:themeColor="text1"/>
          <w:sz w:val="21"/>
          <w:szCs w:val="21"/>
        </w:rPr>
        <w:t>2米处</w:t>
      </w: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、摄像头高度1.2-1.5米，与考试位置</w:t>
      </w:r>
      <w:r w:rsidRPr="007E1EDF">
        <w:rPr>
          <w:rFonts w:ascii="微软雅黑" w:eastAsia="微软雅黑" w:hAnsi="微软雅黑"/>
          <w:color w:val="000000" w:themeColor="text1"/>
          <w:sz w:val="21"/>
          <w:szCs w:val="21"/>
        </w:rPr>
        <w:t>成45度</w:t>
      </w: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角（如下图2</w:t>
      </w:r>
      <w:r w:rsidR="001B10E4">
        <w:rPr>
          <w:rFonts w:ascii="微软雅黑" w:eastAsia="微软雅黑" w:hAnsi="微软雅黑"/>
          <w:color w:val="000000" w:themeColor="text1"/>
          <w:sz w:val="21"/>
          <w:szCs w:val="21"/>
        </w:rPr>
        <w:t>0</w:t>
      </w: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:rsidR="001F1E89" w:rsidRDefault="00316688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>
            <wp:extent cx="2838450" cy="21155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微信截图_2022031712075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08" cy="212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89" w:rsidRPr="0047164F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18"/>
        </w:rPr>
      </w:pPr>
      <w:r w:rsidRPr="0047164F"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（图2</w:t>
      </w:r>
      <w:r w:rsidR="001B10E4">
        <w:rPr>
          <w:rFonts w:ascii="微软雅黑" w:eastAsia="微软雅黑" w:hAnsi="微软雅黑" w:cs="等线"/>
          <w:color w:val="000000" w:themeColor="text1"/>
          <w:sz w:val="20"/>
          <w:szCs w:val="18"/>
          <w:highlight w:val="lightGray"/>
        </w:rPr>
        <w:t>0</w:t>
      </w:r>
      <w:r w:rsidRPr="0047164F"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）</w:t>
      </w:r>
    </w:p>
    <w:p w:rsidR="007E1EDF" w:rsidRDefault="00305069" w:rsidP="007E1EDF">
      <w:pPr>
        <w:snapToGrid w:val="0"/>
        <w:spacing w:line="360" w:lineRule="auto"/>
        <w:ind w:firstLine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设备架设好以后，可以使用前置摄像头的拍照功能，查看监控效果、调试监控角度。确认监控摄像头正常工作无遮挡，监控范围覆盖考生上半身（双手可见）、完整的考试设备、答题设备的屏幕、以及考生周边环境。保证考试区域光线均匀充足，避免监控画面过暗或过亮，导致监控效果不佳被判定为违纪（如下图2</w:t>
      </w:r>
      <w:r w:rsidR="001B10E4">
        <w:rPr>
          <w:rFonts w:ascii="微软雅黑" w:eastAsia="微软雅黑" w:hAnsi="微软雅黑"/>
          <w:color w:val="000000" w:themeColor="text1"/>
          <w:sz w:val="21"/>
          <w:szCs w:val="21"/>
        </w:rPr>
        <w:t>1</w:t>
      </w: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  <w:r w:rsidR="007E1EDF">
        <w:rPr>
          <w:rFonts w:ascii="微软雅黑" w:eastAsia="微软雅黑" w:hAnsi="微软雅黑"/>
          <w:color w:val="000000" w:themeColor="text1"/>
          <w:sz w:val="21"/>
          <w:szCs w:val="21"/>
        </w:rPr>
        <w:tab/>
      </w:r>
    </w:p>
    <w:p w:rsidR="001F1E89" w:rsidRPr="007E1EDF" w:rsidRDefault="00305069" w:rsidP="007E1EDF">
      <w:pPr>
        <w:snapToGrid w:val="0"/>
        <w:spacing w:line="360" w:lineRule="auto"/>
        <w:ind w:firstLine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最后，仔细检查监控设备摆放的稳定程度，避免考中设备倾倒造成损失。</w:t>
      </w:r>
    </w:p>
    <w:p w:rsidR="001F1E89" w:rsidRDefault="008D42A6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>
            <wp:extent cx="1971950" cy="26483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微信截图_2022031712094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89" w:rsidRPr="005C4CBA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5C4CB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（图2</w:t>
      </w:r>
      <w:r w:rsidR="001B10E4">
        <w:rPr>
          <w:rFonts w:ascii="微软雅黑" w:eastAsia="微软雅黑" w:hAnsi="微软雅黑" w:cs="等线"/>
          <w:color w:val="000000" w:themeColor="text1"/>
          <w:sz w:val="20"/>
          <w:szCs w:val="21"/>
          <w:highlight w:val="lightGray"/>
        </w:rPr>
        <w:t>1</w:t>
      </w:r>
      <w:r w:rsidRPr="005C4CB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）</w:t>
      </w:r>
    </w:p>
    <w:p w:rsidR="001F1E89" w:rsidRPr="007E1EDF" w:rsidRDefault="003721CC" w:rsidP="007E1EDF">
      <w:pPr>
        <w:snapToGrid w:val="0"/>
        <w:spacing w:line="360" w:lineRule="auto"/>
        <w:ind w:firstLine="4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考试过程</w:t>
      </w:r>
      <w:r w:rsidR="00802A18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中采集的监控信息</w:t>
      </w: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802A18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ED78AB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只允许</w:t>
      </w:r>
      <w:r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考试主办方查阅，</w:t>
      </w:r>
      <w:r w:rsidR="00ED78AB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作为判定考生是否遵守考试规则的辅助依据；不会用</w:t>
      </w:r>
      <w:r w:rsidR="00802A18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 w:rsidR="00ED78AB" w:rsidRPr="007E1EDF">
        <w:rPr>
          <w:rFonts w:ascii="微软雅黑" w:eastAsia="微软雅黑" w:hAnsi="微软雅黑" w:hint="eastAsia"/>
          <w:color w:val="000000" w:themeColor="text1"/>
          <w:sz w:val="21"/>
          <w:szCs w:val="21"/>
        </w:rPr>
        <w:t>除此之外的其他用途。</w:t>
      </w:r>
    </w:p>
    <w:sectPr w:rsidR="001F1E89" w:rsidRPr="007E1EDF" w:rsidSect="00E06A6A">
      <w:headerReference w:type="default" r:id="rId34"/>
      <w:footerReference w:type="default" r:id="rId35"/>
      <w:pgSz w:w="11906" w:h="16838"/>
      <w:pgMar w:top="1440" w:right="1800" w:bottom="567" w:left="1800" w:header="851" w:footer="850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7416" w:rsidRDefault="009A7416" w:rsidP="00B337EB">
      <w:r>
        <w:separator/>
      </w:r>
    </w:p>
  </w:endnote>
  <w:endnote w:type="continuationSeparator" w:id="1">
    <w:p w:rsidR="009A7416" w:rsidRDefault="009A7416" w:rsidP="00B337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31579944"/>
      <w:docPartObj>
        <w:docPartGallery w:val="Page Numbers (Bottom of Page)"/>
        <w:docPartUnique/>
      </w:docPartObj>
    </w:sdtPr>
    <w:sdtContent>
      <w:p w:rsidR="006B2D9C" w:rsidRDefault="00702C24" w:rsidP="00E06A6A">
        <w:pPr>
          <w:pStyle w:val="a5"/>
          <w:jc w:val="center"/>
        </w:pPr>
        <w:r>
          <w:fldChar w:fldCharType="begin"/>
        </w:r>
        <w:r w:rsidR="00E06A6A">
          <w:instrText>PAGE   \* MERGEFORMAT</w:instrText>
        </w:r>
        <w:r>
          <w:fldChar w:fldCharType="separate"/>
        </w:r>
        <w:r w:rsidR="00767B39" w:rsidRPr="00767B39">
          <w:rPr>
            <w:noProof/>
            <w:lang w:val="zh-CN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7416" w:rsidRDefault="009A7416" w:rsidP="00B337EB">
      <w:r>
        <w:separator/>
      </w:r>
    </w:p>
  </w:footnote>
  <w:footnote w:type="continuationSeparator" w:id="1">
    <w:p w:rsidR="009A7416" w:rsidRDefault="009A7416" w:rsidP="00B337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C28" w:rsidRDefault="007D0C28">
    <w:pPr>
      <w:pStyle w:val="a6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C32CA29"/>
    <w:multiLevelType w:val="singleLevel"/>
    <w:tmpl w:val="BC32CA29"/>
    <w:lvl w:ilvl="0">
      <w:start w:val="1"/>
      <w:numFmt w:val="decimal"/>
      <w:suff w:val="space"/>
      <w:lvlText w:val="%1."/>
      <w:lvlJc w:val="left"/>
    </w:lvl>
  </w:abstractNum>
  <w:abstractNum w:abstractNumId="1">
    <w:nsid w:val="EE9CC716"/>
    <w:multiLevelType w:val="singleLevel"/>
    <w:tmpl w:val="EE9CC716"/>
    <w:lvl w:ilvl="0">
      <w:start w:val="5"/>
      <w:numFmt w:val="decimal"/>
      <w:suff w:val="nothing"/>
      <w:lvlText w:val="%1）"/>
      <w:lvlJc w:val="left"/>
    </w:lvl>
  </w:abstractNum>
  <w:abstractNum w:abstractNumId="2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780" w:hanging="36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B740378"/>
    <w:multiLevelType w:val="multilevel"/>
    <w:tmpl w:val="0B74037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704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74C677E"/>
    <w:multiLevelType w:val="hybridMultilevel"/>
    <w:tmpl w:val="A118A6BC"/>
    <w:lvl w:ilvl="0" w:tplc="617EB24C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8E11875"/>
    <w:multiLevelType w:val="multilevel"/>
    <w:tmpl w:val="18E11875"/>
    <w:lvl w:ilvl="0">
      <w:start w:val="2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1C7E319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8174E29"/>
    <w:multiLevelType w:val="hybridMultilevel"/>
    <w:tmpl w:val="FCC6D68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4B81621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7E82E6F"/>
    <w:multiLevelType w:val="multilevel"/>
    <w:tmpl w:val="57E82E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D6406CF"/>
    <w:multiLevelType w:val="multilevel"/>
    <w:tmpl w:val="5D6406CF"/>
    <w:lvl w:ilvl="0">
      <w:start w:val="1"/>
      <w:numFmt w:val="decimal"/>
      <w:lvlText w:val="%1."/>
      <w:lvlJc w:val="left"/>
      <w:pPr>
        <w:ind w:left="562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12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771E7B11"/>
    <w:multiLevelType w:val="multilevel"/>
    <w:tmpl w:val="771E7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7D770222"/>
    <w:multiLevelType w:val="multilevel"/>
    <w:tmpl w:val="7D770222"/>
    <w:lvl w:ilvl="0">
      <w:start w:val="1"/>
      <w:numFmt w:val="decimal"/>
      <w:lvlText w:val="%1."/>
      <w:lvlJc w:val="left"/>
      <w:pPr>
        <w:ind w:left="562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7F942166"/>
    <w:multiLevelType w:val="multilevel"/>
    <w:tmpl w:val="7F942166"/>
    <w:lvl w:ilvl="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3"/>
  </w:num>
  <w:num w:numId="4">
    <w:abstractNumId w:val="16"/>
  </w:num>
  <w:num w:numId="5">
    <w:abstractNumId w:val="12"/>
  </w:num>
  <w:num w:numId="6">
    <w:abstractNumId w:val="15"/>
  </w:num>
  <w:num w:numId="7">
    <w:abstractNumId w:val="0"/>
  </w:num>
  <w:num w:numId="8">
    <w:abstractNumId w:val="11"/>
  </w:num>
  <w:num w:numId="9">
    <w:abstractNumId w:val="14"/>
  </w:num>
  <w:num w:numId="10">
    <w:abstractNumId w:val="5"/>
  </w:num>
  <w:num w:numId="11">
    <w:abstractNumId w:val="10"/>
  </w:num>
  <w:num w:numId="12">
    <w:abstractNumId w:val="1"/>
  </w:num>
  <w:num w:numId="13">
    <w:abstractNumId w:val="7"/>
  </w:num>
  <w:num w:numId="14">
    <w:abstractNumId w:val="3"/>
  </w:num>
  <w:num w:numId="15">
    <w:abstractNumId w:val="8"/>
  </w:num>
  <w:num w:numId="16">
    <w:abstractNumId w:val="4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HorizontalSpacing w:val="120"/>
  <w:drawingGridVerticalSpacing w:val="163"/>
  <w:displayHorizontalDrawingGridEvery w:val="2"/>
  <w:displayVerticalDrawingGridEvery w:val="2"/>
  <w:noPunctuationKerning/>
  <w:characterSpacingControl w:val="compressPunctuation"/>
  <w:hdrShapeDefaults>
    <o:shapedefaults v:ext="edit" spidmax="819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2D6B72DA"/>
    <w:rsid w:val="0000509D"/>
    <w:rsid w:val="00020C12"/>
    <w:rsid w:val="0002213F"/>
    <w:rsid w:val="000329C6"/>
    <w:rsid w:val="00033176"/>
    <w:rsid w:val="00037D6F"/>
    <w:rsid w:val="00045156"/>
    <w:rsid w:val="00045E89"/>
    <w:rsid w:val="00051352"/>
    <w:rsid w:val="00052400"/>
    <w:rsid w:val="00052A15"/>
    <w:rsid w:val="000609DD"/>
    <w:rsid w:val="000643C1"/>
    <w:rsid w:val="00065AD7"/>
    <w:rsid w:val="00075AAD"/>
    <w:rsid w:val="00085DC3"/>
    <w:rsid w:val="00086D55"/>
    <w:rsid w:val="000970D8"/>
    <w:rsid w:val="000A398D"/>
    <w:rsid w:val="000A7D5C"/>
    <w:rsid w:val="000C4BE2"/>
    <w:rsid w:val="000C63B4"/>
    <w:rsid w:val="000D5317"/>
    <w:rsid w:val="000E17F5"/>
    <w:rsid w:val="000E6531"/>
    <w:rsid w:val="000E7296"/>
    <w:rsid w:val="000F10A6"/>
    <w:rsid w:val="000F7B12"/>
    <w:rsid w:val="0010079C"/>
    <w:rsid w:val="00100CE6"/>
    <w:rsid w:val="00102613"/>
    <w:rsid w:val="0010546A"/>
    <w:rsid w:val="00111355"/>
    <w:rsid w:val="00116097"/>
    <w:rsid w:val="001219B4"/>
    <w:rsid w:val="001260CD"/>
    <w:rsid w:val="001311B0"/>
    <w:rsid w:val="00152B1A"/>
    <w:rsid w:val="00160938"/>
    <w:rsid w:val="00163663"/>
    <w:rsid w:val="001705F0"/>
    <w:rsid w:val="00170963"/>
    <w:rsid w:val="00176B42"/>
    <w:rsid w:val="0018194E"/>
    <w:rsid w:val="001833F2"/>
    <w:rsid w:val="001978D2"/>
    <w:rsid w:val="001A51BA"/>
    <w:rsid w:val="001B080C"/>
    <w:rsid w:val="001B10E4"/>
    <w:rsid w:val="001B442E"/>
    <w:rsid w:val="001B6FC9"/>
    <w:rsid w:val="001C2CC6"/>
    <w:rsid w:val="001C68FF"/>
    <w:rsid w:val="001D4AC9"/>
    <w:rsid w:val="001E2A75"/>
    <w:rsid w:val="001E337B"/>
    <w:rsid w:val="001E4C12"/>
    <w:rsid w:val="001F1E89"/>
    <w:rsid w:val="002027D1"/>
    <w:rsid w:val="00206FD5"/>
    <w:rsid w:val="002240F3"/>
    <w:rsid w:val="002318A1"/>
    <w:rsid w:val="00233479"/>
    <w:rsid w:val="00236721"/>
    <w:rsid w:val="00236BFB"/>
    <w:rsid w:val="00240086"/>
    <w:rsid w:val="002404B9"/>
    <w:rsid w:val="00245E83"/>
    <w:rsid w:val="002462A6"/>
    <w:rsid w:val="00261253"/>
    <w:rsid w:val="00271A06"/>
    <w:rsid w:val="00280706"/>
    <w:rsid w:val="00284021"/>
    <w:rsid w:val="0029373F"/>
    <w:rsid w:val="002A1C9C"/>
    <w:rsid w:val="002A5C3F"/>
    <w:rsid w:val="002B1183"/>
    <w:rsid w:val="002C17B3"/>
    <w:rsid w:val="002D62A6"/>
    <w:rsid w:val="002D6EB8"/>
    <w:rsid w:val="002D78D5"/>
    <w:rsid w:val="002E06B6"/>
    <w:rsid w:val="002E36E0"/>
    <w:rsid w:val="002E4A7C"/>
    <w:rsid w:val="002F1B96"/>
    <w:rsid w:val="002F1CD9"/>
    <w:rsid w:val="002F6793"/>
    <w:rsid w:val="002F69B4"/>
    <w:rsid w:val="00305069"/>
    <w:rsid w:val="00305A9A"/>
    <w:rsid w:val="00312EDA"/>
    <w:rsid w:val="003156E0"/>
    <w:rsid w:val="00316688"/>
    <w:rsid w:val="00330006"/>
    <w:rsid w:val="003302C5"/>
    <w:rsid w:val="003308AB"/>
    <w:rsid w:val="00334D7C"/>
    <w:rsid w:val="00341537"/>
    <w:rsid w:val="00344F33"/>
    <w:rsid w:val="00350163"/>
    <w:rsid w:val="00353728"/>
    <w:rsid w:val="00362C1E"/>
    <w:rsid w:val="0036332B"/>
    <w:rsid w:val="003721CC"/>
    <w:rsid w:val="00372CB1"/>
    <w:rsid w:val="00373E22"/>
    <w:rsid w:val="003856E6"/>
    <w:rsid w:val="00395E86"/>
    <w:rsid w:val="003A15D1"/>
    <w:rsid w:val="003A2BF1"/>
    <w:rsid w:val="003B02EE"/>
    <w:rsid w:val="003B6572"/>
    <w:rsid w:val="003C3151"/>
    <w:rsid w:val="003C736D"/>
    <w:rsid w:val="003D0AAA"/>
    <w:rsid w:val="003D206A"/>
    <w:rsid w:val="003D60FF"/>
    <w:rsid w:val="003E00E1"/>
    <w:rsid w:val="003E10B0"/>
    <w:rsid w:val="003E292B"/>
    <w:rsid w:val="003F7E0C"/>
    <w:rsid w:val="00404E8B"/>
    <w:rsid w:val="00407427"/>
    <w:rsid w:val="00410767"/>
    <w:rsid w:val="004257F8"/>
    <w:rsid w:val="0043002D"/>
    <w:rsid w:val="004318A9"/>
    <w:rsid w:val="00440028"/>
    <w:rsid w:val="00447C3E"/>
    <w:rsid w:val="0046091C"/>
    <w:rsid w:val="00463F78"/>
    <w:rsid w:val="0047164F"/>
    <w:rsid w:val="00481458"/>
    <w:rsid w:val="004977F2"/>
    <w:rsid w:val="004A77AB"/>
    <w:rsid w:val="004C2C23"/>
    <w:rsid w:val="004E2593"/>
    <w:rsid w:val="004E2990"/>
    <w:rsid w:val="004F13EF"/>
    <w:rsid w:val="004F2D0F"/>
    <w:rsid w:val="00500EA5"/>
    <w:rsid w:val="00501531"/>
    <w:rsid w:val="005057FB"/>
    <w:rsid w:val="00506273"/>
    <w:rsid w:val="0052600B"/>
    <w:rsid w:val="00526566"/>
    <w:rsid w:val="00531049"/>
    <w:rsid w:val="00534C99"/>
    <w:rsid w:val="0053761A"/>
    <w:rsid w:val="00547256"/>
    <w:rsid w:val="00553B1B"/>
    <w:rsid w:val="00554DC7"/>
    <w:rsid w:val="005556C0"/>
    <w:rsid w:val="00572948"/>
    <w:rsid w:val="0057473D"/>
    <w:rsid w:val="00575822"/>
    <w:rsid w:val="0059157D"/>
    <w:rsid w:val="00591A93"/>
    <w:rsid w:val="00592439"/>
    <w:rsid w:val="00592B82"/>
    <w:rsid w:val="005A4226"/>
    <w:rsid w:val="005B0B46"/>
    <w:rsid w:val="005B34F1"/>
    <w:rsid w:val="005B7405"/>
    <w:rsid w:val="005C179F"/>
    <w:rsid w:val="005C4CBA"/>
    <w:rsid w:val="005C6C3B"/>
    <w:rsid w:val="005C7C26"/>
    <w:rsid w:val="005D2661"/>
    <w:rsid w:val="005D5024"/>
    <w:rsid w:val="005E05F5"/>
    <w:rsid w:val="005E1909"/>
    <w:rsid w:val="005E3C76"/>
    <w:rsid w:val="005F2CDA"/>
    <w:rsid w:val="005F41BF"/>
    <w:rsid w:val="00601499"/>
    <w:rsid w:val="00605133"/>
    <w:rsid w:val="006113A7"/>
    <w:rsid w:val="00620828"/>
    <w:rsid w:val="00632A00"/>
    <w:rsid w:val="00642AB2"/>
    <w:rsid w:val="00642FB2"/>
    <w:rsid w:val="006434B7"/>
    <w:rsid w:val="00650D55"/>
    <w:rsid w:val="006540C4"/>
    <w:rsid w:val="006546DC"/>
    <w:rsid w:val="00654B9C"/>
    <w:rsid w:val="00662ED4"/>
    <w:rsid w:val="00664113"/>
    <w:rsid w:val="00675925"/>
    <w:rsid w:val="00693ACB"/>
    <w:rsid w:val="00696640"/>
    <w:rsid w:val="006B2D9C"/>
    <w:rsid w:val="006B38B7"/>
    <w:rsid w:val="006B62CE"/>
    <w:rsid w:val="006D12F4"/>
    <w:rsid w:val="006D41BD"/>
    <w:rsid w:val="00702B62"/>
    <w:rsid w:val="00702C24"/>
    <w:rsid w:val="00714910"/>
    <w:rsid w:val="00724C05"/>
    <w:rsid w:val="007258FA"/>
    <w:rsid w:val="00727536"/>
    <w:rsid w:val="00736034"/>
    <w:rsid w:val="00741708"/>
    <w:rsid w:val="00767B39"/>
    <w:rsid w:val="00782025"/>
    <w:rsid w:val="007851CF"/>
    <w:rsid w:val="007A7B73"/>
    <w:rsid w:val="007C0841"/>
    <w:rsid w:val="007C1203"/>
    <w:rsid w:val="007D08E0"/>
    <w:rsid w:val="007D0C28"/>
    <w:rsid w:val="007E1EDF"/>
    <w:rsid w:val="007E5771"/>
    <w:rsid w:val="007E6E95"/>
    <w:rsid w:val="007F2067"/>
    <w:rsid w:val="007F3D16"/>
    <w:rsid w:val="00802A18"/>
    <w:rsid w:val="00803D04"/>
    <w:rsid w:val="00816059"/>
    <w:rsid w:val="0082499D"/>
    <w:rsid w:val="00825504"/>
    <w:rsid w:val="008273B6"/>
    <w:rsid w:val="008373EB"/>
    <w:rsid w:val="008379A9"/>
    <w:rsid w:val="0084367E"/>
    <w:rsid w:val="00845D17"/>
    <w:rsid w:val="00862E06"/>
    <w:rsid w:val="00863F34"/>
    <w:rsid w:val="00865584"/>
    <w:rsid w:val="0087036D"/>
    <w:rsid w:val="00870507"/>
    <w:rsid w:val="00870EBA"/>
    <w:rsid w:val="00883786"/>
    <w:rsid w:val="00886498"/>
    <w:rsid w:val="00887052"/>
    <w:rsid w:val="00891E2B"/>
    <w:rsid w:val="008A14C9"/>
    <w:rsid w:val="008A2C55"/>
    <w:rsid w:val="008A312D"/>
    <w:rsid w:val="008A3D5E"/>
    <w:rsid w:val="008B60C6"/>
    <w:rsid w:val="008C42F0"/>
    <w:rsid w:val="008C693F"/>
    <w:rsid w:val="008D42A6"/>
    <w:rsid w:val="008D5E05"/>
    <w:rsid w:val="008D7ED5"/>
    <w:rsid w:val="008E2F2C"/>
    <w:rsid w:val="008F0ED9"/>
    <w:rsid w:val="008F16A4"/>
    <w:rsid w:val="008F1928"/>
    <w:rsid w:val="009057BA"/>
    <w:rsid w:val="00910D8B"/>
    <w:rsid w:val="009220F6"/>
    <w:rsid w:val="009301F8"/>
    <w:rsid w:val="00931577"/>
    <w:rsid w:val="009347F4"/>
    <w:rsid w:val="00940A2B"/>
    <w:rsid w:val="00940DB4"/>
    <w:rsid w:val="00951EC3"/>
    <w:rsid w:val="00952086"/>
    <w:rsid w:val="009528CA"/>
    <w:rsid w:val="00952EEA"/>
    <w:rsid w:val="009548ED"/>
    <w:rsid w:val="00956229"/>
    <w:rsid w:val="0096738B"/>
    <w:rsid w:val="00984951"/>
    <w:rsid w:val="00991D69"/>
    <w:rsid w:val="00991EC1"/>
    <w:rsid w:val="00995FB0"/>
    <w:rsid w:val="009A7416"/>
    <w:rsid w:val="009B00C5"/>
    <w:rsid w:val="009C1FC9"/>
    <w:rsid w:val="009C5808"/>
    <w:rsid w:val="009C6237"/>
    <w:rsid w:val="009D3379"/>
    <w:rsid w:val="009E1C54"/>
    <w:rsid w:val="009E204F"/>
    <w:rsid w:val="009E4B92"/>
    <w:rsid w:val="009F2C38"/>
    <w:rsid w:val="009F4328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2E2"/>
    <w:rsid w:val="00A444F4"/>
    <w:rsid w:val="00A60136"/>
    <w:rsid w:val="00A66237"/>
    <w:rsid w:val="00A74E51"/>
    <w:rsid w:val="00A8243F"/>
    <w:rsid w:val="00A82FCA"/>
    <w:rsid w:val="00AA080C"/>
    <w:rsid w:val="00AA4BE7"/>
    <w:rsid w:val="00AA79BB"/>
    <w:rsid w:val="00AC2C70"/>
    <w:rsid w:val="00AC6B87"/>
    <w:rsid w:val="00AD2CE4"/>
    <w:rsid w:val="00AE1A40"/>
    <w:rsid w:val="00AF10E7"/>
    <w:rsid w:val="00B04A33"/>
    <w:rsid w:val="00B06CB1"/>
    <w:rsid w:val="00B079C7"/>
    <w:rsid w:val="00B15D4D"/>
    <w:rsid w:val="00B162EE"/>
    <w:rsid w:val="00B22B91"/>
    <w:rsid w:val="00B2614C"/>
    <w:rsid w:val="00B337EB"/>
    <w:rsid w:val="00B476C6"/>
    <w:rsid w:val="00B5412F"/>
    <w:rsid w:val="00B60D10"/>
    <w:rsid w:val="00B847F5"/>
    <w:rsid w:val="00B85D16"/>
    <w:rsid w:val="00B8602D"/>
    <w:rsid w:val="00B86627"/>
    <w:rsid w:val="00B9045D"/>
    <w:rsid w:val="00B92647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B7154"/>
    <w:rsid w:val="00BC49B8"/>
    <w:rsid w:val="00BC4A2B"/>
    <w:rsid w:val="00BD0C7C"/>
    <w:rsid w:val="00BD4A92"/>
    <w:rsid w:val="00BD4B15"/>
    <w:rsid w:val="00BE36A4"/>
    <w:rsid w:val="00BE3C36"/>
    <w:rsid w:val="00BE681F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511E9"/>
    <w:rsid w:val="00C52419"/>
    <w:rsid w:val="00C62008"/>
    <w:rsid w:val="00C66BCC"/>
    <w:rsid w:val="00C70A4C"/>
    <w:rsid w:val="00C72EDE"/>
    <w:rsid w:val="00C75F58"/>
    <w:rsid w:val="00C7653E"/>
    <w:rsid w:val="00C83EB2"/>
    <w:rsid w:val="00C90F52"/>
    <w:rsid w:val="00C93F97"/>
    <w:rsid w:val="00CB06AA"/>
    <w:rsid w:val="00CB0779"/>
    <w:rsid w:val="00CB0F77"/>
    <w:rsid w:val="00CB1B7E"/>
    <w:rsid w:val="00CB33CE"/>
    <w:rsid w:val="00CB37CC"/>
    <w:rsid w:val="00CB5AF9"/>
    <w:rsid w:val="00CE1E7F"/>
    <w:rsid w:val="00CF2242"/>
    <w:rsid w:val="00D107F1"/>
    <w:rsid w:val="00D11D91"/>
    <w:rsid w:val="00D14A23"/>
    <w:rsid w:val="00D22AC9"/>
    <w:rsid w:val="00D31035"/>
    <w:rsid w:val="00D33807"/>
    <w:rsid w:val="00D463E9"/>
    <w:rsid w:val="00D46968"/>
    <w:rsid w:val="00D60863"/>
    <w:rsid w:val="00D612D0"/>
    <w:rsid w:val="00D8224D"/>
    <w:rsid w:val="00D82B11"/>
    <w:rsid w:val="00D876C7"/>
    <w:rsid w:val="00D95805"/>
    <w:rsid w:val="00DA5EDE"/>
    <w:rsid w:val="00DA5FCE"/>
    <w:rsid w:val="00DA728E"/>
    <w:rsid w:val="00DC3CEB"/>
    <w:rsid w:val="00DC6FA2"/>
    <w:rsid w:val="00DC7C95"/>
    <w:rsid w:val="00DD57DF"/>
    <w:rsid w:val="00DD5A80"/>
    <w:rsid w:val="00DE0A2E"/>
    <w:rsid w:val="00DE598B"/>
    <w:rsid w:val="00DE747C"/>
    <w:rsid w:val="00DF076E"/>
    <w:rsid w:val="00DF3508"/>
    <w:rsid w:val="00DF6068"/>
    <w:rsid w:val="00E06A6A"/>
    <w:rsid w:val="00E07289"/>
    <w:rsid w:val="00E24CBF"/>
    <w:rsid w:val="00E256FA"/>
    <w:rsid w:val="00E32D00"/>
    <w:rsid w:val="00E349A0"/>
    <w:rsid w:val="00E44638"/>
    <w:rsid w:val="00E460F3"/>
    <w:rsid w:val="00E64BD9"/>
    <w:rsid w:val="00E72311"/>
    <w:rsid w:val="00E835ED"/>
    <w:rsid w:val="00E870E8"/>
    <w:rsid w:val="00E91917"/>
    <w:rsid w:val="00E96A5E"/>
    <w:rsid w:val="00EA20F1"/>
    <w:rsid w:val="00EA55A1"/>
    <w:rsid w:val="00EA5F6F"/>
    <w:rsid w:val="00EB0A5A"/>
    <w:rsid w:val="00EB3133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F00A05"/>
    <w:rsid w:val="00F01DA6"/>
    <w:rsid w:val="00F033DD"/>
    <w:rsid w:val="00F04E21"/>
    <w:rsid w:val="00F1144D"/>
    <w:rsid w:val="00F37437"/>
    <w:rsid w:val="00F37826"/>
    <w:rsid w:val="00F44F29"/>
    <w:rsid w:val="00F456E3"/>
    <w:rsid w:val="00F53CB0"/>
    <w:rsid w:val="00F553C7"/>
    <w:rsid w:val="00F66285"/>
    <w:rsid w:val="00F863D6"/>
    <w:rsid w:val="00F93B1B"/>
    <w:rsid w:val="00FA64EB"/>
    <w:rsid w:val="00FA79F4"/>
    <w:rsid w:val="00FB3F3C"/>
    <w:rsid w:val="00FC1205"/>
    <w:rsid w:val="00FC24B0"/>
    <w:rsid w:val="00FC29FF"/>
    <w:rsid w:val="00FC4489"/>
    <w:rsid w:val="00FC6A00"/>
    <w:rsid w:val="00FD0A82"/>
    <w:rsid w:val="00FD190D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/>
    <w:lsdException w:name="footer" w:semiHidden="0" w:uiPriority="99" w:unhideWhenUsed="0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647"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rsid w:val="00B9264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B9264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  <w:rsid w:val="00B92647"/>
    <w:rPr>
      <w:sz w:val="20"/>
      <w:szCs w:val="20"/>
    </w:rPr>
  </w:style>
  <w:style w:type="paragraph" w:styleId="a4">
    <w:name w:val="Balloon Text"/>
    <w:basedOn w:val="a"/>
    <w:link w:val="Char0"/>
    <w:rsid w:val="00B92647"/>
    <w:rPr>
      <w:sz w:val="18"/>
      <w:szCs w:val="18"/>
    </w:rPr>
  </w:style>
  <w:style w:type="paragraph" w:styleId="a5">
    <w:name w:val="footer"/>
    <w:basedOn w:val="a"/>
    <w:link w:val="Char1"/>
    <w:uiPriority w:val="99"/>
    <w:rsid w:val="00B9264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rsid w:val="00B926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B92647"/>
    <w:pPr>
      <w:spacing w:before="100" w:beforeAutospacing="1" w:after="100" w:afterAutospacing="1"/>
    </w:pPr>
  </w:style>
  <w:style w:type="paragraph" w:styleId="a8">
    <w:name w:val="Title"/>
    <w:basedOn w:val="a"/>
    <w:next w:val="a"/>
    <w:link w:val="Char3"/>
    <w:qFormat/>
    <w:rsid w:val="00B92647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9">
    <w:name w:val="annotation subject"/>
    <w:basedOn w:val="a3"/>
    <w:next w:val="a3"/>
    <w:link w:val="Char4"/>
    <w:semiHidden/>
    <w:unhideWhenUsed/>
    <w:rsid w:val="00B92647"/>
    <w:rPr>
      <w:b/>
      <w:bCs/>
    </w:rPr>
  </w:style>
  <w:style w:type="table" w:styleId="aa">
    <w:name w:val="Table Grid"/>
    <w:basedOn w:val="a1"/>
    <w:uiPriority w:val="59"/>
    <w:rsid w:val="00B9264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B92647"/>
    <w:rPr>
      <w:b/>
    </w:rPr>
  </w:style>
  <w:style w:type="character" w:styleId="ac">
    <w:name w:val="Emphasis"/>
    <w:basedOn w:val="a0"/>
    <w:uiPriority w:val="20"/>
    <w:qFormat/>
    <w:rsid w:val="00B92647"/>
    <w:rPr>
      <w:color w:val="CC0000"/>
    </w:rPr>
  </w:style>
  <w:style w:type="character" w:styleId="ad">
    <w:name w:val="Hyperlink"/>
    <w:basedOn w:val="a0"/>
    <w:unhideWhenUsed/>
    <w:rsid w:val="00B92647"/>
    <w:rPr>
      <w:color w:val="0563C1" w:themeColor="hyperlink"/>
      <w:u w:val="single"/>
    </w:rPr>
  </w:style>
  <w:style w:type="character" w:styleId="ae">
    <w:name w:val="annotation reference"/>
    <w:basedOn w:val="a0"/>
    <w:semiHidden/>
    <w:unhideWhenUsed/>
    <w:rsid w:val="00B92647"/>
    <w:rPr>
      <w:sz w:val="16"/>
      <w:szCs w:val="16"/>
    </w:rPr>
  </w:style>
  <w:style w:type="paragraph" w:styleId="af">
    <w:name w:val="List Paragraph"/>
    <w:basedOn w:val="a"/>
    <w:uiPriority w:val="34"/>
    <w:qFormat/>
    <w:rsid w:val="00B92647"/>
    <w:pPr>
      <w:ind w:firstLineChars="200" w:firstLine="420"/>
    </w:pPr>
  </w:style>
  <w:style w:type="character" w:customStyle="1" w:styleId="Char2">
    <w:name w:val="页眉 Char"/>
    <w:basedOn w:val="a0"/>
    <w:link w:val="a6"/>
    <w:rsid w:val="00B92647"/>
    <w:rPr>
      <w:rFonts w:ascii="宋体" w:eastAsia="宋体" w:hAnsi="宋体" w:cs="宋体"/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92647"/>
    <w:rPr>
      <w:rFonts w:ascii="宋体" w:eastAsia="宋体" w:hAnsi="宋体" w:cs="宋体"/>
      <w:sz w:val="18"/>
      <w:szCs w:val="18"/>
    </w:rPr>
  </w:style>
  <w:style w:type="character" w:customStyle="1" w:styleId="Char0">
    <w:name w:val="批注框文本 Char"/>
    <w:basedOn w:val="a0"/>
    <w:link w:val="a4"/>
    <w:rsid w:val="00B92647"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sid w:val="00B92647"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B9264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8"/>
    <w:rsid w:val="00B92647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文字 Char"/>
    <w:basedOn w:val="a0"/>
    <w:link w:val="a3"/>
    <w:semiHidden/>
    <w:rsid w:val="00B92647"/>
    <w:rPr>
      <w:rFonts w:ascii="宋体" w:eastAsia="宋体" w:hAnsi="宋体" w:cs="宋体"/>
    </w:rPr>
  </w:style>
  <w:style w:type="character" w:customStyle="1" w:styleId="Char4">
    <w:name w:val="批注主题 Char"/>
    <w:basedOn w:val="Char"/>
    <w:link w:val="a9"/>
    <w:semiHidden/>
    <w:rsid w:val="00B92647"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rsid w:val="00B92647"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rsid w:val="00B92647"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rsid w:val="00B92647"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rsid w:val="00B92647"/>
    <w:tblPr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0">
    <w:name w:val="FollowedHyperlink"/>
    <w:basedOn w:val="a0"/>
    <w:semiHidden/>
    <w:unhideWhenUsed/>
    <w:rsid w:val="00CB37CC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577DD5-D0DB-472F-9C5C-3024D67CD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wmx</cp:lastModifiedBy>
  <cp:revision>6</cp:revision>
  <dcterms:created xsi:type="dcterms:W3CDTF">2022-05-18T00:26:00Z</dcterms:created>
  <dcterms:modified xsi:type="dcterms:W3CDTF">2022-05-18T01:00:00Z</dcterms:modified>
  <cp:version>V18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