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星简大标宋" w:hAnsi="文星简大标宋" w:eastAsia="文星简大标宋"/>
          <w:sz w:val="44"/>
        </w:rPr>
      </w:pPr>
      <w:bookmarkStart w:id="40" w:name="_GoBack"/>
      <w:bookmarkEnd w:id="40"/>
    </w:p>
    <w:p>
      <w:pPr>
        <w:jc w:val="center"/>
        <w:rPr>
          <w:rFonts w:ascii="文星简大标宋" w:hAnsi="文星简大标宋" w:eastAsia="文星简大标宋"/>
          <w:sz w:val="44"/>
        </w:rPr>
      </w:pPr>
    </w:p>
    <w:p>
      <w:pPr>
        <w:jc w:val="center"/>
        <w:rPr>
          <w:rFonts w:ascii="文星简大标宋" w:hAnsi="文星简大标宋" w:eastAsia="文星简大标宋"/>
          <w:sz w:val="56"/>
          <w:szCs w:val="24"/>
        </w:rPr>
      </w:pPr>
      <w:r>
        <w:rPr>
          <w:rFonts w:hint="eastAsia" w:ascii="文星简大标宋" w:hAnsi="文星简大标宋" w:eastAsia="文星简大标宋"/>
          <w:sz w:val="56"/>
          <w:szCs w:val="24"/>
        </w:rPr>
        <w:t>南阳市试点领域基层政务公开标准目录汇编</w:t>
      </w: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center"/>
        <w:rPr>
          <w:rFonts w:ascii="文星简大标宋" w:hAnsi="文星简大标宋" w:eastAsia="文星简大标宋"/>
          <w:sz w:val="32"/>
          <w:szCs w:val="15"/>
        </w:rPr>
        <w:sectPr>
          <w:footerReference r:id="rId3" w:type="default"/>
          <w:footerReference r:id="rId4" w:type="even"/>
          <w:pgSz w:w="16838" w:h="11906" w:orient="landscape"/>
          <w:pgMar w:top="1474" w:right="1247" w:bottom="1474" w:left="1701" w:header="1565" w:footer="1418" w:gutter="0"/>
          <w:cols w:space="720" w:num="1"/>
          <w:titlePg/>
          <w:docGrid w:linePitch="579" w:charSpace="0"/>
        </w:sectPr>
      </w:pPr>
      <w:r>
        <w:rPr>
          <w:rFonts w:hint="eastAsia" w:ascii="文星简大标宋" w:hAnsi="文星简大标宋" w:eastAsia="文星简大标宋"/>
          <w:sz w:val="32"/>
          <w:szCs w:val="15"/>
        </w:rPr>
        <w:t>2020年</w:t>
      </w:r>
      <w:r>
        <w:rPr>
          <w:rFonts w:hint="eastAsia" w:ascii="宋体" w:hAnsi="宋体" w:cs="宋体"/>
          <w:sz w:val="32"/>
          <w:szCs w:val="15"/>
        </w:rPr>
        <w:t>7</w:t>
      </w:r>
      <w:r>
        <w:rPr>
          <w:rFonts w:hint="eastAsia" w:ascii="文星简大标宋" w:hAnsi="文星简大标宋" w:eastAsia="文星简大标宋"/>
          <w:sz w:val="32"/>
          <w:szCs w:val="15"/>
        </w:rPr>
        <w:t>月8日</w:t>
      </w:r>
    </w:p>
    <w:p>
      <w:pPr>
        <w:jc w:val="center"/>
        <w:rPr>
          <w:rFonts w:ascii="文星标宋" w:hAnsi="文星标宋" w:eastAsia="文星标宋"/>
          <w:sz w:val="48"/>
          <w:szCs w:val="48"/>
        </w:rPr>
      </w:pPr>
      <w:r>
        <w:rPr>
          <w:rFonts w:ascii="文星标宋" w:hAnsi="文星标宋" w:eastAsia="文星标宋"/>
          <w:sz w:val="48"/>
          <w:szCs w:val="48"/>
        </w:rPr>
        <w:t>目</w:t>
      </w:r>
      <w:r>
        <w:rPr>
          <w:rFonts w:hint="eastAsia" w:ascii="文星标宋" w:hAnsi="文星标宋" w:eastAsia="文星标宋"/>
          <w:sz w:val="48"/>
          <w:szCs w:val="48"/>
        </w:rPr>
        <w:t xml:space="preserve">   </w:t>
      </w:r>
      <w:r>
        <w:rPr>
          <w:rFonts w:ascii="文星标宋" w:hAnsi="文星标宋" w:eastAsia="文星标宋"/>
          <w:sz w:val="48"/>
          <w:szCs w:val="48"/>
        </w:rPr>
        <w:t>录</w:t>
      </w:r>
    </w:p>
    <w:p>
      <w:pPr>
        <w:jc w:val="center"/>
        <w:rPr>
          <w:rFonts w:ascii="宋体" w:hAnsi="宋体"/>
        </w:rPr>
      </w:pPr>
    </w:p>
    <w:p>
      <w:pPr>
        <w:pStyle w:val="9"/>
        <w:tabs>
          <w:tab w:val="right" w:leader="dot" w:pos="13880"/>
        </w:tabs>
        <w:rPr>
          <w:rFonts w:asciiTheme="minorHAnsi" w:hAnsiTheme="minorHAnsi" w:eastAsiaTheme="minorEastAsia" w:cstheme="minorBidi"/>
          <w:szCs w:val="22"/>
        </w:rPr>
      </w:pPr>
      <w:r>
        <w:rPr>
          <w:rFonts w:hint="eastAsia" w:ascii="宋体" w:hAnsi="宋体" w:cs="宋体"/>
        </w:rPr>
        <w:fldChar w:fldCharType="begin"/>
      </w:r>
      <w:r>
        <w:rPr>
          <w:rFonts w:hint="eastAsia" w:ascii="宋体" w:hAnsi="宋体" w:cs="宋体"/>
        </w:rPr>
        <w:instrText xml:space="preserve">TOC \o "1-3" \h \u </w:instrText>
      </w:r>
      <w:r>
        <w:rPr>
          <w:rFonts w:hint="eastAsia" w:ascii="宋体" w:hAnsi="宋体" w:cs="宋体"/>
        </w:rPr>
        <w:fldChar w:fldCharType="separate"/>
      </w:r>
      <w:r>
        <w:fldChar w:fldCharType="begin"/>
      </w:r>
      <w:r>
        <w:instrText xml:space="preserve"> HYPERLINK \l "_Toc45118076" </w:instrText>
      </w:r>
      <w:r>
        <w:fldChar w:fldCharType="separate"/>
      </w:r>
      <w:r>
        <w:rPr>
          <w:rStyle w:val="17"/>
          <w:rFonts w:hint="eastAsia"/>
        </w:rPr>
        <w:t>南阳市农村集体土地征收基层政务公开标准目录</w:t>
      </w:r>
      <w:r>
        <w:tab/>
      </w:r>
      <w:r>
        <w:fldChar w:fldCharType="begin"/>
      </w:r>
      <w:r>
        <w:instrText xml:space="preserve"> PAGEREF _Toc45118076 \h </w:instrText>
      </w:r>
      <w:r>
        <w:fldChar w:fldCharType="separate"/>
      </w:r>
      <w:r>
        <w:t>1</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"_Toc45118077" </w:instrText>
      </w:r>
      <w:r>
        <w:fldChar w:fldCharType="separate"/>
      </w:r>
      <w:r>
        <w:rPr>
          <w:rStyle w:val="17"/>
          <w:rFonts w:hint="eastAsia"/>
        </w:rPr>
        <w:t>南阳市城乡规划领域基层政务公开标准目录</w:t>
      </w:r>
      <w:r>
        <w:tab/>
      </w:r>
      <w:r>
        <w:fldChar w:fldCharType="begin"/>
      </w:r>
      <w:r>
        <w:instrText xml:space="preserve"> PAGEREF _Toc45118077 \h </w:instrText>
      </w:r>
      <w:r>
        <w:fldChar w:fldCharType="separate"/>
      </w:r>
      <w:r>
        <w:t>6</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"_Toc45118078" </w:instrText>
      </w:r>
      <w:r>
        <w:fldChar w:fldCharType="separate"/>
      </w:r>
      <w:r>
        <w:rPr>
          <w:rStyle w:val="17"/>
          <w:rFonts w:hint="eastAsia"/>
        </w:rPr>
        <w:t>南阳市重大建设项目领域基层政务公开标准目录</w:t>
      </w:r>
      <w:r>
        <w:tab/>
      </w:r>
      <w:r>
        <w:fldChar w:fldCharType="begin"/>
      </w:r>
      <w:r>
        <w:instrText xml:space="preserve"> PAGEREF _Toc45118078 \h </w:instrText>
      </w:r>
      <w:r>
        <w:fldChar w:fldCharType="separate"/>
      </w:r>
      <w:r>
        <w:t>11</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"_Toc45118079" </w:instrText>
      </w:r>
      <w:r>
        <w:fldChar w:fldCharType="separate"/>
      </w:r>
      <w:r>
        <w:rPr>
          <w:rStyle w:val="17"/>
          <w:rFonts w:hint="eastAsia"/>
        </w:rPr>
        <w:t>南阳市公共资源交易领域基层政务公开标准目录</w:t>
      </w:r>
      <w:r>
        <w:tab/>
      </w:r>
      <w:r>
        <w:fldChar w:fldCharType="begin"/>
      </w:r>
      <w:r>
        <w:instrText xml:space="preserve"> PAGEREF _Toc45118079 \h </w:instrText>
      </w:r>
      <w:r>
        <w:fldChar w:fldCharType="separate"/>
      </w:r>
      <w:r>
        <w:t>19</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"_Toc45118080" </w:instrText>
      </w:r>
      <w:r>
        <w:fldChar w:fldCharType="separate"/>
      </w:r>
      <w:r>
        <w:rPr>
          <w:rStyle w:val="17"/>
          <w:rFonts w:hint="eastAsia"/>
        </w:rPr>
        <w:t>南阳市财政预决算领域基层政务公开标准目录</w:t>
      </w:r>
      <w:r>
        <w:tab/>
      </w:r>
      <w:r>
        <w:fldChar w:fldCharType="begin"/>
      </w:r>
      <w:r>
        <w:instrText xml:space="preserve"> PAGEREF _Toc45118080 \h </w:instrText>
      </w:r>
      <w:r>
        <w:fldChar w:fldCharType="separate"/>
      </w:r>
      <w:r>
        <w:t>37</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"_Toc45118081" </w:instrText>
      </w:r>
      <w:r>
        <w:fldChar w:fldCharType="separate"/>
      </w:r>
      <w:r>
        <w:rPr>
          <w:rStyle w:val="17"/>
          <w:rFonts w:hint="eastAsia"/>
        </w:rPr>
        <w:t>南阳市安全生产领域基层政务公开标准目录</w:t>
      </w:r>
      <w:r>
        <w:tab/>
      </w:r>
      <w:r>
        <w:fldChar w:fldCharType="begin"/>
      </w:r>
      <w:r>
        <w:instrText xml:space="preserve"> PAGEREF _Toc45118081 \h </w:instrText>
      </w:r>
      <w:r>
        <w:fldChar w:fldCharType="separate"/>
      </w:r>
      <w:r>
        <w:t>40</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"_Toc45118082" </w:instrText>
      </w:r>
      <w:r>
        <w:fldChar w:fldCharType="separate"/>
      </w:r>
      <w:r>
        <w:rPr>
          <w:rStyle w:val="17"/>
          <w:rFonts w:hint="eastAsia"/>
        </w:rPr>
        <w:t>南阳市救灾领域基层政务公开标准目录</w:t>
      </w:r>
      <w:r>
        <w:tab/>
      </w:r>
      <w:r>
        <w:fldChar w:fldCharType="begin"/>
      </w:r>
      <w:r>
        <w:instrText xml:space="preserve"> PAGEREF _Toc45118082 \h </w:instrText>
      </w:r>
      <w:r>
        <w:fldChar w:fldCharType="separate"/>
      </w:r>
      <w:r>
        <w:t>49</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"_Toc45118083" </w:instrText>
      </w:r>
      <w:r>
        <w:fldChar w:fldCharType="separate"/>
      </w:r>
      <w:r>
        <w:rPr>
          <w:rStyle w:val="17"/>
          <w:rFonts w:hint="eastAsia"/>
        </w:rPr>
        <w:t>南阳市税收管理领域基层政务公开标准目录</w:t>
      </w:r>
      <w:r>
        <w:tab/>
      </w:r>
      <w:r>
        <w:fldChar w:fldCharType="begin"/>
      </w:r>
      <w:r>
        <w:instrText xml:space="preserve"> PAGEREF _Toc45118083 \h </w:instrText>
      </w:r>
      <w:r>
        <w:fldChar w:fldCharType="separate"/>
      </w:r>
      <w:r>
        <w:t>55</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"_Toc45118084" </w:instrText>
      </w:r>
      <w:r>
        <w:fldChar w:fldCharType="separate"/>
      </w:r>
      <w:r>
        <w:rPr>
          <w:rStyle w:val="17"/>
          <w:rFonts w:hint="eastAsia"/>
        </w:rPr>
        <w:t>南阳市国有土地上房屋征收与补偿领域基层政务公开标准目录</w:t>
      </w:r>
      <w:r>
        <w:tab/>
      </w:r>
      <w:r>
        <w:fldChar w:fldCharType="begin"/>
      </w:r>
      <w:r>
        <w:instrText xml:space="preserve"> PAGEREF _Toc45118084 \h </w:instrText>
      </w:r>
      <w:r>
        <w:fldChar w:fldCharType="separate"/>
      </w:r>
      <w:r>
        <w:t>65</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"_Toc45118085" </w:instrText>
      </w:r>
      <w:r>
        <w:fldChar w:fldCharType="separate"/>
      </w:r>
      <w:r>
        <w:rPr>
          <w:rStyle w:val="17"/>
          <w:rFonts w:hint="eastAsia"/>
        </w:rPr>
        <w:t>南阳市保障性住房领域基层政务公开标准目录</w:t>
      </w:r>
      <w:r>
        <w:tab/>
      </w:r>
      <w:r>
        <w:fldChar w:fldCharType="begin"/>
      </w:r>
      <w:r>
        <w:instrText xml:space="preserve"> PAGEREF _Toc45118085 \h </w:instrText>
      </w:r>
      <w:r>
        <w:fldChar w:fldCharType="separate"/>
      </w:r>
      <w:r>
        <w:t>69</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"_Toc45118086" </w:instrText>
      </w:r>
      <w:r>
        <w:fldChar w:fldCharType="separate"/>
      </w:r>
      <w:r>
        <w:rPr>
          <w:rStyle w:val="17"/>
          <w:rFonts w:hint="eastAsia"/>
        </w:rPr>
        <w:t>南阳市农村危房改造领域基层政务公开标准目录</w:t>
      </w:r>
      <w:r>
        <w:tab/>
      </w:r>
      <w:r>
        <w:fldChar w:fldCharType="begin"/>
      </w:r>
      <w:r>
        <w:instrText xml:space="preserve"> PAGEREF _Toc45118086 \h </w:instrText>
      </w:r>
      <w:r>
        <w:fldChar w:fldCharType="separate"/>
      </w:r>
      <w:r>
        <w:t>83</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"_Toc45118087" </w:instrText>
      </w:r>
      <w:r>
        <w:fldChar w:fldCharType="separate"/>
      </w:r>
      <w:r>
        <w:rPr>
          <w:rStyle w:val="17"/>
          <w:rFonts w:hint="eastAsia"/>
        </w:rPr>
        <w:t>南阳市城市综合执法领域基层政务公开标准目录</w:t>
      </w:r>
      <w:r>
        <w:tab/>
      </w:r>
      <w:r>
        <w:fldChar w:fldCharType="begin"/>
      </w:r>
      <w:r>
        <w:instrText xml:space="preserve"> PAGEREF _Toc45118087 \h </w:instrText>
      </w:r>
      <w:r>
        <w:fldChar w:fldCharType="separate"/>
      </w:r>
      <w:r>
        <w:t>87</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"_Toc45118088" </w:instrText>
      </w:r>
      <w:r>
        <w:fldChar w:fldCharType="separate"/>
      </w:r>
      <w:r>
        <w:rPr>
          <w:rStyle w:val="17"/>
          <w:rFonts w:hint="eastAsia"/>
        </w:rPr>
        <w:t>南阳市政服务领域基层政务公开标准目录</w:t>
      </w:r>
      <w:r>
        <w:tab/>
      </w:r>
      <w:r>
        <w:fldChar w:fldCharType="begin"/>
      </w:r>
      <w:r>
        <w:instrText xml:space="preserve"> PAGEREF _Toc45118088 \h </w:instrText>
      </w:r>
      <w:r>
        <w:fldChar w:fldCharType="separate"/>
      </w:r>
      <w:r>
        <w:t>496</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"_Toc45118089" </w:instrText>
      </w:r>
      <w:r>
        <w:fldChar w:fldCharType="separate"/>
      </w:r>
      <w:r>
        <w:rPr>
          <w:rStyle w:val="17"/>
          <w:rFonts w:hint="eastAsia"/>
        </w:rPr>
        <w:t>南阳市生态环境领域基层政务公开标准目录</w:t>
      </w:r>
      <w:r>
        <w:tab/>
      </w:r>
      <w:r>
        <w:fldChar w:fldCharType="begin"/>
      </w:r>
      <w:r>
        <w:instrText xml:space="preserve"> PAGEREF _Toc45118089 \h </w:instrText>
      </w:r>
      <w:r>
        <w:fldChar w:fldCharType="separate"/>
      </w:r>
      <w:r>
        <w:t>499</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"_Toc45118090" </w:instrText>
      </w:r>
      <w:r>
        <w:fldChar w:fldCharType="separate"/>
      </w:r>
      <w:r>
        <w:rPr>
          <w:rStyle w:val="17"/>
          <w:rFonts w:hint="eastAsia"/>
        </w:rPr>
        <w:t>南阳市公共文化服务领域基层政务公开标准目录</w:t>
      </w:r>
      <w:r>
        <w:tab/>
      </w:r>
      <w:r>
        <w:fldChar w:fldCharType="begin"/>
      </w:r>
      <w:r>
        <w:instrText xml:space="preserve"> PAGEREF _Toc45118090 \h </w:instrText>
      </w:r>
      <w:r>
        <w:fldChar w:fldCharType="separate"/>
      </w:r>
      <w:r>
        <w:t>515</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"_Toc45118091" </w:instrText>
      </w:r>
      <w:r>
        <w:fldChar w:fldCharType="separate"/>
      </w:r>
      <w:r>
        <w:rPr>
          <w:rStyle w:val="17"/>
          <w:rFonts w:hint="eastAsia"/>
        </w:rPr>
        <w:t>南阳市公共法律服务领域基层政务公开标准目录</w:t>
      </w:r>
      <w:r>
        <w:tab/>
      </w:r>
      <w:r>
        <w:fldChar w:fldCharType="begin"/>
      </w:r>
      <w:r>
        <w:instrText xml:space="preserve"> PAGEREF _Toc45118091 \h </w:instrText>
      </w:r>
      <w:r>
        <w:fldChar w:fldCharType="separate"/>
      </w:r>
      <w:r>
        <w:t>528</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"_Toc45118092" </w:instrText>
      </w:r>
      <w:r>
        <w:fldChar w:fldCharType="separate"/>
      </w:r>
      <w:r>
        <w:rPr>
          <w:rStyle w:val="17"/>
          <w:rFonts w:hint="eastAsia"/>
        </w:rPr>
        <w:t>南阳市扶贫领域基层政务公开标准目录</w:t>
      </w:r>
      <w:r>
        <w:tab/>
      </w:r>
      <w:r>
        <w:fldChar w:fldCharType="begin"/>
      </w:r>
      <w:r>
        <w:instrText xml:space="preserve"> PAGEREF _Toc45118092 \h </w:instrText>
      </w:r>
      <w:r>
        <w:fldChar w:fldCharType="separate"/>
      </w:r>
      <w:r>
        <w:t>535</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"_Toc45118093" </w:instrText>
      </w:r>
      <w:r>
        <w:fldChar w:fldCharType="separate"/>
      </w:r>
      <w:r>
        <w:rPr>
          <w:rStyle w:val="17"/>
          <w:rFonts w:hint="eastAsia"/>
        </w:rPr>
        <w:t>南阳市社会救助领域基层政务公开标准目录</w:t>
      </w:r>
      <w:r>
        <w:tab/>
      </w:r>
      <w:r>
        <w:fldChar w:fldCharType="begin"/>
      </w:r>
      <w:r>
        <w:instrText xml:space="preserve"> PAGEREF _Toc45118093 \h </w:instrText>
      </w:r>
      <w:r>
        <w:fldChar w:fldCharType="separate"/>
      </w:r>
      <w:r>
        <w:t>543</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"_Toc45118094" </w:instrText>
      </w:r>
      <w:r>
        <w:fldChar w:fldCharType="separate"/>
      </w:r>
      <w:r>
        <w:rPr>
          <w:rStyle w:val="17"/>
          <w:rFonts w:hint="eastAsia"/>
        </w:rPr>
        <w:t>南阳市养老服务领域基层政务公开标准目录</w:t>
      </w:r>
      <w:r>
        <w:tab/>
      </w:r>
      <w:r>
        <w:fldChar w:fldCharType="begin"/>
      </w:r>
      <w:r>
        <w:instrText xml:space="preserve"> PAGEREF _Toc45118094 \h </w:instrText>
      </w:r>
      <w:r>
        <w:fldChar w:fldCharType="separate"/>
      </w:r>
      <w:r>
        <w:t>547</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"_Toc45118095" </w:instrText>
      </w:r>
      <w:r>
        <w:fldChar w:fldCharType="separate"/>
      </w:r>
      <w:r>
        <w:rPr>
          <w:rStyle w:val="17"/>
          <w:rFonts w:hint="eastAsia"/>
        </w:rPr>
        <w:t>南阳市食品药品监管领域基层政务公开标准目录</w:t>
      </w:r>
      <w:r>
        <w:tab/>
      </w:r>
      <w:r>
        <w:fldChar w:fldCharType="begin"/>
      </w:r>
      <w:r>
        <w:instrText xml:space="preserve"> PAGEREF _Toc45118095 \h </w:instrText>
      </w:r>
      <w:r>
        <w:fldChar w:fldCharType="separate"/>
      </w:r>
      <w:r>
        <w:t>551</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"_Toc45118096" </w:instrText>
      </w:r>
      <w:r>
        <w:fldChar w:fldCharType="separate"/>
      </w:r>
      <w:r>
        <w:rPr>
          <w:rStyle w:val="17"/>
          <w:rFonts w:hint="eastAsia"/>
        </w:rPr>
        <w:t>南阳市就业领域基层政务公开目录</w:t>
      </w:r>
      <w:r>
        <w:tab/>
      </w:r>
      <w:r>
        <w:fldChar w:fldCharType="begin"/>
      </w:r>
      <w:r>
        <w:instrText xml:space="preserve"> PAGEREF _Toc45118096 \h </w:instrText>
      </w:r>
      <w:r>
        <w:fldChar w:fldCharType="separate"/>
      </w:r>
      <w:r>
        <w:t>559</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"_Toc45118097" </w:instrText>
      </w:r>
      <w:r>
        <w:fldChar w:fldCharType="separate"/>
      </w:r>
      <w:r>
        <w:rPr>
          <w:rStyle w:val="17"/>
          <w:rFonts w:hint="eastAsia"/>
        </w:rPr>
        <w:t>南阳市社会保险领域基层政务公开目录</w:t>
      </w:r>
      <w:r>
        <w:tab/>
      </w:r>
      <w:r>
        <w:fldChar w:fldCharType="begin"/>
      </w:r>
      <w:r>
        <w:instrText xml:space="preserve"> PAGEREF _Toc45118097 \h </w:instrText>
      </w:r>
      <w:r>
        <w:fldChar w:fldCharType="separate"/>
      </w:r>
      <w:r>
        <w:t>573</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"_Toc45118098" </w:instrText>
      </w:r>
      <w:r>
        <w:fldChar w:fldCharType="separate"/>
      </w:r>
      <w:r>
        <w:rPr>
          <w:rStyle w:val="17"/>
          <w:rFonts w:hint="eastAsia"/>
        </w:rPr>
        <w:t>南阳市户籍管理领域基层政务公开标准指引目录</w:t>
      </w:r>
      <w:r>
        <w:tab/>
      </w:r>
      <w:r>
        <w:fldChar w:fldCharType="begin"/>
      </w:r>
      <w:r>
        <w:instrText xml:space="preserve"> PAGEREF _Toc45118098 \h </w:instrText>
      </w:r>
      <w:r>
        <w:fldChar w:fldCharType="separate"/>
      </w:r>
      <w:r>
        <w:t>612</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"_Toc45118099" </w:instrText>
      </w:r>
      <w:r>
        <w:fldChar w:fldCharType="separate"/>
      </w:r>
      <w:r>
        <w:rPr>
          <w:rStyle w:val="17"/>
          <w:rFonts w:hint="eastAsia"/>
        </w:rPr>
        <w:t>南阳市涉农补贴领域基层政务公开标准目录</w:t>
      </w:r>
      <w:r>
        <w:tab/>
      </w:r>
      <w:r>
        <w:fldChar w:fldCharType="begin"/>
      </w:r>
      <w:r>
        <w:instrText xml:space="preserve"> PAGEREF _Toc45118099 \h </w:instrText>
      </w:r>
      <w:r>
        <w:fldChar w:fldCharType="separate"/>
      </w:r>
      <w:r>
        <w:t>620</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"_Toc45118100" </w:instrText>
      </w:r>
      <w:r>
        <w:fldChar w:fldCharType="separate"/>
      </w:r>
      <w:r>
        <w:rPr>
          <w:rStyle w:val="17"/>
          <w:rFonts w:hint="eastAsia"/>
        </w:rPr>
        <w:t>南阳市义务教育领域基层政务公开标准目录</w:t>
      </w:r>
      <w:r>
        <w:tab/>
      </w:r>
      <w:r>
        <w:fldChar w:fldCharType="begin"/>
      </w:r>
      <w:r>
        <w:instrText xml:space="preserve"> PAGEREF _Toc45118100 \h </w:instrText>
      </w:r>
      <w:r>
        <w:fldChar w:fldCharType="separate"/>
      </w:r>
      <w:r>
        <w:t>622</w:t>
      </w:r>
      <w:r>
        <w:fldChar w:fldCharType="end"/>
      </w:r>
      <w:r>
        <w:fldChar w:fldCharType="end"/>
      </w:r>
    </w:p>
    <w:p>
      <w:pPr>
        <w:pStyle w:val="9"/>
        <w:tabs>
          <w:tab w:val="right" w:leader="dot" w:pos="13880"/>
        </w:tabs>
        <w:rPr>
          <w:rFonts w:asciiTheme="minorHAnsi" w:hAnsiTheme="minorHAnsi" w:eastAsiaTheme="minorEastAsia" w:cstheme="minorBidi"/>
          <w:szCs w:val="22"/>
        </w:rPr>
      </w:pPr>
      <w:r>
        <w:fldChar w:fldCharType="begin"/>
      </w:r>
      <w:r>
        <w:instrText xml:space="preserve"> HYPERLINK \l "_Toc45118101" </w:instrText>
      </w:r>
      <w:r>
        <w:fldChar w:fldCharType="separate"/>
      </w:r>
      <w:r>
        <w:rPr>
          <w:rStyle w:val="17"/>
          <w:rFonts w:hint="eastAsia"/>
        </w:rPr>
        <w:t>南阳市卫生健康领域基层政务公开标准目录（试行）</w:t>
      </w:r>
      <w:r>
        <w:tab/>
      </w:r>
      <w:r>
        <w:fldChar w:fldCharType="begin"/>
      </w:r>
      <w:r>
        <w:instrText xml:space="preserve"> PAGEREF _Toc45118101 \h </w:instrText>
      </w:r>
      <w:r>
        <w:fldChar w:fldCharType="separate"/>
      </w:r>
      <w:r>
        <w:t>623</w:t>
      </w:r>
      <w:r>
        <w:fldChar w:fldCharType="end"/>
      </w:r>
      <w:r>
        <w:fldChar w:fldCharType="end"/>
      </w:r>
    </w:p>
    <w:p>
      <w:pPr>
        <w:numPr>
          <w:ins w:id="0" w:author="文印5" w:date="2020-05-27T16:30:00Z"/>
        </w:numPr>
        <w:jc w:val="center"/>
        <w:sectPr>
          <w:pgSz w:w="16838" w:h="11906" w:orient="landscape"/>
          <w:pgMar w:top="1474" w:right="1247" w:bottom="1474" w:left="1701" w:header="1565" w:footer="1304" w:gutter="0"/>
          <w:cols w:space="720" w:num="1"/>
          <w:titlePg/>
          <w:docGrid w:linePitch="579" w:charSpace="0"/>
        </w:sectPr>
      </w:pPr>
      <w:r>
        <w:rPr>
          <w:rFonts w:hint="eastAsia" w:ascii="宋体" w:hAnsi="宋体" w:cs="宋体"/>
        </w:rPr>
        <w:fldChar w:fldCharType="end"/>
      </w:r>
    </w:p>
    <w:p>
      <w:pPr>
        <w:pStyle w:val="11"/>
        <w:rPr>
          <w:rFonts w:ascii="黑体" w:hAnsi="黑体" w:eastAsia="黑体"/>
        </w:rPr>
      </w:pPr>
      <w:bookmarkStart w:id="0" w:name="_Toc45118076"/>
      <w:r>
        <w:rPr>
          <w:rFonts w:hint="eastAsia"/>
        </w:rPr>
        <w:t>南阳市农村集体土地征收基层政务公开标准目录</w:t>
      </w:r>
      <w:bookmarkEnd w:id="0"/>
    </w:p>
    <w:tbl>
      <w:tblPr>
        <w:tblStyle w:val="12"/>
        <w:tblW w:w="13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0"/>
        <w:gridCol w:w="628"/>
        <w:gridCol w:w="491"/>
        <w:gridCol w:w="2931"/>
        <w:gridCol w:w="1050"/>
        <w:gridCol w:w="1337"/>
        <w:gridCol w:w="1023"/>
        <w:gridCol w:w="2402"/>
        <w:gridCol w:w="475"/>
        <w:gridCol w:w="888"/>
        <w:gridCol w:w="480"/>
        <w:gridCol w:w="500"/>
        <w:gridCol w:w="504"/>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1" w:hRule="atLeast"/>
          <w:tblHeader/>
        </w:trPr>
        <w:tc>
          <w:tcPr>
            <w:tcW w:w="470"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b/>
                <w:sz w:val="18"/>
                <w:szCs w:val="18"/>
              </w:rPr>
            </w:pPr>
            <w:r>
              <w:rPr>
                <w:rFonts w:hint="eastAsia" w:ascii="宋体" w:hAnsi="宋体" w:cs="仿宋_GB2312"/>
                <w:b/>
                <w:kern w:val="0"/>
                <w:sz w:val="18"/>
                <w:szCs w:val="18"/>
                <w:lang w:bidi="ar"/>
              </w:rPr>
              <w:t>序  号</w:t>
            </w:r>
          </w:p>
        </w:tc>
        <w:tc>
          <w:tcPr>
            <w:tcW w:w="1119" w:type="dxa"/>
            <w:gridSpan w:val="2"/>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b/>
                <w:sz w:val="18"/>
                <w:szCs w:val="18"/>
              </w:rPr>
            </w:pPr>
            <w:r>
              <w:rPr>
                <w:rFonts w:hint="eastAsia" w:ascii="宋体" w:hAnsi="宋体" w:cs="仿宋_GB2312"/>
                <w:b/>
                <w:kern w:val="0"/>
                <w:sz w:val="18"/>
                <w:szCs w:val="18"/>
                <w:lang w:bidi="ar"/>
              </w:rPr>
              <w:t>公开事项</w:t>
            </w:r>
          </w:p>
        </w:tc>
        <w:tc>
          <w:tcPr>
            <w:tcW w:w="2931"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b/>
                <w:sz w:val="18"/>
                <w:szCs w:val="18"/>
              </w:rPr>
            </w:pPr>
            <w:r>
              <w:rPr>
                <w:rFonts w:hint="eastAsia" w:ascii="宋体" w:hAnsi="宋体" w:cs="仿宋_GB2312"/>
                <w:b/>
                <w:kern w:val="0"/>
                <w:sz w:val="18"/>
                <w:szCs w:val="18"/>
                <w:lang w:bidi="ar"/>
              </w:rPr>
              <w:t>公开内容</w:t>
            </w:r>
          </w:p>
        </w:tc>
        <w:tc>
          <w:tcPr>
            <w:tcW w:w="1050"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b/>
                <w:sz w:val="18"/>
                <w:szCs w:val="18"/>
              </w:rPr>
            </w:pPr>
            <w:r>
              <w:rPr>
                <w:rFonts w:hint="eastAsia" w:ascii="宋体" w:hAnsi="宋体" w:cs="仿宋_GB2312"/>
                <w:b/>
                <w:kern w:val="0"/>
                <w:sz w:val="18"/>
                <w:szCs w:val="18"/>
                <w:lang w:bidi="ar"/>
              </w:rPr>
              <w:t>公开依据</w:t>
            </w:r>
          </w:p>
        </w:tc>
        <w:tc>
          <w:tcPr>
            <w:tcW w:w="1337"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b/>
                <w:sz w:val="18"/>
                <w:szCs w:val="18"/>
              </w:rPr>
            </w:pPr>
            <w:r>
              <w:rPr>
                <w:rFonts w:hint="eastAsia" w:ascii="宋体" w:hAnsi="宋体" w:cs="仿宋_GB2312"/>
                <w:b/>
                <w:kern w:val="0"/>
                <w:sz w:val="18"/>
                <w:szCs w:val="18"/>
                <w:lang w:bidi="ar"/>
              </w:rPr>
              <w:t>公开时限</w:t>
            </w:r>
          </w:p>
        </w:tc>
        <w:tc>
          <w:tcPr>
            <w:tcW w:w="1023"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b/>
                <w:kern w:val="0"/>
                <w:sz w:val="18"/>
                <w:szCs w:val="18"/>
                <w:lang w:bidi="ar"/>
              </w:rPr>
            </w:pPr>
            <w:r>
              <w:rPr>
                <w:rFonts w:hint="eastAsia" w:ascii="宋体" w:hAnsi="宋体" w:cs="仿宋_GB2312"/>
                <w:b/>
                <w:kern w:val="0"/>
                <w:sz w:val="18"/>
                <w:szCs w:val="18"/>
                <w:lang w:bidi="ar"/>
              </w:rPr>
              <w:t>公开</w:t>
            </w:r>
          </w:p>
          <w:p>
            <w:pPr>
              <w:widowControl/>
              <w:adjustRightInd w:val="0"/>
              <w:snapToGrid w:val="0"/>
              <w:spacing w:line="260" w:lineRule="exact"/>
              <w:jc w:val="center"/>
              <w:textAlignment w:val="center"/>
              <w:rPr>
                <w:rFonts w:ascii="宋体" w:hAnsi="宋体" w:cs="仿宋_GB2312"/>
                <w:b/>
                <w:sz w:val="18"/>
                <w:szCs w:val="18"/>
              </w:rPr>
            </w:pPr>
            <w:r>
              <w:rPr>
                <w:rFonts w:hint="eastAsia" w:ascii="宋体" w:hAnsi="宋体" w:cs="仿宋_GB2312"/>
                <w:b/>
                <w:kern w:val="0"/>
                <w:sz w:val="18"/>
                <w:szCs w:val="18"/>
                <w:lang w:bidi="ar"/>
              </w:rPr>
              <w:t>主体</w:t>
            </w:r>
          </w:p>
        </w:tc>
        <w:tc>
          <w:tcPr>
            <w:tcW w:w="2402"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b/>
                <w:sz w:val="18"/>
                <w:szCs w:val="18"/>
              </w:rPr>
            </w:pPr>
            <w:r>
              <w:rPr>
                <w:rFonts w:hint="eastAsia" w:ascii="宋体" w:hAnsi="宋体" w:cs="仿宋_GB2312"/>
                <w:b/>
                <w:kern w:val="0"/>
                <w:sz w:val="18"/>
                <w:szCs w:val="18"/>
                <w:lang w:bidi="ar"/>
              </w:rPr>
              <w:t>公开渠道</w:t>
            </w:r>
          </w:p>
        </w:tc>
        <w:tc>
          <w:tcPr>
            <w:tcW w:w="1363" w:type="dxa"/>
            <w:gridSpan w:val="2"/>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b/>
                <w:sz w:val="18"/>
                <w:szCs w:val="18"/>
              </w:rPr>
            </w:pPr>
            <w:r>
              <w:rPr>
                <w:rFonts w:hint="eastAsia" w:ascii="宋体" w:hAnsi="宋体" w:cs="仿宋_GB2312"/>
                <w:b/>
                <w:kern w:val="0"/>
                <w:sz w:val="18"/>
                <w:szCs w:val="18"/>
                <w:lang w:bidi="ar"/>
              </w:rPr>
              <w:t>公开对象</w:t>
            </w:r>
          </w:p>
        </w:tc>
        <w:tc>
          <w:tcPr>
            <w:tcW w:w="980" w:type="dxa"/>
            <w:gridSpan w:val="2"/>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b/>
                <w:kern w:val="0"/>
                <w:sz w:val="18"/>
                <w:szCs w:val="18"/>
                <w:lang w:bidi="ar"/>
              </w:rPr>
            </w:pPr>
            <w:r>
              <w:rPr>
                <w:rFonts w:hint="eastAsia" w:ascii="宋体" w:hAnsi="宋体" w:cs="仿宋_GB2312"/>
                <w:b/>
                <w:kern w:val="0"/>
                <w:sz w:val="18"/>
                <w:szCs w:val="18"/>
                <w:lang w:bidi="ar"/>
              </w:rPr>
              <w:t>公开</w:t>
            </w:r>
          </w:p>
          <w:p>
            <w:pPr>
              <w:widowControl/>
              <w:adjustRightInd w:val="0"/>
              <w:snapToGrid w:val="0"/>
              <w:spacing w:line="260" w:lineRule="exact"/>
              <w:jc w:val="center"/>
              <w:textAlignment w:val="center"/>
              <w:rPr>
                <w:rFonts w:ascii="宋体" w:hAnsi="宋体" w:cs="仿宋_GB2312"/>
                <w:b/>
                <w:sz w:val="18"/>
                <w:szCs w:val="18"/>
              </w:rPr>
            </w:pPr>
            <w:r>
              <w:rPr>
                <w:rFonts w:hint="eastAsia" w:ascii="宋体" w:hAnsi="宋体" w:cs="仿宋_GB2312"/>
                <w:b/>
                <w:kern w:val="0"/>
                <w:sz w:val="18"/>
                <w:szCs w:val="18"/>
                <w:lang w:bidi="ar"/>
              </w:rPr>
              <w:t>方式</w:t>
            </w:r>
          </w:p>
        </w:tc>
        <w:tc>
          <w:tcPr>
            <w:tcW w:w="954" w:type="dxa"/>
            <w:gridSpan w:val="2"/>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b/>
                <w:kern w:val="0"/>
                <w:sz w:val="18"/>
                <w:szCs w:val="18"/>
                <w:lang w:bidi="ar"/>
              </w:rPr>
            </w:pPr>
            <w:r>
              <w:rPr>
                <w:rFonts w:hint="eastAsia" w:ascii="宋体" w:hAnsi="宋体" w:cs="仿宋_GB2312"/>
                <w:b/>
                <w:kern w:val="0"/>
                <w:sz w:val="18"/>
                <w:szCs w:val="18"/>
                <w:lang w:bidi="ar"/>
              </w:rPr>
              <w:t>公开</w:t>
            </w:r>
          </w:p>
          <w:p>
            <w:pPr>
              <w:widowControl/>
              <w:adjustRightInd w:val="0"/>
              <w:snapToGrid w:val="0"/>
              <w:spacing w:line="260" w:lineRule="exact"/>
              <w:jc w:val="center"/>
              <w:textAlignment w:val="center"/>
              <w:rPr>
                <w:rFonts w:ascii="宋体" w:hAnsi="宋体" w:cs="仿宋_GB2312"/>
                <w:b/>
                <w:sz w:val="18"/>
                <w:szCs w:val="18"/>
              </w:rPr>
            </w:pPr>
            <w:r>
              <w:rPr>
                <w:rFonts w:hint="eastAsia" w:ascii="宋体" w:hAnsi="宋体" w:cs="仿宋_GB2312"/>
                <w:b/>
                <w:kern w:val="0"/>
                <w:sz w:val="18"/>
                <w:szCs w:val="18"/>
                <w:lang w:bidi="ar"/>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trPr>
        <w:tc>
          <w:tcPr>
            <w:tcW w:w="470" w:type="dxa"/>
            <w:vMerge w:val="continue"/>
            <w:vAlign w:val="center"/>
          </w:tcPr>
          <w:p>
            <w:pPr>
              <w:widowControl/>
              <w:adjustRightInd w:val="0"/>
              <w:snapToGrid w:val="0"/>
              <w:spacing w:line="260" w:lineRule="exact"/>
              <w:jc w:val="center"/>
              <w:rPr>
                <w:rFonts w:ascii="宋体" w:hAnsi="宋体" w:cs="仿宋_GB2312"/>
                <w:b/>
                <w:sz w:val="18"/>
                <w:szCs w:val="18"/>
              </w:rPr>
            </w:pPr>
          </w:p>
        </w:tc>
        <w:tc>
          <w:tcPr>
            <w:tcW w:w="628"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b/>
                <w:kern w:val="0"/>
                <w:sz w:val="18"/>
                <w:szCs w:val="18"/>
                <w:lang w:bidi="ar"/>
              </w:rPr>
            </w:pPr>
            <w:r>
              <w:rPr>
                <w:rFonts w:hint="eastAsia" w:ascii="宋体" w:hAnsi="宋体" w:cs="仿宋_GB2312"/>
                <w:b/>
                <w:kern w:val="0"/>
                <w:sz w:val="18"/>
                <w:szCs w:val="18"/>
                <w:lang w:bidi="ar"/>
              </w:rPr>
              <w:t>一级</w:t>
            </w:r>
          </w:p>
          <w:p>
            <w:pPr>
              <w:widowControl/>
              <w:adjustRightInd w:val="0"/>
              <w:snapToGrid w:val="0"/>
              <w:spacing w:line="260" w:lineRule="exact"/>
              <w:jc w:val="center"/>
              <w:textAlignment w:val="center"/>
              <w:rPr>
                <w:rFonts w:ascii="宋体" w:hAnsi="宋体" w:cs="仿宋_GB2312"/>
                <w:b/>
                <w:sz w:val="18"/>
                <w:szCs w:val="18"/>
              </w:rPr>
            </w:pPr>
            <w:r>
              <w:rPr>
                <w:rFonts w:hint="eastAsia" w:ascii="宋体" w:hAnsi="宋体" w:cs="仿宋_GB2312"/>
                <w:b/>
                <w:kern w:val="0"/>
                <w:sz w:val="18"/>
                <w:szCs w:val="18"/>
                <w:lang w:bidi="ar"/>
              </w:rPr>
              <w:t>事项</w:t>
            </w:r>
          </w:p>
        </w:tc>
        <w:tc>
          <w:tcPr>
            <w:tcW w:w="491"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b/>
                <w:sz w:val="18"/>
                <w:szCs w:val="18"/>
              </w:rPr>
            </w:pPr>
            <w:r>
              <w:rPr>
                <w:rFonts w:hint="eastAsia" w:ascii="宋体" w:hAnsi="宋体" w:cs="仿宋_GB2312"/>
                <w:b/>
                <w:kern w:val="0"/>
                <w:sz w:val="18"/>
                <w:szCs w:val="18"/>
                <w:lang w:bidi="ar"/>
              </w:rPr>
              <w:t>二级</w:t>
            </w:r>
          </w:p>
          <w:p>
            <w:pPr>
              <w:adjustRightInd w:val="0"/>
              <w:snapToGrid w:val="0"/>
              <w:spacing w:line="260" w:lineRule="exact"/>
              <w:textAlignment w:val="center"/>
              <w:rPr>
                <w:rFonts w:ascii="宋体" w:hAnsi="宋体" w:cs="仿宋_GB2312"/>
                <w:b/>
                <w:sz w:val="18"/>
                <w:szCs w:val="18"/>
              </w:rPr>
            </w:pPr>
            <w:r>
              <w:rPr>
                <w:rFonts w:hint="eastAsia" w:ascii="宋体" w:hAnsi="宋体" w:cs="仿宋_GB2312"/>
                <w:b/>
                <w:kern w:val="0"/>
                <w:sz w:val="18"/>
                <w:szCs w:val="18"/>
                <w:lang w:bidi="ar"/>
              </w:rPr>
              <w:t>事项</w:t>
            </w:r>
          </w:p>
        </w:tc>
        <w:tc>
          <w:tcPr>
            <w:tcW w:w="2931" w:type="dxa"/>
            <w:vMerge w:val="continue"/>
            <w:vAlign w:val="center"/>
          </w:tcPr>
          <w:p>
            <w:pPr>
              <w:widowControl/>
              <w:adjustRightInd w:val="0"/>
              <w:snapToGrid w:val="0"/>
              <w:spacing w:line="260" w:lineRule="exact"/>
              <w:jc w:val="center"/>
              <w:rPr>
                <w:rFonts w:ascii="宋体" w:hAnsi="宋体" w:cs="仿宋_GB2312"/>
                <w:b/>
                <w:sz w:val="18"/>
                <w:szCs w:val="18"/>
              </w:rPr>
            </w:pPr>
          </w:p>
        </w:tc>
        <w:tc>
          <w:tcPr>
            <w:tcW w:w="1050" w:type="dxa"/>
            <w:vMerge w:val="continue"/>
            <w:vAlign w:val="center"/>
          </w:tcPr>
          <w:p>
            <w:pPr>
              <w:widowControl/>
              <w:adjustRightInd w:val="0"/>
              <w:snapToGrid w:val="0"/>
              <w:spacing w:line="260" w:lineRule="exact"/>
              <w:jc w:val="center"/>
              <w:rPr>
                <w:rFonts w:ascii="宋体" w:hAnsi="宋体" w:cs="仿宋_GB2312"/>
                <w:b/>
                <w:sz w:val="18"/>
                <w:szCs w:val="18"/>
              </w:rPr>
            </w:pPr>
          </w:p>
        </w:tc>
        <w:tc>
          <w:tcPr>
            <w:tcW w:w="1337" w:type="dxa"/>
            <w:vMerge w:val="continue"/>
            <w:vAlign w:val="center"/>
          </w:tcPr>
          <w:p>
            <w:pPr>
              <w:widowControl/>
              <w:adjustRightInd w:val="0"/>
              <w:snapToGrid w:val="0"/>
              <w:spacing w:line="260" w:lineRule="exact"/>
              <w:jc w:val="center"/>
              <w:rPr>
                <w:rFonts w:ascii="宋体" w:hAnsi="宋体" w:cs="仿宋_GB2312"/>
                <w:b/>
                <w:sz w:val="18"/>
                <w:szCs w:val="18"/>
              </w:rPr>
            </w:pPr>
          </w:p>
        </w:tc>
        <w:tc>
          <w:tcPr>
            <w:tcW w:w="1023" w:type="dxa"/>
            <w:vMerge w:val="continue"/>
            <w:vAlign w:val="center"/>
          </w:tcPr>
          <w:p>
            <w:pPr>
              <w:widowControl/>
              <w:adjustRightInd w:val="0"/>
              <w:snapToGrid w:val="0"/>
              <w:spacing w:line="260" w:lineRule="exact"/>
              <w:jc w:val="center"/>
              <w:rPr>
                <w:rFonts w:ascii="宋体" w:hAnsi="宋体" w:cs="仿宋_GB2312"/>
                <w:b/>
                <w:sz w:val="18"/>
                <w:szCs w:val="18"/>
              </w:rPr>
            </w:pPr>
          </w:p>
        </w:tc>
        <w:tc>
          <w:tcPr>
            <w:tcW w:w="2402" w:type="dxa"/>
            <w:vMerge w:val="continue"/>
            <w:vAlign w:val="center"/>
          </w:tcPr>
          <w:p>
            <w:pPr>
              <w:widowControl/>
              <w:adjustRightInd w:val="0"/>
              <w:snapToGrid w:val="0"/>
              <w:spacing w:line="260" w:lineRule="exact"/>
              <w:jc w:val="center"/>
              <w:rPr>
                <w:rFonts w:ascii="宋体" w:hAnsi="宋体" w:cs="仿宋_GB2312"/>
                <w:b/>
                <w:sz w:val="18"/>
                <w:szCs w:val="18"/>
              </w:rPr>
            </w:pPr>
          </w:p>
        </w:tc>
        <w:tc>
          <w:tcPr>
            <w:tcW w:w="475"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b/>
                <w:kern w:val="0"/>
                <w:sz w:val="18"/>
                <w:szCs w:val="18"/>
                <w:lang w:bidi="ar"/>
              </w:rPr>
            </w:pPr>
            <w:r>
              <w:rPr>
                <w:rFonts w:hint="eastAsia" w:ascii="宋体" w:hAnsi="宋体" w:cs="仿宋_GB2312"/>
                <w:b/>
                <w:kern w:val="0"/>
                <w:sz w:val="18"/>
                <w:szCs w:val="18"/>
                <w:lang w:bidi="ar"/>
              </w:rPr>
              <w:t>全</w:t>
            </w:r>
          </w:p>
          <w:p>
            <w:pPr>
              <w:widowControl/>
              <w:adjustRightInd w:val="0"/>
              <w:snapToGrid w:val="0"/>
              <w:spacing w:line="260" w:lineRule="exact"/>
              <w:jc w:val="center"/>
              <w:textAlignment w:val="center"/>
              <w:rPr>
                <w:rFonts w:ascii="宋体" w:hAnsi="宋体" w:cs="仿宋_GB2312"/>
                <w:b/>
                <w:kern w:val="0"/>
                <w:sz w:val="18"/>
                <w:szCs w:val="18"/>
                <w:lang w:bidi="ar"/>
              </w:rPr>
            </w:pPr>
            <w:r>
              <w:rPr>
                <w:rFonts w:hint="eastAsia" w:ascii="宋体" w:hAnsi="宋体" w:cs="仿宋_GB2312"/>
                <w:b/>
                <w:kern w:val="0"/>
                <w:sz w:val="18"/>
                <w:szCs w:val="18"/>
                <w:lang w:bidi="ar"/>
              </w:rPr>
              <w:t>社</w:t>
            </w:r>
          </w:p>
          <w:p>
            <w:pPr>
              <w:widowControl/>
              <w:adjustRightInd w:val="0"/>
              <w:snapToGrid w:val="0"/>
              <w:spacing w:line="260" w:lineRule="exact"/>
              <w:jc w:val="center"/>
              <w:textAlignment w:val="center"/>
              <w:rPr>
                <w:rFonts w:ascii="宋体" w:hAnsi="宋体" w:cs="仿宋_GB2312"/>
                <w:b/>
                <w:sz w:val="18"/>
                <w:szCs w:val="18"/>
              </w:rPr>
            </w:pPr>
            <w:r>
              <w:rPr>
                <w:rFonts w:hint="eastAsia" w:ascii="宋体" w:hAnsi="宋体" w:cs="仿宋_GB2312"/>
                <w:b/>
                <w:kern w:val="0"/>
                <w:sz w:val="18"/>
                <w:szCs w:val="18"/>
                <w:lang w:bidi="ar"/>
              </w:rPr>
              <w:t>会</w:t>
            </w:r>
          </w:p>
        </w:tc>
        <w:tc>
          <w:tcPr>
            <w:tcW w:w="888"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b/>
                <w:kern w:val="0"/>
                <w:sz w:val="18"/>
                <w:szCs w:val="18"/>
                <w:lang w:bidi="ar"/>
              </w:rPr>
            </w:pPr>
            <w:r>
              <w:rPr>
                <w:rFonts w:hint="eastAsia" w:ascii="宋体" w:hAnsi="宋体" w:cs="仿宋_GB2312"/>
                <w:b/>
                <w:kern w:val="0"/>
                <w:sz w:val="18"/>
                <w:szCs w:val="18"/>
                <w:lang w:bidi="ar"/>
              </w:rPr>
              <w:t>特定</w:t>
            </w:r>
          </w:p>
          <w:p>
            <w:pPr>
              <w:widowControl/>
              <w:adjustRightInd w:val="0"/>
              <w:snapToGrid w:val="0"/>
              <w:spacing w:line="260" w:lineRule="exact"/>
              <w:jc w:val="center"/>
              <w:textAlignment w:val="center"/>
              <w:rPr>
                <w:rFonts w:ascii="宋体" w:hAnsi="宋体" w:cs="仿宋_GB2312"/>
                <w:b/>
                <w:sz w:val="18"/>
                <w:szCs w:val="18"/>
              </w:rPr>
            </w:pPr>
            <w:r>
              <w:rPr>
                <w:rFonts w:hint="eastAsia" w:ascii="宋体" w:hAnsi="宋体" w:cs="仿宋_GB2312"/>
                <w:b/>
                <w:kern w:val="0"/>
                <w:sz w:val="18"/>
                <w:szCs w:val="18"/>
                <w:lang w:bidi="ar"/>
              </w:rPr>
              <w:t>群体</w:t>
            </w:r>
          </w:p>
        </w:tc>
        <w:tc>
          <w:tcPr>
            <w:tcW w:w="480"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b/>
                <w:kern w:val="0"/>
                <w:sz w:val="18"/>
                <w:szCs w:val="18"/>
                <w:lang w:bidi="ar"/>
              </w:rPr>
            </w:pPr>
            <w:r>
              <w:rPr>
                <w:rFonts w:hint="eastAsia" w:ascii="宋体" w:hAnsi="宋体" w:cs="仿宋_GB2312"/>
                <w:b/>
                <w:kern w:val="0"/>
                <w:sz w:val="18"/>
                <w:szCs w:val="18"/>
                <w:lang w:bidi="ar"/>
              </w:rPr>
              <w:t>主</w:t>
            </w:r>
          </w:p>
          <w:p>
            <w:pPr>
              <w:widowControl/>
              <w:adjustRightInd w:val="0"/>
              <w:snapToGrid w:val="0"/>
              <w:spacing w:line="260" w:lineRule="exact"/>
              <w:jc w:val="center"/>
              <w:textAlignment w:val="center"/>
              <w:rPr>
                <w:rFonts w:ascii="宋体" w:hAnsi="宋体" w:cs="仿宋_GB2312"/>
                <w:b/>
                <w:sz w:val="18"/>
                <w:szCs w:val="18"/>
              </w:rPr>
            </w:pPr>
            <w:r>
              <w:rPr>
                <w:rFonts w:hint="eastAsia" w:ascii="宋体" w:hAnsi="宋体" w:cs="仿宋_GB2312"/>
                <w:b/>
                <w:kern w:val="0"/>
                <w:sz w:val="18"/>
                <w:szCs w:val="18"/>
                <w:lang w:bidi="ar"/>
              </w:rPr>
              <w:t>动</w:t>
            </w:r>
          </w:p>
        </w:tc>
        <w:tc>
          <w:tcPr>
            <w:tcW w:w="500"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b/>
                <w:kern w:val="0"/>
                <w:sz w:val="18"/>
                <w:szCs w:val="18"/>
                <w:lang w:bidi="ar"/>
              </w:rPr>
            </w:pPr>
            <w:r>
              <w:rPr>
                <w:rFonts w:hint="eastAsia" w:ascii="宋体" w:hAnsi="宋体" w:cs="仿宋_GB2312"/>
                <w:b/>
                <w:kern w:val="0"/>
                <w:sz w:val="18"/>
                <w:szCs w:val="18"/>
                <w:lang w:bidi="ar"/>
              </w:rPr>
              <w:t>依</w:t>
            </w:r>
          </w:p>
          <w:p>
            <w:pPr>
              <w:widowControl/>
              <w:adjustRightInd w:val="0"/>
              <w:snapToGrid w:val="0"/>
              <w:spacing w:line="260" w:lineRule="exact"/>
              <w:jc w:val="center"/>
              <w:textAlignment w:val="center"/>
              <w:rPr>
                <w:rFonts w:ascii="宋体" w:hAnsi="宋体" w:cs="仿宋_GB2312"/>
                <w:b/>
                <w:kern w:val="0"/>
                <w:sz w:val="18"/>
                <w:szCs w:val="18"/>
                <w:lang w:bidi="ar"/>
              </w:rPr>
            </w:pPr>
            <w:r>
              <w:rPr>
                <w:rFonts w:hint="eastAsia" w:ascii="宋体" w:hAnsi="宋体" w:cs="仿宋_GB2312"/>
                <w:b/>
                <w:kern w:val="0"/>
                <w:sz w:val="18"/>
                <w:szCs w:val="18"/>
                <w:lang w:bidi="ar"/>
              </w:rPr>
              <w:t>申</w:t>
            </w:r>
          </w:p>
          <w:p>
            <w:pPr>
              <w:widowControl/>
              <w:adjustRightInd w:val="0"/>
              <w:snapToGrid w:val="0"/>
              <w:spacing w:line="260" w:lineRule="exact"/>
              <w:jc w:val="center"/>
              <w:textAlignment w:val="center"/>
              <w:rPr>
                <w:rFonts w:ascii="宋体" w:hAnsi="宋体" w:cs="仿宋_GB2312"/>
                <w:b/>
                <w:sz w:val="18"/>
                <w:szCs w:val="18"/>
              </w:rPr>
            </w:pPr>
            <w:r>
              <w:rPr>
                <w:rFonts w:hint="eastAsia" w:ascii="宋体" w:hAnsi="宋体" w:cs="仿宋_GB2312"/>
                <w:b/>
                <w:kern w:val="0"/>
                <w:sz w:val="18"/>
                <w:szCs w:val="18"/>
                <w:lang w:bidi="ar"/>
              </w:rPr>
              <w:t>请</w:t>
            </w:r>
          </w:p>
        </w:tc>
        <w:tc>
          <w:tcPr>
            <w:tcW w:w="504"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b/>
                <w:sz w:val="18"/>
                <w:szCs w:val="18"/>
              </w:rPr>
            </w:pPr>
            <w:r>
              <w:rPr>
                <w:rFonts w:hint="eastAsia" w:ascii="宋体" w:hAnsi="宋体" w:cs="仿宋_GB2312"/>
                <w:b/>
                <w:kern w:val="0"/>
                <w:sz w:val="18"/>
                <w:szCs w:val="18"/>
                <w:lang w:bidi="ar"/>
              </w:rPr>
              <w:t>县   级</w:t>
            </w:r>
          </w:p>
        </w:tc>
        <w:tc>
          <w:tcPr>
            <w:tcW w:w="450"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b/>
                <w:sz w:val="18"/>
                <w:szCs w:val="18"/>
              </w:rPr>
            </w:pPr>
            <w:r>
              <w:rPr>
                <w:rFonts w:hint="eastAsia" w:ascii="宋体" w:hAnsi="宋体" w:cs="仿宋_GB2312"/>
                <w:b/>
                <w:kern w:val="0"/>
                <w:sz w:val="18"/>
                <w:szCs w:val="18"/>
                <w:lang w:bidi="ar"/>
              </w:rPr>
              <w:t>乡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9" w:hRule="atLeast"/>
        </w:trPr>
        <w:tc>
          <w:tcPr>
            <w:tcW w:w="470" w:type="dxa"/>
            <w:tcMar>
              <w:top w:w="0" w:type="dxa"/>
              <w:left w:w="108" w:type="dxa"/>
              <w:bottom w:w="0" w:type="dxa"/>
              <w:right w:w="108"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1</w:t>
            </w:r>
          </w:p>
        </w:tc>
        <w:tc>
          <w:tcPr>
            <w:tcW w:w="628" w:type="dxa"/>
            <w:tcMar>
              <w:top w:w="0" w:type="dxa"/>
              <w:left w:w="108" w:type="dxa"/>
              <w:bottom w:w="0" w:type="dxa"/>
              <w:right w:w="108"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征地管理政策</w:t>
            </w:r>
          </w:p>
        </w:tc>
        <w:tc>
          <w:tcPr>
            <w:tcW w:w="491" w:type="dxa"/>
            <w:tcMar>
              <w:top w:w="0" w:type="dxa"/>
              <w:left w:w="108" w:type="dxa"/>
              <w:bottom w:w="0" w:type="dxa"/>
              <w:right w:w="108"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w:t>
            </w:r>
          </w:p>
        </w:tc>
        <w:tc>
          <w:tcPr>
            <w:tcW w:w="2931" w:type="dxa"/>
            <w:tcMar>
              <w:top w:w="0" w:type="dxa"/>
              <w:left w:w="108" w:type="dxa"/>
              <w:bottom w:w="0" w:type="dxa"/>
              <w:right w:w="108" w:type="dxa"/>
            </w:tcMar>
            <w:vAlign w:val="center"/>
          </w:tcPr>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征地补偿安置法律以及适用于本地区的政策、技术标准等规定要求。</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1.土地征收相关法规、规章和规范性文件；</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2.征地前期准备、征地审查报批、征地组织实施规范性文件；</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3.土地补偿费和安置补助费标准（征地区片综合地价或征地统一年产值标准）；</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4.地上附着物和青苗补偿费标准。</w:t>
            </w:r>
          </w:p>
        </w:tc>
        <w:tc>
          <w:tcPr>
            <w:tcW w:w="1050" w:type="dxa"/>
            <w:tcMar>
              <w:top w:w="0" w:type="dxa"/>
              <w:left w:w="108" w:type="dxa"/>
              <w:bottom w:w="0" w:type="dxa"/>
              <w:right w:w="108" w:type="dxa"/>
            </w:tcMar>
            <w:vAlign w:val="center"/>
          </w:tcPr>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《中华人民共和国政府信息公开条例》</w:t>
            </w:r>
          </w:p>
        </w:tc>
        <w:tc>
          <w:tcPr>
            <w:tcW w:w="1337" w:type="dxa"/>
            <w:tcMar>
              <w:top w:w="0" w:type="dxa"/>
              <w:left w:w="108" w:type="dxa"/>
              <w:bottom w:w="0" w:type="dxa"/>
              <w:right w:w="108" w:type="dxa"/>
            </w:tcMar>
            <w:vAlign w:val="center"/>
          </w:tcPr>
          <w:p>
            <w:pPr>
              <w:widowControl/>
              <w:adjustRightInd w:val="0"/>
              <w:snapToGrid w:val="0"/>
              <w:spacing w:line="260" w:lineRule="exact"/>
              <w:ind w:firstLine="360" w:firstLineChars="200"/>
              <w:jc w:val="left"/>
              <w:textAlignment w:val="center"/>
              <w:rPr>
                <w:rFonts w:ascii="宋体" w:hAnsi="宋体" w:cs="仿宋_GB2312"/>
                <w:sz w:val="18"/>
                <w:szCs w:val="18"/>
              </w:rPr>
            </w:pPr>
            <w:r>
              <w:rPr>
                <w:rFonts w:hint="eastAsia" w:ascii="宋体" w:hAnsi="宋体" w:cs="仿宋_GB2312"/>
                <w:kern w:val="0"/>
                <w:sz w:val="18"/>
                <w:szCs w:val="18"/>
                <w:lang w:bidi="ar"/>
              </w:rPr>
              <w:t>自该信息形成或者变更之日起20个工作日内予以公开，法律法规另有规定的除外。</w:t>
            </w:r>
          </w:p>
        </w:tc>
        <w:tc>
          <w:tcPr>
            <w:tcW w:w="1023" w:type="dxa"/>
            <w:tcMar>
              <w:top w:w="0" w:type="dxa"/>
              <w:left w:w="108" w:type="dxa"/>
              <w:bottom w:w="0" w:type="dxa"/>
              <w:right w:w="108" w:type="dxa"/>
            </w:tcMar>
            <w:vAlign w:val="center"/>
          </w:tcPr>
          <w:p>
            <w:pPr>
              <w:widowControl/>
              <w:adjustRightInd w:val="0"/>
              <w:snapToGrid w:val="0"/>
              <w:spacing w:line="260" w:lineRule="exact"/>
              <w:ind w:firstLine="360" w:firstLineChars="200"/>
              <w:jc w:val="left"/>
              <w:textAlignment w:val="center"/>
              <w:rPr>
                <w:rFonts w:ascii="宋体" w:hAnsi="宋体" w:cs="仿宋_GB2312"/>
                <w:sz w:val="18"/>
                <w:szCs w:val="18"/>
              </w:rPr>
            </w:pPr>
            <w:r>
              <w:rPr>
                <w:rFonts w:hint="eastAsia" w:ascii="宋体" w:hAnsi="宋体" w:cs="仿宋_GB2312"/>
                <w:kern w:val="0"/>
                <w:sz w:val="18"/>
                <w:szCs w:val="18"/>
                <w:lang w:bidi="ar"/>
              </w:rPr>
              <w:t>县（市、区）人民政府和负责农村集体土地征收的有关部门</w:t>
            </w:r>
          </w:p>
        </w:tc>
        <w:tc>
          <w:tcPr>
            <w:tcW w:w="2402" w:type="dxa"/>
            <w:tcMar>
              <w:top w:w="0" w:type="dxa"/>
              <w:left w:w="108" w:type="dxa"/>
              <w:bottom w:w="0" w:type="dxa"/>
              <w:right w:w="108" w:type="dxa"/>
            </w:tcMar>
            <w:vAlign w:val="center"/>
          </w:tcPr>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■政府网站     ■征地信息公开平台      ■行政服务中心</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□政府公报    □两微一端</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□发布会/听证会</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□广播电视    □纸质媒体□公开查阅点</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□便民服务站  □入户/现场</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□社区/企事业单位/村公示栏（电子屏）   □精准推送</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□其他</w:t>
            </w:r>
          </w:p>
        </w:tc>
        <w:tc>
          <w:tcPr>
            <w:tcW w:w="475" w:type="dxa"/>
            <w:tcMar>
              <w:top w:w="0" w:type="dxa"/>
              <w:left w:w="108" w:type="dxa"/>
              <w:bottom w:w="0" w:type="dxa"/>
              <w:right w:w="108"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w:t>
            </w:r>
          </w:p>
        </w:tc>
        <w:tc>
          <w:tcPr>
            <w:tcW w:w="888" w:type="dxa"/>
            <w:tcMar>
              <w:top w:w="0" w:type="dxa"/>
              <w:left w:w="108" w:type="dxa"/>
              <w:bottom w:w="0" w:type="dxa"/>
              <w:right w:w="108" w:type="dxa"/>
            </w:tcMar>
            <w:vAlign w:val="center"/>
          </w:tcPr>
          <w:p>
            <w:pPr>
              <w:adjustRightInd w:val="0"/>
              <w:snapToGrid w:val="0"/>
              <w:spacing w:line="260" w:lineRule="exact"/>
              <w:jc w:val="center"/>
              <w:rPr>
                <w:rFonts w:ascii="宋体" w:hAnsi="宋体" w:cs="仿宋_GB2312"/>
                <w:sz w:val="18"/>
                <w:szCs w:val="18"/>
              </w:rPr>
            </w:pPr>
          </w:p>
        </w:tc>
        <w:tc>
          <w:tcPr>
            <w:tcW w:w="480" w:type="dxa"/>
            <w:tcMar>
              <w:top w:w="0" w:type="dxa"/>
              <w:left w:w="108" w:type="dxa"/>
              <w:bottom w:w="0" w:type="dxa"/>
              <w:right w:w="108"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w:t>
            </w:r>
          </w:p>
        </w:tc>
        <w:tc>
          <w:tcPr>
            <w:tcW w:w="500" w:type="dxa"/>
            <w:tcMar>
              <w:top w:w="0" w:type="dxa"/>
              <w:left w:w="108" w:type="dxa"/>
              <w:bottom w:w="0" w:type="dxa"/>
              <w:right w:w="108" w:type="dxa"/>
            </w:tcMar>
            <w:vAlign w:val="center"/>
          </w:tcPr>
          <w:p>
            <w:pPr>
              <w:adjustRightInd w:val="0"/>
              <w:snapToGrid w:val="0"/>
              <w:spacing w:line="260" w:lineRule="exact"/>
              <w:jc w:val="center"/>
              <w:rPr>
                <w:rFonts w:ascii="宋体" w:hAnsi="宋体" w:cs="仿宋_GB2312"/>
                <w:sz w:val="18"/>
                <w:szCs w:val="18"/>
              </w:rPr>
            </w:pPr>
          </w:p>
        </w:tc>
        <w:tc>
          <w:tcPr>
            <w:tcW w:w="504" w:type="dxa"/>
            <w:tcMar>
              <w:top w:w="0" w:type="dxa"/>
              <w:left w:w="108" w:type="dxa"/>
              <w:bottom w:w="0" w:type="dxa"/>
              <w:right w:w="108"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w:t>
            </w:r>
          </w:p>
        </w:tc>
        <w:tc>
          <w:tcPr>
            <w:tcW w:w="450" w:type="dxa"/>
            <w:tcMar>
              <w:top w:w="0" w:type="dxa"/>
              <w:left w:w="108" w:type="dxa"/>
              <w:bottom w:w="0" w:type="dxa"/>
              <w:right w:w="108" w:type="dxa"/>
            </w:tcMar>
            <w:vAlign w:val="center"/>
          </w:tcPr>
          <w:p>
            <w:pPr>
              <w:adjustRightInd w:val="0"/>
              <w:snapToGrid w:val="0"/>
              <w:spacing w:line="260" w:lineRule="exact"/>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470"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2</w:t>
            </w:r>
          </w:p>
        </w:tc>
        <w:tc>
          <w:tcPr>
            <w:tcW w:w="628"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征地前期准备</w:t>
            </w:r>
          </w:p>
        </w:tc>
        <w:tc>
          <w:tcPr>
            <w:tcW w:w="491"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土地征收启动公告</w:t>
            </w:r>
          </w:p>
        </w:tc>
        <w:tc>
          <w:tcPr>
            <w:tcW w:w="2931" w:type="dxa"/>
            <w:vMerge w:val="restart"/>
            <w:tcMar>
              <w:top w:w="15" w:type="dxa"/>
              <w:left w:w="15" w:type="dxa"/>
              <w:bottom w:w="0" w:type="dxa"/>
              <w:right w:w="15" w:type="dxa"/>
            </w:tcMar>
            <w:vAlign w:val="center"/>
          </w:tcPr>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在拟征收土地前，应明确征收土地有关事项并予以公开。</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1.拟征收土地目的和用途；</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2.拟征收土地的位置和范围；</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3.开展土地现状调查的安排；</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4.拟征收土地的原用途管控（包括不得抢栽、抢种、抢建等有关规定）；</w:t>
            </w:r>
          </w:p>
        </w:tc>
        <w:tc>
          <w:tcPr>
            <w:tcW w:w="1050" w:type="dxa"/>
            <w:vMerge w:val="restart"/>
            <w:tcMar>
              <w:top w:w="15" w:type="dxa"/>
              <w:left w:w="15" w:type="dxa"/>
              <w:bottom w:w="0" w:type="dxa"/>
              <w:right w:w="15" w:type="dxa"/>
            </w:tcMar>
            <w:vAlign w:val="center"/>
          </w:tcPr>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《国务院关于深化改革严格土地管理的决定》（国发〔2004〕28号）</w:t>
            </w:r>
          </w:p>
        </w:tc>
        <w:tc>
          <w:tcPr>
            <w:tcW w:w="1337" w:type="dxa"/>
            <w:tcMar>
              <w:top w:w="15" w:type="dxa"/>
              <w:left w:w="15" w:type="dxa"/>
              <w:bottom w:w="0" w:type="dxa"/>
              <w:right w:w="15" w:type="dxa"/>
            </w:tcMar>
            <w:vAlign w:val="center"/>
          </w:tcPr>
          <w:p>
            <w:pPr>
              <w:widowControl/>
              <w:adjustRightInd w:val="0"/>
              <w:snapToGrid w:val="0"/>
              <w:spacing w:line="260" w:lineRule="exact"/>
              <w:ind w:firstLine="360" w:firstLineChars="200"/>
              <w:jc w:val="left"/>
              <w:textAlignment w:val="center"/>
              <w:rPr>
                <w:rFonts w:ascii="宋体" w:hAnsi="宋体" w:cs="仿宋_GB2312"/>
                <w:sz w:val="18"/>
                <w:szCs w:val="18"/>
              </w:rPr>
            </w:pPr>
            <w:r>
              <w:rPr>
                <w:rFonts w:hint="eastAsia" w:ascii="宋体" w:hAnsi="宋体" w:cs="仿宋_GB2312"/>
                <w:kern w:val="0"/>
                <w:sz w:val="18"/>
                <w:szCs w:val="18"/>
                <w:lang w:bidi="ar"/>
              </w:rPr>
              <w:t>在实地启动拟征收土地工作时，在村公示栏公开。</w:t>
            </w:r>
          </w:p>
        </w:tc>
        <w:tc>
          <w:tcPr>
            <w:tcW w:w="1023" w:type="dxa"/>
            <w:vMerge w:val="restart"/>
            <w:tcMar>
              <w:top w:w="15" w:type="dxa"/>
              <w:left w:w="15" w:type="dxa"/>
              <w:bottom w:w="0" w:type="dxa"/>
              <w:right w:w="15" w:type="dxa"/>
            </w:tcMar>
            <w:vAlign w:val="center"/>
          </w:tcPr>
          <w:p>
            <w:pPr>
              <w:widowControl/>
              <w:adjustRightInd w:val="0"/>
              <w:snapToGrid w:val="0"/>
              <w:spacing w:line="260" w:lineRule="exact"/>
              <w:ind w:firstLine="360" w:firstLineChars="200"/>
              <w:jc w:val="left"/>
              <w:textAlignment w:val="center"/>
              <w:rPr>
                <w:rFonts w:ascii="宋体" w:hAnsi="宋体" w:cs="仿宋_GB2312"/>
                <w:sz w:val="18"/>
                <w:szCs w:val="18"/>
              </w:rPr>
            </w:pPr>
            <w:r>
              <w:rPr>
                <w:rFonts w:hint="eastAsia" w:ascii="宋体" w:hAnsi="宋体" w:cs="仿宋_GB2312"/>
                <w:kern w:val="0"/>
                <w:sz w:val="18"/>
                <w:szCs w:val="18"/>
                <w:lang w:bidi="ar"/>
              </w:rPr>
              <w:t>县（市、区）人民政府和负责实施农村集体土地征收的有关部门（含乡镇政府等）</w:t>
            </w:r>
          </w:p>
        </w:tc>
        <w:tc>
          <w:tcPr>
            <w:tcW w:w="2402" w:type="dxa"/>
            <w:vMerge w:val="restart"/>
            <w:tcMar>
              <w:top w:w="15" w:type="dxa"/>
              <w:left w:w="15" w:type="dxa"/>
              <w:bottom w:w="0" w:type="dxa"/>
              <w:right w:w="15" w:type="dxa"/>
            </w:tcMar>
            <w:vAlign w:val="center"/>
          </w:tcPr>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■社区/企事业单位/村公示栏（电子屏）</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▲政府网站     ▲征地信息公开平台</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□政府公报      □两微一端</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□发布会/听证会</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□广播电视     □纸质媒体□公开查阅点</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□行政服务中心</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□便民服务站   □入户/现场</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□精准推送     □其他</w:t>
            </w:r>
          </w:p>
        </w:tc>
        <w:tc>
          <w:tcPr>
            <w:tcW w:w="475" w:type="dxa"/>
            <w:tcMar>
              <w:top w:w="15" w:type="dxa"/>
              <w:left w:w="15" w:type="dxa"/>
              <w:bottom w:w="0" w:type="dxa"/>
              <w:right w:w="15" w:type="dxa"/>
            </w:tcMar>
            <w:vAlign w:val="center"/>
          </w:tcPr>
          <w:p>
            <w:pPr>
              <w:adjustRightInd w:val="0"/>
              <w:snapToGrid w:val="0"/>
              <w:spacing w:line="260" w:lineRule="exact"/>
              <w:jc w:val="center"/>
              <w:rPr>
                <w:rFonts w:ascii="宋体" w:hAnsi="宋体" w:cs="仿宋_GB2312"/>
                <w:sz w:val="18"/>
                <w:szCs w:val="18"/>
              </w:rPr>
            </w:pPr>
          </w:p>
        </w:tc>
        <w:tc>
          <w:tcPr>
            <w:tcW w:w="888"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√面向拟征收土地所在地的村集体成员</w:t>
            </w:r>
          </w:p>
        </w:tc>
        <w:tc>
          <w:tcPr>
            <w:tcW w:w="480"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w:t>
            </w:r>
          </w:p>
        </w:tc>
        <w:tc>
          <w:tcPr>
            <w:tcW w:w="500" w:type="dxa"/>
            <w:vMerge w:val="restart"/>
            <w:tcMar>
              <w:top w:w="15" w:type="dxa"/>
              <w:left w:w="15" w:type="dxa"/>
              <w:bottom w:w="0" w:type="dxa"/>
              <w:right w:w="15" w:type="dxa"/>
            </w:tcMar>
            <w:vAlign w:val="center"/>
          </w:tcPr>
          <w:p>
            <w:pPr>
              <w:adjustRightInd w:val="0"/>
              <w:snapToGrid w:val="0"/>
              <w:spacing w:line="260" w:lineRule="exact"/>
              <w:jc w:val="center"/>
              <w:rPr>
                <w:rFonts w:ascii="宋体" w:hAnsi="宋体" w:cs="仿宋_GB2312"/>
                <w:sz w:val="18"/>
                <w:szCs w:val="18"/>
              </w:rPr>
            </w:pPr>
          </w:p>
        </w:tc>
        <w:tc>
          <w:tcPr>
            <w:tcW w:w="504"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w:t>
            </w:r>
          </w:p>
        </w:tc>
        <w:tc>
          <w:tcPr>
            <w:tcW w:w="450"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6" w:hRule="atLeast"/>
        </w:trPr>
        <w:tc>
          <w:tcPr>
            <w:tcW w:w="470" w:type="dxa"/>
            <w:vMerge w:val="continue"/>
            <w:vAlign w:val="center"/>
          </w:tcPr>
          <w:p>
            <w:pPr>
              <w:widowControl/>
              <w:adjustRightInd w:val="0"/>
              <w:snapToGrid w:val="0"/>
              <w:spacing w:line="260" w:lineRule="exact"/>
              <w:jc w:val="center"/>
              <w:rPr>
                <w:rFonts w:ascii="宋体" w:hAnsi="宋体" w:cs="仿宋_GB2312"/>
                <w:sz w:val="18"/>
                <w:szCs w:val="18"/>
              </w:rPr>
            </w:pPr>
          </w:p>
        </w:tc>
        <w:tc>
          <w:tcPr>
            <w:tcW w:w="628" w:type="dxa"/>
            <w:vMerge w:val="continue"/>
            <w:vAlign w:val="center"/>
          </w:tcPr>
          <w:p>
            <w:pPr>
              <w:widowControl/>
              <w:adjustRightInd w:val="0"/>
              <w:snapToGrid w:val="0"/>
              <w:spacing w:line="260" w:lineRule="exact"/>
              <w:jc w:val="center"/>
              <w:rPr>
                <w:rFonts w:ascii="宋体" w:hAnsi="宋体" w:cs="仿宋_GB2312"/>
                <w:sz w:val="18"/>
                <w:szCs w:val="18"/>
              </w:rPr>
            </w:pPr>
          </w:p>
        </w:tc>
        <w:tc>
          <w:tcPr>
            <w:tcW w:w="491" w:type="dxa"/>
            <w:vMerge w:val="continue"/>
            <w:vAlign w:val="center"/>
          </w:tcPr>
          <w:p>
            <w:pPr>
              <w:widowControl/>
              <w:adjustRightInd w:val="0"/>
              <w:snapToGrid w:val="0"/>
              <w:spacing w:line="260" w:lineRule="exact"/>
              <w:jc w:val="center"/>
              <w:rPr>
                <w:rFonts w:ascii="宋体" w:hAnsi="宋体" w:cs="仿宋_GB2312"/>
                <w:sz w:val="18"/>
                <w:szCs w:val="18"/>
              </w:rPr>
            </w:pPr>
          </w:p>
        </w:tc>
        <w:tc>
          <w:tcPr>
            <w:tcW w:w="2931" w:type="dxa"/>
            <w:vMerge w:val="continue"/>
            <w:vAlign w:val="center"/>
          </w:tcPr>
          <w:p>
            <w:pPr>
              <w:widowControl/>
              <w:adjustRightInd w:val="0"/>
              <w:snapToGrid w:val="0"/>
              <w:spacing w:line="260" w:lineRule="exact"/>
              <w:jc w:val="left"/>
              <w:rPr>
                <w:rFonts w:ascii="宋体" w:hAnsi="宋体" w:cs="仿宋_GB2312"/>
                <w:sz w:val="18"/>
                <w:szCs w:val="18"/>
              </w:rPr>
            </w:pPr>
          </w:p>
        </w:tc>
        <w:tc>
          <w:tcPr>
            <w:tcW w:w="1050" w:type="dxa"/>
            <w:vMerge w:val="continue"/>
            <w:vAlign w:val="center"/>
          </w:tcPr>
          <w:p>
            <w:pPr>
              <w:widowControl/>
              <w:adjustRightInd w:val="0"/>
              <w:snapToGrid w:val="0"/>
              <w:spacing w:line="260" w:lineRule="exact"/>
              <w:jc w:val="left"/>
              <w:rPr>
                <w:rFonts w:ascii="宋体" w:hAnsi="宋体" w:cs="仿宋_GB2312"/>
                <w:sz w:val="18"/>
                <w:szCs w:val="18"/>
              </w:rPr>
            </w:pPr>
          </w:p>
        </w:tc>
        <w:tc>
          <w:tcPr>
            <w:tcW w:w="1337" w:type="dxa"/>
            <w:tcMar>
              <w:top w:w="15" w:type="dxa"/>
              <w:left w:w="15" w:type="dxa"/>
              <w:bottom w:w="0" w:type="dxa"/>
              <w:right w:w="15" w:type="dxa"/>
            </w:tcMar>
            <w:vAlign w:val="center"/>
          </w:tcPr>
          <w:p>
            <w:pPr>
              <w:widowControl/>
              <w:adjustRightInd w:val="0"/>
              <w:snapToGrid w:val="0"/>
              <w:spacing w:line="260" w:lineRule="exact"/>
              <w:ind w:firstLine="360" w:firstLineChars="200"/>
              <w:jc w:val="left"/>
              <w:textAlignment w:val="center"/>
              <w:rPr>
                <w:rFonts w:ascii="宋体" w:hAnsi="宋体" w:cs="仿宋_GB2312"/>
                <w:sz w:val="18"/>
                <w:szCs w:val="18"/>
              </w:rPr>
            </w:pPr>
            <w:r>
              <w:rPr>
                <w:rFonts w:hint="eastAsia" w:ascii="宋体" w:hAnsi="宋体" w:cs="仿宋_GB2312"/>
                <w:kern w:val="0"/>
                <w:sz w:val="18"/>
                <w:szCs w:val="18"/>
                <w:lang w:bidi="ar"/>
              </w:rPr>
              <w:t>收到征地批准文件之日起10个工作日内，在政府网站、征地信息公开平台公开。</w:t>
            </w:r>
          </w:p>
        </w:tc>
        <w:tc>
          <w:tcPr>
            <w:tcW w:w="1023" w:type="dxa"/>
            <w:vMerge w:val="continue"/>
            <w:vAlign w:val="center"/>
          </w:tcPr>
          <w:p>
            <w:pPr>
              <w:widowControl/>
              <w:adjustRightInd w:val="0"/>
              <w:snapToGrid w:val="0"/>
              <w:spacing w:line="260" w:lineRule="exact"/>
              <w:jc w:val="left"/>
              <w:rPr>
                <w:rFonts w:ascii="宋体" w:hAnsi="宋体" w:cs="仿宋_GB2312"/>
                <w:sz w:val="18"/>
                <w:szCs w:val="18"/>
              </w:rPr>
            </w:pPr>
          </w:p>
        </w:tc>
        <w:tc>
          <w:tcPr>
            <w:tcW w:w="2402" w:type="dxa"/>
            <w:vMerge w:val="continue"/>
            <w:vAlign w:val="center"/>
          </w:tcPr>
          <w:p>
            <w:pPr>
              <w:widowControl/>
              <w:adjustRightInd w:val="0"/>
              <w:snapToGrid w:val="0"/>
              <w:spacing w:line="260" w:lineRule="exact"/>
              <w:jc w:val="left"/>
              <w:rPr>
                <w:rFonts w:ascii="宋体" w:hAnsi="宋体" w:cs="仿宋_GB2312"/>
                <w:sz w:val="18"/>
                <w:szCs w:val="18"/>
              </w:rPr>
            </w:pPr>
          </w:p>
        </w:tc>
        <w:tc>
          <w:tcPr>
            <w:tcW w:w="475"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w:t>
            </w:r>
          </w:p>
        </w:tc>
        <w:tc>
          <w:tcPr>
            <w:tcW w:w="888" w:type="dxa"/>
            <w:tcMar>
              <w:top w:w="15" w:type="dxa"/>
              <w:left w:w="15" w:type="dxa"/>
              <w:bottom w:w="0" w:type="dxa"/>
              <w:right w:w="15" w:type="dxa"/>
            </w:tcMar>
            <w:vAlign w:val="center"/>
          </w:tcPr>
          <w:p>
            <w:pPr>
              <w:adjustRightInd w:val="0"/>
              <w:snapToGrid w:val="0"/>
              <w:spacing w:line="260" w:lineRule="exact"/>
              <w:jc w:val="center"/>
              <w:rPr>
                <w:rFonts w:ascii="宋体" w:hAnsi="宋体" w:cs="仿宋_GB2312"/>
                <w:sz w:val="18"/>
                <w:szCs w:val="18"/>
              </w:rPr>
            </w:pPr>
          </w:p>
        </w:tc>
        <w:tc>
          <w:tcPr>
            <w:tcW w:w="480" w:type="dxa"/>
            <w:vMerge w:val="continue"/>
            <w:vAlign w:val="center"/>
          </w:tcPr>
          <w:p>
            <w:pPr>
              <w:widowControl/>
              <w:adjustRightInd w:val="0"/>
              <w:snapToGrid w:val="0"/>
              <w:spacing w:line="260" w:lineRule="exact"/>
              <w:jc w:val="center"/>
              <w:rPr>
                <w:rFonts w:ascii="宋体" w:hAnsi="宋体" w:cs="仿宋_GB2312"/>
                <w:sz w:val="18"/>
                <w:szCs w:val="18"/>
              </w:rPr>
            </w:pPr>
          </w:p>
        </w:tc>
        <w:tc>
          <w:tcPr>
            <w:tcW w:w="500" w:type="dxa"/>
            <w:vMerge w:val="continue"/>
            <w:vAlign w:val="center"/>
          </w:tcPr>
          <w:p>
            <w:pPr>
              <w:widowControl/>
              <w:adjustRightInd w:val="0"/>
              <w:snapToGrid w:val="0"/>
              <w:spacing w:line="260" w:lineRule="exact"/>
              <w:jc w:val="center"/>
              <w:rPr>
                <w:rFonts w:ascii="宋体" w:hAnsi="宋体" w:cs="仿宋_GB2312"/>
                <w:sz w:val="18"/>
                <w:szCs w:val="18"/>
              </w:rPr>
            </w:pPr>
          </w:p>
        </w:tc>
        <w:tc>
          <w:tcPr>
            <w:tcW w:w="504" w:type="dxa"/>
            <w:vMerge w:val="continue"/>
            <w:vAlign w:val="center"/>
          </w:tcPr>
          <w:p>
            <w:pPr>
              <w:widowControl/>
              <w:adjustRightInd w:val="0"/>
              <w:snapToGrid w:val="0"/>
              <w:spacing w:line="260" w:lineRule="exact"/>
              <w:jc w:val="center"/>
              <w:rPr>
                <w:rFonts w:ascii="宋体" w:hAnsi="宋体" w:cs="仿宋_GB2312"/>
                <w:sz w:val="18"/>
                <w:szCs w:val="18"/>
              </w:rPr>
            </w:pPr>
          </w:p>
        </w:tc>
        <w:tc>
          <w:tcPr>
            <w:tcW w:w="450" w:type="dxa"/>
            <w:vMerge w:val="continue"/>
            <w:vAlign w:val="center"/>
          </w:tcPr>
          <w:p>
            <w:pPr>
              <w:widowControl/>
              <w:adjustRightInd w:val="0"/>
              <w:snapToGrid w:val="0"/>
              <w:spacing w:line="260" w:lineRule="exact"/>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470"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3</w:t>
            </w:r>
          </w:p>
        </w:tc>
        <w:tc>
          <w:tcPr>
            <w:tcW w:w="628" w:type="dxa"/>
            <w:vMerge w:val="restart"/>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征地前期准备</w:t>
            </w:r>
          </w:p>
        </w:tc>
        <w:tc>
          <w:tcPr>
            <w:tcW w:w="491"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拟征收土地现状调查</w:t>
            </w:r>
          </w:p>
        </w:tc>
        <w:tc>
          <w:tcPr>
            <w:tcW w:w="2931" w:type="dxa"/>
            <w:vMerge w:val="restart"/>
            <w:tcMar>
              <w:top w:w="15" w:type="dxa"/>
              <w:left w:w="15" w:type="dxa"/>
              <w:bottom w:w="0" w:type="dxa"/>
              <w:right w:w="15" w:type="dxa"/>
            </w:tcMar>
            <w:vAlign w:val="center"/>
          </w:tcPr>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拟征收土地现状调查结果按规定确认后，调查结果予以公开。</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1.征收土地勘测调查表；</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2.地上附着物和青苗调查登记表；</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3.土地勘测定界图件（涉及国家秘密的项目除外；图件应按有关法律法规规定予以技术处理。</w:t>
            </w:r>
          </w:p>
        </w:tc>
        <w:tc>
          <w:tcPr>
            <w:tcW w:w="1050" w:type="dxa"/>
            <w:vMerge w:val="restart"/>
            <w:tcMar>
              <w:top w:w="15" w:type="dxa"/>
              <w:left w:w="15" w:type="dxa"/>
              <w:bottom w:w="0" w:type="dxa"/>
              <w:right w:w="15" w:type="dxa"/>
            </w:tcMar>
            <w:vAlign w:val="center"/>
          </w:tcPr>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1.《土地管理法》；</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2.《国务院关于深化改革严格土地管理的决定》（国发〔2004〕28号）</w:t>
            </w:r>
          </w:p>
        </w:tc>
        <w:tc>
          <w:tcPr>
            <w:tcW w:w="1337" w:type="dxa"/>
            <w:tcMar>
              <w:top w:w="15" w:type="dxa"/>
              <w:left w:w="15" w:type="dxa"/>
              <w:bottom w:w="0" w:type="dxa"/>
              <w:right w:w="15" w:type="dxa"/>
            </w:tcMar>
            <w:vAlign w:val="center"/>
          </w:tcPr>
          <w:p>
            <w:pPr>
              <w:widowControl/>
              <w:adjustRightInd w:val="0"/>
              <w:snapToGrid w:val="0"/>
              <w:spacing w:line="260" w:lineRule="exact"/>
              <w:ind w:firstLine="360" w:firstLineChars="200"/>
              <w:jc w:val="left"/>
              <w:textAlignment w:val="center"/>
              <w:rPr>
                <w:rFonts w:ascii="宋体" w:hAnsi="宋体" w:cs="仿宋_GB2312"/>
                <w:sz w:val="18"/>
                <w:szCs w:val="18"/>
              </w:rPr>
            </w:pPr>
            <w:r>
              <w:rPr>
                <w:rFonts w:hint="eastAsia" w:ascii="宋体" w:hAnsi="宋体" w:cs="仿宋_GB2312"/>
                <w:kern w:val="0"/>
                <w:sz w:val="18"/>
                <w:szCs w:val="18"/>
                <w:lang w:bidi="ar"/>
              </w:rPr>
              <w:t>拟征收土地现状调查结束后5个工作日内，在村公示栏公开。</w:t>
            </w:r>
          </w:p>
        </w:tc>
        <w:tc>
          <w:tcPr>
            <w:tcW w:w="1023" w:type="dxa"/>
            <w:vMerge w:val="restart"/>
            <w:tcMar>
              <w:top w:w="15" w:type="dxa"/>
              <w:left w:w="15" w:type="dxa"/>
              <w:bottom w:w="0" w:type="dxa"/>
              <w:right w:w="15" w:type="dxa"/>
            </w:tcMar>
            <w:vAlign w:val="center"/>
          </w:tcPr>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县（市、区）人民政府和负责农村集体土地征收的有关部门</w:t>
            </w:r>
          </w:p>
        </w:tc>
        <w:tc>
          <w:tcPr>
            <w:tcW w:w="2402" w:type="dxa"/>
            <w:vMerge w:val="restart"/>
            <w:tcMar>
              <w:top w:w="15" w:type="dxa"/>
              <w:left w:w="15" w:type="dxa"/>
              <w:bottom w:w="0" w:type="dxa"/>
              <w:right w:w="15" w:type="dxa"/>
            </w:tcMar>
            <w:vAlign w:val="center"/>
          </w:tcPr>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■社区/企事业单位/村公示栏（电子屏）</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▲政府网站     ▲征地信息公开平台</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□政府公报      □两微一端</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□发布会/听证会</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□广播电视     □纸质媒体□公开查阅点</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□行政服务中心</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□便民服务站  □入户/现场</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□精准推送      □其他</w:t>
            </w:r>
          </w:p>
        </w:tc>
        <w:tc>
          <w:tcPr>
            <w:tcW w:w="475" w:type="dxa"/>
            <w:tcMar>
              <w:top w:w="15" w:type="dxa"/>
              <w:left w:w="15" w:type="dxa"/>
              <w:bottom w:w="0" w:type="dxa"/>
              <w:right w:w="15" w:type="dxa"/>
            </w:tcMar>
            <w:vAlign w:val="center"/>
          </w:tcPr>
          <w:p>
            <w:pPr>
              <w:adjustRightInd w:val="0"/>
              <w:snapToGrid w:val="0"/>
              <w:spacing w:line="260" w:lineRule="exact"/>
              <w:jc w:val="center"/>
              <w:rPr>
                <w:rFonts w:ascii="宋体" w:hAnsi="宋体" w:cs="仿宋"/>
                <w:sz w:val="18"/>
                <w:szCs w:val="18"/>
              </w:rPr>
            </w:pPr>
          </w:p>
        </w:tc>
        <w:tc>
          <w:tcPr>
            <w:tcW w:w="888"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√面向拟征收土地所在地的村集体成员</w:t>
            </w:r>
          </w:p>
        </w:tc>
        <w:tc>
          <w:tcPr>
            <w:tcW w:w="480"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w:t>
            </w:r>
          </w:p>
        </w:tc>
        <w:tc>
          <w:tcPr>
            <w:tcW w:w="500" w:type="dxa"/>
            <w:vMerge w:val="restart"/>
            <w:tcMar>
              <w:top w:w="15" w:type="dxa"/>
              <w:left w:w="15" w:type="dxa"/>
              <w:bottom w:w="0" w:type="dxa"/>
              <w:right w:w="15" w:type="dxa"/>
            </w:tcMar>
            <w:vAlign w:val="center"/>
          </w:tcPr>
          <w:p>
            <w:pPr>
              <w:adjustRightInd w:val="0"/>
              <w:snapToGrid w:val="0"/>
              <w:spacing w:line="260" w:lineRule="exact"/>
              <w:jc w:val="center"/>
              <w:rPr>
                <w:rFonts w:ascii="宋体" w:hAnsi="宋体" w:cs="仿宋_GB2312"/>
                <w:sz w:val="18"/>
                <w:szCs w:val="18"/>
              </w:rPr>
            </w:pPr>
          </w:p>
        </w:tc>
        <w:tc>
          <w:tcPr>
            <w:tcW w:w="504"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w:t>
            </w:r>
          </w:p>
        </w:tc>
        <w:tc>
          <w:tcPr>
            <w:tcW w:w="450"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470" w:type="dxa"/>
            <w:vMerge w:val="continue"/>
            <w:vAlign w:val="center"/>
          </w:tcPr>
          <w:p>
            <w:pPr>
              <w:widowControl/>
              <w:adjustRightInd w:val="0"/>
              <w:snapToGrid w:val="0"/>
              <w:spacing w:line="260" w:lineRule="exact"/>
              <w:jc w:val="center"/>
              <w:rPr>
                <w:rFonts w:ascii="宋体" w:hAnsi="宋体" w:cs="仿宋_GB2312"/>
                <w:sz w:val="18"/>
                <w:szCs w:val="18"/>
              </w:rPr>
            </w:pPr>
          </w:p>
        </w:tc>
        <w:tc>
          <w:tcPr>
            <w:tcW w:w="628" w:type="dxa"/>
            <w:vMerge w:val="continue"/>
            <w:vAlign w:val="center"/>
          </w:tcPr>
          <w:p>
            <w:pPr>
              <w:widowControl/>
              <w:adjustRightInd w:val="0"/>
              <w:snapToGrid w:val="0"/>
              <w:spacing w:line="260" w:lineRule="exact"/>
              <w:jc w:val="center"/>
              <w:rPr>
                <w:rFonts w:ascii="宋体" w:hAnsi="宋体" w:cs="仿宋_GB2312"/>
                <w:sz w:val="18"/>
                <w:szCs w:val="18"/>
              </w:rPr>
            </w:pPr>
          </w:p>
        </w:tc>
        <w:tc>
          <w:tcPr>
            <w:tcW w:w="491" w:type="dxa"/>
            <w:vMerge w:val="continue"/>
            <w:vAlign w:val="center"/>
          </w:tcPr>
          <w:p>
            <w:pPr>
              <w:widowControl/>
              <w:adjustRightInd w:val="0"/>
              <w:snapToGrid w:val="0"/>
              <w:spacing w:line="260" w:lineRule="exact"/>
              <w:jc w:val="center"/>
              <w:rPr>
                <w:rFonts w:ascii="宋体" w:hAnsi="宋体" w:cs="仿宋_GB2312"/>
                <w:sz w:val="18"/>
                <w:szCs w:val="18"/>
              </w:rPr>
            </w:pPr>
          </w:p>
        </w:tc>
        <w:tc>
          <w:tcPr>
            <w:tcW w:w="2931" w:type="dxa"/>
            <w:vMerge w:val="continue"/>
            <w:vAlign w:val="center"/>
          </w:tcPr>
          <w:p>
            <w:pPr>
              <w:widowControl/>
              <w:adjustRightInd w:val="0"/>
              <w:snapToGrid w:val="0"/>
              <w:spacing w:line="260" w:lineRule="exact"/>
              <w:jc w:val="left"/>
              <w:rPr>
                <w:rFonts w:ascii="宋体" w:hAnsi="宋体" w:cs="仿宋_GB2312"/>
                <w:sz w:val="18"/>
                <w:szCs w:val="18"/>
              </w:rPr>
            </w:pPr>
          </w:p>
        </w:tc>
        <w:tc>
          <w:tcPr>
            <w:tcW w:w="1050" w:type="dxa"/>
            <w:vMerge w:val="continue"/>
            <w:vAlign w:val="center"/>
          </w:tcPr>
          <w:p>
            <w:pPr>
              <w:widowControl/>
              <w:adjustRightInd w:val="0"/>
              <w:snapToGrid w:val="0"/>
              <w:spacing w:line="260" w:lineRule="exact"/>
              <w:jc w:val="left"/>
              <w:rPr>
                <w:rFonts w:ascii="宋体" w:hAnsi="宋体" w:cs="仿宋_GB2312"/>
                <w:sz w:val="18"/>
                <w:szCs w:val="18"/>
              </w:rPr>
            </w:pPr>
          </w:p>
        </w:tc>
        <w:tc>
          <w:tcPr>
            <w:tcW w:w="1337" w:type="dxa"/>
            <w:tcMar>
              <w:top w:w="15" w:type="dxa"/>
              <w:left w:w="15" w:type="dxa"/>
              <w:bottom w:w="0" w:type="dxa"/>
              <w:right w:w="15" w:type="dxa"/>
            </w:tcMar>
            <w:vAlign w:val="center"/>
          </w:tcPr>
          <w:p>
            <w:pPr>
              <w:widowControl/>
              <w:adjustRightInd w:val="0"/>
              <w:snapToGrid w:val="0"/>
              <w:spacing w:line="260" w:lineRule="exact"/>
              <w:ind w:firstLine="360" w:firstLineChars="200"/>
              <w:jc w:val="left"/>
              <w:textAlignment w:val="center"/>
              <w:rPr>
                <w:rFonts w:ascii="宋体" w:hAnsi="宋体" w:cs="仿宋_GB2312"/>
                <w:sz w:val="18"/>
                <w:szCs w:val="18"/>
              </w:rPr>
            </w:pPr>
            <w:r>
              <w:rPr>
                <w:rFonts w:hint="eastAsia" w:ascii="宋体" w:hAnsi="宋体" w:cs="仿宋_GB2312"/>
                <w:kern w:val="0"/>
                <w:sz w:val="18"/>
                <w:szCs w:val="18"/>
                <w:lang w:bidi="ar"/>
              </w:rPr>
              <w:t>收到征地批准文件之日起10个工作日内，在政府网站、征地信息公开平台公开。</w:t>
            </w:r>
          </w:p>
        </w:tc>
        <w:tc>
          <w:tcPr>
            <w:tcW w:w="1023" w:type="dxa"/>
            <w:vMerge w:val="continue"/>
            <w:vAlign w:val="center"/>
          </w:tcPr>
          <w:p>
            <w:pPr>
              <w:widowControl/>
              <w:adjustRightInd w:val="0"/>
              <w:snapToGrid w:val="0"/>
              <w:spacing w:line="260" w:lineRule="exact"/>
              <w:jc w:val="left"/>
              <w:rPr>
                <w:rFonts w:ascii="宋体" w:hAnsi="宋体" w:cs="仿宋_GB2312"/>
                <w:sz w:val="18"/>
                <w:szCs w:val="18"/>
              </w:rPr>
            </w:pPr>
          </w:p>
        </w:tc>
        <w:tc>
          <w:tcPr>
            <w:tcW w:w="2402" w:type="dxa"/>
            <w:vMerge w:val="continue"/>
            <w:vAlign w:val="center"/>
          </w:tcPr>
          <w:p>
            <w:pPr>
              <w:widowControl/>
              <w:adjustRightInd w:val="0"/>
              <w:snapToGrid w:val="0"/>
              <w:spacing w:line="260" w:lineRule="exact"/>
              <w:jc w:val="left"/>
              <w:rPr>
                <w:rFonts w:ascii="宋体" w:hAnsi="宋体" w:cs="仿宋_GB2312"/>
                <w:sz w:val="18"/>
                <w:szCs w:val="18"/>
              </w:rPr>
            </w:pPr>
          </w:p>
        </w:tc>
        <w:tc>
          <w:tcPr>
            <w:tcW w:w="475"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w:t>
            </w:r>
          </w:p>
        </w:tc>
        <w:tc>
          <w:tcPr>
            <w:tcW w:w="888" w:type="dxa"/>
            <w:tcMar>
              <w:top w:w="15" w:type="dxa"/>
              <w:left w:w="15" w:type="dxa"/>
              <w:bottom w:w="0" w:type="dxa"/>
              <w:right w:w="15" w:type="dxa"/>
            </w:tcMar>
            <w:vAlign w:val="center"/>
          </w:tcPr>
          <w:p>
            <w:pPr>
              <w:adjustRightInd w:val="0"/>
              <w:snapToGrid w:val="0"/>
              <w:spacing w:line="260" w:lineRule="exact"/>
              <w:jc w:val="center"/>
              <w:rPr>
                <w:rFonts w:ascii="宋体" w:hAnsi="宋体" w:cs="仿宋_GB2312"/>
                <w:sz w:val="18"/>
                <w:szCs w:val="18"/>
              </w:rPr>
            </w:pPr>
          </w:p>
        </w:tc>
        <w:tc>
          <w:tcPr>
            <w:tcW w:w="480" w:type="dxa"/>
            <w:vMerge w:val="continue"/>
            <w:vAlign w:val="center"/>
          </w:tcPr>
          <w:p>
            <w:pPr>
              <w:widowControl/>
              <w:adjustRightInd w:val="0"/>
              <w:snapToGrid w:val="0"/>
              <w:spacing w:line="260" w:lineRule="exact"/>
              <w:jc w:val="center"/>
              <w:rPr>
                <w:rFonts w:ascii="宋体" w:hAnsi="宋体" w:cs="仿宋_GB2312"/>
                <w:sz w:val="18"/>
                <w:szCs w:val="18"/>
              </w:rPr>
            </w:pPr>
          </w:p>
        </w:tc>
        <w:tc>
          <w:tcPr>
            <w:tcW w:w="500" w:type="dxa"/>
            <w:vMerge w:val="continue"/>
            <w:vAlign w:val="center"/>
          </w:tcPr>
          <w:p>
            <w:pPr>
              <w:widowControl/>
              <w:adjustRightInd w:val="0"/>
              <w:snapToGrid w:val="0"/>
              <w:spacing w:line="260" w:lineRule="exact"/>
              <w:jc w:val="center"/>
              <w:rPr>
                <w:rFonts w:ascii="宋体" w:hAnsi="宋体" w:cs="仿宋_GB2312"/>
                <w:sz w:val="18"/>
                <w:szCs w:val="18"/>
              </w:rPr>
            </w:pPr>
          </w:p>
        </w:tc>
        <w:tc>
          <w:tcPr>
            <w:tcW w:w="504" w:type="dxa"/>
            <w:vMerge w:val="continue"/>
            <w:vAlign w:val="center"/>
          </w:tcPr>
          <w:p>
            <w:pPr>
              <w:widowControl/>
              <w:adjustRightInd w:val="0"/>
              <w:snapToGrid w:val="0"/>
              <w:spacing w:line="260" w:lineRule="exact"/>
              <w:jc w:val="center"/>
              <w:rPr>
                <w:rFonts w:ascii="宋体" w:hAnsi="宋体" w:cs="仿宋_GB2312"/>
                <w:sz w:val="18"/>
                <w:szCs w:val="18"/>
              </w:rPr>
            </w:pPr>
          </w:p>
        </w:tc>
        <w:tc>
          <w:tcPr>
            <w:tcW w:w="450" w:type="dxa"/>
            <w:vMerge w:val="continue"/>
            <w:vAlign w:val="center"/>
          </w:tcPr>
          <w:p>
            <w:pPr>
              <w:widowControl/>
              <w:adjustRightInd w:val="0"/>
              <w:snapToGrid w:val="0"/>
              <w:spacing w:line="260" w:lineRule="exact"/>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470"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4</w:t>
            </w:r>
          </w:p>
        </w:tc>
        <w:tc>
          <w:tcPr>
            <w:tcW w:w="628"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征地前期准备</w:t>
            </w:r>
          </w:p>
        </w:tc>
        <w:tc>
          <w:tcPr>
            <w:tcW w:w="491"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征地补偿安置方案公告</w:t>
            </w:r>
          </w:p>
        </w:tc>
        <w:tc>
          <w:tcPr>
            <w:tcW w:w="2931" w:type="dxa"/>
            <w:tcMar>
              <w:top w:w="15" w:type="dxa"/>
              <w:left w:w="15" w:type="dxa"/>
              <w:bottom w:w="0" w:type="dxa"/>
              <w:right w:w="15" w:type="dxa"/>
            </w:tcMar>
            <w:vAlign w:val="center"/>
          </w:tcPr>
          <w:p>
            <w:pPr>
              <w:widowControl/>
              <w:adjustRightInd w:val="0"/>
              <w:snapToGrid w:val="0"/>
              <w:spacing w:line="260" w:lineRule="exact"/>
              <w:jc w:val="left"/>
              <w:textAlignment w:val="top"/>
              <w:rPr>
                <w:rFonts w:ascii="宋体" w:hAnsi="宋体" w:cs="仿宋_GB2312"/>
                <w:kern w:val="0"/>
                <w:sz w:val="18"/>
                <w:szCs w:val="18"/>
                <w:lang w:bidi="ar"/>
              </w:rPr>
            </w:pPr>
            <w:r>
              <w:rPr>
                <w:rFonts w:hint="eastAsia" w:ascii="宋体" w:hAnsi="宋体" w:cs="仿宋_GB2312"/>
                <w:kern w:val="0"/>
                <w:sz w:val="18"/>
                <w:szCs w:val="18"/>
                <w:lang w:bidi="ar"/>
              </w:rPr>
              <w:t>征收补偿安置方案公告期满后，县（市、区）人民政府和负责农村集体土地征收的有关部门拟定《征地补偿安置方案》并予以公开。</w:t>
            </w:r>
          </w:p>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1.被征收土地的位置、地类、面积，地上附着物和青苗的种类、数量，需要安置的农业人口和数量；</w:t>
            </w:r>
          </w:p>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2.土地补偿费和安置补助费的标准、数额、支付对象和支付方式；</w:t>
            </w:r>
          </w:p>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3.地上附着物和青苗的补偿标准与支付方式；</w:t>
            </w:r>
          </w:p>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4.社会保障费用的筹集方法、缴费比例和办法；</w:t>
            </w:r>
          </w:p>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5.农业人员安置具体途径；</w:t>
            </w:r>
          </w:p>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6.其他有关征地补偿、安置的具体措施；</w:t>
            </w:r>
          </w:p>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7.听证等救济途径；</w:t>
            </w:r>
          </w:p>
        </w:tc>
        <w:tc>
          <w:tcPr>
            <w:tcW w:w="1050" w:type="dxa"/>
            <w:tcMar>
              <w:top w:w="15" w:type="dxa"/>
              <w:left w:w="15" w:type="dxa"/>
              <w:bottom w:w="0" w:type="dxa"/>
              <w:right w:w="15" w:type="dxa"/>
            </w:tcMar>
            <w:vAlign w:val="center"/>
          </w:tcPr>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1.《中华人民共和国政府信息公开条例》；</w:t>
            </w:r>
          </w:p>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2.《自然资源听证规定》</w:t>
            </w:r>
          </w:p>
        </w:tc>
        <w:tc>
          <w:tcPr>
            <w:tcW w:w="1337" w:type="dxa"/>
            <w:tcMar>
              <w:top w:w="15" w:type="dxa"/>
              <w:left w:w="15" w:type="dxa"/>
              <w:bottom w:w="0" w:type="dxa"/>
              <w:right w:w="15" w:type="dxa"/>
            </w:tcMar>
            <w:vAlign w:val="center"/>
          </w:tcPr>
          <w:p>
            <w:pPr>
              <w:widowControl/>
              <w:adjustRightInd w:val="0"/>
              <w:snapToGrid w:val="0"/>
              <w:spacing w:line="260" w:lineRule="exact"/>
              <w:ind w:firstLine="360" w:firstLineChars="200"/>
              <w:jc w:val="left"/>
              <w:textAlignment w:val="top"/>
              <w:rPr>
                <w:rFonts w:ascii="宋体" w:hAnsi="宋体" w:cs="仿宋_GB2312"/>
                <w:sz w:val="18"/>
                <w:szCs w:val="18"/>
              </w:rPr>
            </w:pPr>
            <w:r>
              <w:rPr>
                <w:rFonts w:hint="eastAsia" w:ascii="宋体" w:hAnsi="宋体" w:cs="仿宋_GB2312"/>
                <w:kern w:val="0"/>
                <w:sz w:val="18"/>
                <w:szCs w:val="18"/>
                <w:lang w:bidi="ar"/>
              </w:rPr>
              <w:t>拟定《征地补偿安置方案》后5个工作日内公开。</w:t>
            </w:r>
          </w:p>
          <w:p>
            <w:pPr>
              <w:widowControl/>
              <w:adjustRightInd w:val="0"/>
              <w:snapToGrid w:val="0"/>
              <w:spacing w:line="260" w:lineRule="exact"/>
              <w:ind w:firstLine="360" w:firstLineChars="200"/>
              <w:jc w:val="left"/>
              <w:textAlignment w:val="top"/>
              <w:rPr>
                <w:rFonts w:ascii="宋体" w:hAnsi="宋体" w:cs="仿宋_GB2312"/>
                <w:sz w:val="18"/>
                <w:szCs w:val="18"/>
              </w:rPr>
            </w:pPr>
            <w:r>
              <w:rPr>
                <w:rFonts w:hint="eastAsia" w:ascii="宋体" w:hAnsi="宋体" w:cs="仿宋_GB2312"/>
                <w:kern w:val="0"/>
                <w:sz w:val="18"/>
                <w:szCs w:val="18"/>
                <w:lang w:bidi="ar"/>
              </w:rPr>
              <w:t>公示结束后，转为依申请公开。</w:t>
            </w:r>
          </w:p>
        </w:tc>
        <w:tc>
          <w:tcPr>
            <w:tcW w:w="1023" w:type="dxa"/>
            <w:tcMar>
              <w:top w:w="15" w:type="dxa"/>
              <w:left w:w="15" w:type="dxa"/>
              <w:bottom w:w="0" w:type="dxa"/>
              <w:right w:w="15" w:type="dxa"/>
            </w:tcMar>
            <w:vAlign w:val="center"/>
          </w:tcPr>
          <w:p>
            <w:pPr>
              <w:widowControl/>
              <w:adjustRightInd w:val="0"/>
              <w:snapToGrid w:val="0"/>
              <w:spacing w:line="260" w:lineRule="exact"/>
              <w:ind w:firstLine="360" w:firstLineChars="200"/>
              <w:jc w:val="left"/>
              <w:textAlignment w:val="top"/>
              <w:rPr>
                <w:rFonts w:ascii="宋体" w:hAnsi="宋体" w:cs="仿宋_GB2312"/>
                <w:sz w:val="18"/>
                <w:szCs w:val="18"/>
              </w:rPr>
            </w:pPr>
            <w:r>
              <w:rPr>
                <w:rFonts w:hint="eastAsia" w:ascii="宋体" w:hAnsi="宋体" w:cs="仿宋_GB2312"/>
                <w:kern w:val="0"/>
                <w:sz w:val="18"/>
                <w:szCs w:val="18"/>
                <w:lang w:bidi="ar"/>
              </w:rPr>
              <w:t>县（市、区）人民政府和负责农村集体土地征收的有关部门</w:t>
            </w:r>
          </w:p>
        </w:tc>
        <w:tc>
          <w:tcPr>
            <w:tcW w:w="2402" w:type="dxa"/>
            <w:tcMar>
              <w:top w:w="15" w:type="dxa"/>
              <w:left w:w="15" w:type="dxa"/>
              <w:bottom w:w="0" w:type="dxa"/>
              <w:right w:w="15" w:type="dxa"/>
            </w:tcMar>
            <w:vAlign w:val="center"/>
          </w:tcPr>
          <w:p>
            <w:pPr>
              <w:widowControl/>
              <w:adjustRightInd w:val="0"/>
              <w:snapToGrid w:val="0"/>
              <w:spacing w:line="260" w:lineRule="exact"/>
              <w:jc w:val="left"/>
              <w:textAlignment w:val="top"/>
              <w:rPr>
                <w:rFonts w:ascii="宋体" w:hAnsi="宋体" w:cs="仿宋_GB2312"/>
                <w:kern w:val="0"/>
                <w:sz w:val="18"/>
                <w:szCs w:val="18"/>
                <w:lang w:bidi="ar"/>
              </w:rPr>
            </w:pPr>
            <w:r>
              <w:rPr>
                <w:rFonts w:hint="eastAsia" w:ascii="宋体" w:hAnsi="宋体" w:cs="仿宋_GB2312"/>
                <w:kern w:val="0"/>
                <w:sz w:val="18"/>
                <w:szCs w:val="18"/>
                <w:lang w:bidi="ar"/>
              </w:rPr>
              <w:t>■社区/企事业单位/村公示栏（电子屏）</w:t>
            </w:r>
          </w:p>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□政府网站     □政府公报□两微一端     □发布会/听证会</w:t>
            </w:r>
          </w:p>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□广播电视     □纸质媒体□公开查阅点   □行政服务中心</w:t>
            </w:r>
          </w:p>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□便民服务站  □入户/现场</w:t>
            </w:r>
          </w:p>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□征地信息公开平台</w:t>
            </w:r>
          </w:p>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□精准推送     □其他</w:t>
            </w:r>
          </w:p>
        </w:tc>
        <w:tc>
          <w:tcPr>
            <w:tcW w:w="475" w:type="dxa"/>
            <w:tcMar>
              <w:top w:w="15" w:type="dxa"/>
              <w:left w:w="15" w:type="dxa"/>
              <w:bottom w:w="0" w:type="dxa"/>
              <w:right w:w="15" w:type="dxa"/>
            </w:tcMar>
            <w:vAlign w:val="center"/>
          </w:tcPr>
          <w:p>
            <w:pPr>
              <w:adjustRightInd w:val="0"/>
              <w:snapToGrid w:val="0"/>
              <w:spacing w:line="260" w:lineRule="exact"/>
              <w:jc w:val="center"/>
              <w:rPr>
                <w:rFonts w:ascii="宋体" w:hAnsi="宋体" w:cs="仿宋"/>
                <w:sz w:val="18"/>
                <w:szCs w:val="18"/>
              </w:rPr>
            </w:pPr>
          </w:p>
        </w:tc>
        <w:tc>
          <w:tcPr>
            <w:tcW w:w="888" w:type="dxa"/>
            <w:tcMar>
              <w:top w:w="15" w:type="dxa"/>
              <w:left w:w="15" w:type="dxa"/>
              <w:bottom w:w="0" w:type="dxa"/>
              <w:right w:w="15" w:type="dxa"/>
            </w:tcMar>
            <w:vAlign w:val="center"/>
          </w:tcPr>
          <w:p>
            <w:pPr>
              <w:widowControl/>
              <w:adjustRightInd w:val="0"/>
              <w:snapToGrid w:val="0"/>
              <w:spacing w:line="260" w:lineRule="exact"/>
              <w:jc w:val="center"/>
              <w:textAlignment w:val="top"/>
              <w:rPr>
                <w:rFonts w:ascii="宋体" w:hAnsi="宋体" w:cs="仿宋_GB2312"/>
                <w:sz w:val="18"/>
                <w:szCs w:val="18"/>
              </w:rPr>
            </w:pPr>
            <w:r>
              <w:rPr>
                <w:rFonts w:hint="eastAsia" w:ascii="宋体" w:hAnsi="宋体" w:cs="仿宋_GB2312"/>
                <w:kern w:val="0"/>
                <w:sz w:val="18"/>
                <w:szCs w:val="18"/>
                <w:lang w:bidi="ar"/>
              </w:rPr>
              <w:t>√拟征收土地所在地的村集体成员</w:t>
            </w:r>
          </w:p>
        </w:tc>
        <w:tc>
          <w:tcPr>
            <w:tcW w:w="480"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
                <w:sz w:val="18"/>
                <w:szCs w:val="18"/>
              </w:rPr>
            </w:pPr>
            <w:r>
              <w:rPr>
                <w:rFonts w:hint="eastAsia" w:ascii="宋体" w:hAnsi="宋体" w:cs="仿宋"/>
                <w:kern w:val="0"/>
                <w:sz w:val="18"/>
                <w:szCs w:val="18"/>
                <w:lang w:bidi="ar"/>
              </w:rPr>
              <w:t>√</w:t>
            </w:r>
          </w:p>
        </w:tc>
        <w:tc>
          <w:tcPr>
            <w:tcW w:w="500"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
                <w:sz w:val="18"/>
                <w:szCs w:val="18"/>
              </w:rPr>
            </w:pPr>
            <w:r>
              <w:rPr>
                <w:rFonts w:hint="eastAsia" w:ascii="宋体" w:hAnsi="宋体" w:cs="仿宋"/>
                <w:kern w:val="0"/>
                <w:sz w:val="18"/>
                <w:szCs w:val="18"/>
                <w:lang w:bidi="ar"/>
              </w:rPr>
              <w:t>√</w:t>
            </w:r>
          </w:p>
        </w:tc>
        <w:tc>
          <w:tcPr>
            <w:tcW w:w="504" w:type="dxa"/>
            <w:tcMar>
              <w:top w:w="15" w:type="dxa"/>
              <w:left w:w="15" w:type="dxa"/>
              <w:bottom w:w="0" w:type="dxa"/>
              <w:right w:w="15" w:type="dxa"/>
            </w:tcMar>
            <w:vAlign w:val="center"/>
          </w:tcPr>
          <w:p>
            <w:pPr>
              <w:adjustRightInd w:val="0"/>
              <w:snapToGrid w:val="0"/>
              <w:spacing w:line="260" w:lineRule="exact"/>
              <w:jc w:val="center"/>
              <w:rPr>
                <w:rFonts w:ascii="宋体" w:hAnsi="宋体" w:cs="仿宋"/>
                <w:sz w:val="18"/>
                <w:szCs w:val="18"/>
              </w:rPr>
            </w:pPr>
          </w:p>
        </w:tc>
        <w:tc>
          <w:tcPr>
            <w:tcW w:w="450"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
                <w:sz w:val="18"/>
                <w:szCs w:val="18"/>
              </w:rPr>
            </w:pPr>
            <w:r>
              <w:rPr>
                <w:rFonts w:hint="eastAsia" w:ascii="宋体" w:hAnsi="宋体" w:cs="仿宋"/>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470"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5</w:t>
            </w:r>
          </w:p>
        </w:tc>
        <w:tc>
          <w:tcPr>
            <w:tcW w:w="628"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征地前期准备</w:t>
            </w:r>
          </w:p>
        </w:tc>
        <w:tc>
          <w:tcPr>
            <w:tcW w:w="491"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征地补偿登记</w:t>
            </w:r>
          </w:p>
        </w:tc>
        <w:tc>
          <w:tcPr>
            <w:tcW w:w="2931" w:type="dxa"/>
            <w:tcMar>
              <w:top w:w="15" w:type="dxa"/>
              <w:left w:w="15" w:type="dxa"/>
              <w:bottom w:w="0" w:type="dxa"/>
              <w:right w:w="15" w:type="dxa"/>
            </w:tcMar>
            <w:vAlign w:val="center"/>
          </w:tcPr>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征地补偿登记汇总表。</w:t>
            </w:r>
          </w:p>
          <w:p>
            <w:pPr>
              <w:widowControl/>
              <w:adjustRightInd w:val="0"/>
              <w:snapToGrid w:val="0"/>
              <w:spacing w:line="260" w:lineRule="exact"/>
              <w:jc w:val="left"/>
              <w:textAlignment w:val="center"/>
              <w:rPr>
                <w:rFonts w:ascii="宋体" w:hAnsi="宋体" w:cs="仿宋_GB2312"/>
                <w:sz w:val="18"/>
                <w:szCs w:val="18"/>
              </w:rPr>
            </w:pPr>
          </w:p>
        </w:tc>
        <w:tc>
          <w:tcPr>
            <w:tcW w:w="1050" w:type="dxa"/>
            <w:tcMar>
              <w:top w:w="15" w:type="dxa"/>
              <w:left w:w="15" w:type="dxa"/>
              <w:bottom w:w="0" w:type="dxa"/>
              <w:right w:w="15" w:type="dxa"/>
            </w:tcMar>
            <w:vAlign w:val="center"/>
          </w:tcPr>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1.《土地管理法》；</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2.《中华人民共和国政府信息公开条例》</w:t>
            </w:r>
          </w:p>
        </w:tc>
        <w:tc>
          <w:tcPr>
            <w:tcW w:w="1337" w:type="dxa"/>
            <w:tcMar>
              <w:top w:w="15" w:type="dxa"/>
              <w:left w:w="15" w:type="dxa"/>
              <w:bottom w:w="0" w:type="dxa"/>
              <w:right w:w="15" w:type="dxa"/>
            </w:tcMar>
            <w:vAlign w:val="center"/>
          </w:tcPr>
          <w:p>
            <w:pPr>
              <w:widowControl/>
              <w:adjustRightInd w:val="0"/>
              <w:snapToGrid w:val="0"/>
              <w:spacing w:line="260" w:lineRule="exact"/>
              <w:ind w:firstLine="360" w:firstLineChars="200"/>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征地补偿登记结束后5个工作日内公开。</w:t>
            </w:r>
          </w:p>
          <w:p>
            <w:pPr>
              <w:widowControl/>
              <w:adjustRightInd w:val="0"/>
              <w:snapToGrid w:val="0"/>
              <w:spacing w:line="260" w:lineRule="exact"/>
              <w:ind w:firstLine="360" w:firstLineChars="200"/>
              <w:jc w:val="left"/>
              <w:textAlignment w:val="center"/>
              <w:rPr>
                <w:rFonts w:ascii="宋体" w:hAnsi="宋体" w:cs="仿宋_GB2312"/>
                <w:sz w:val="18"/>
                <w:szCs w:val="18"/>
              </w:rPr>
            </w:pPr>
            <w:r>
              <w:rPr>
                <w:rFonts w:hint="eastAsia" w:ascii="宋体" w:hAnsi="宋体" w:cs="仿宋_GB2312"/>
                <w:kern w:val="0"/>
                <w:sz w:val="18"/>
                <w:szCs w:val="18"/>
                <w:lang w:bidi="ar"/>
              </w:rPr>
              <w:t>公示结束后，转为依申请公开。</w:t>
            </w:r>
          </w:p>
        </w:tc>
        <w:tc>
          <w:tcPr>
            <w:tcW w:w="1023" w:type="dxa"/>
            <w:tcMar>
              <w:top w:w="15" w:type="dxa"/>
              <w:left w:w="15" w:type="dxa"/>
              <w:bottom w:w="0" w:type="dxa"/>
              <w:right w:w="15" w:type="dxa"/>
            </w:tcMar>
            <w:vAlign w:val="center"/>
          </w:tcPr>
          <w:p>
            <w:pPr>
              <w:widowControl/>
              <w:adjustRightInd w:val="0"/>
              <w:snapToGrid w:val="0"/>
              <w:spacing w:line="260" w:lineRule="exact"/>
              <w:ind w:firstLine="360" w:firstLineChars="200"/>
              <w:jc w:val="left"/>
              <w:textAlignment w:val="center"/>
              <w:rPr>
                <w:rFonts w:ascii="宋体" w:hAnsi="宋体" w:cs="仿宋_GB2312"/>
                <w:sz w:val="18"/>
                <w:szCs w:val="18"/>
              </w:rPr>
            </w:pPr>
            <w:r>
              <w:rPr>
                <w:rFonts w:hint="eastAsia" w:ascii="宋体" w:hAnsi="宋体" w:cs="仿宋_GB2312"/>
                <w:kern w:val="0"/>
                <w:sz w:val="18"/>
                <w:szCs w:val="18"/>
                <w:lang w:bidi="ar"/>
              </w:rPr>
              <w:t>县（市、区）人民政府和负责农村集体土地征收的有关部门</w:t>
            </w:r>
          </w:p>
        </w:tc>
        <w:tc>
          <w:tcPr>
            <w:tcW w:w="2402" w:type="dxa"/>
            <w:tcMar>
              <w:top w:w="15" w:type="dxa"/>
              <w:left w:w="15" w:type="dxa"/>
              <w:bottom w:w="0" w:type="dxa"/>
              <w:right w:w="15" w:type="dxa"/>
            </w:tcMar>
            <w:vAlign w:val="center"/>
          </w:tcPr>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■社区/企事业单位/村公示栏（电子屏）</w:t>
            </w:r>
          </w:p>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□政府网站     □政府公报</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□两微一端     □发布会/听证会</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□广播电视     □纸质媒体□公开查阅点   □行政服务中心</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□便民服务站  □入户/现场</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□征地信息公开平台</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□精准推送      □其他</w:t>
            </w:r>
          </w:p>
        </w:tc>
        <w:tc>
          <w:tcPr>
            <w:tcW w:w="475" w:type="dxa"/>
            <w:tcMar>
              <w:top w:w="15" w:type="dxa"/>
              <w:left w:w="15" w:type="dxa"/>
              <w:bottom w:w="0" w:type="dxa"/>
              <w:right w:w="15" w:type="dxa"/>
            </w:tcMar>
            <w:vAlign w:val="center"/>
          </w:tcPr>
          <w:p>
            <w:pPr>
              <w:adjustRightInd w:val="0"/>
              <w:snapToGrid w:val="0"/>
              <w:spacing w:line="260" w:lineRule="exact"/>
              <w:jc w:val="center"/>
              <w:rPr>
                <w:rFonts w:ascii="宋体" w:hAnsi="宋体" w:cs="仿宋"/>
                <w:sz w:val="18"/>
                <w:szCs w:val="18"/>
              </w:rPr>
            </w:pPr>
          </w:p>
        </w:tc>
        <w:tc>
          <w:tcPr>
            <w:tcW w:w="888"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√拟征收土地所在地的村集体成员</w:t>
            </w:r>
          </w:p>
        </w:tc>
        <w:tc>
          <w:tcPr>
            <w:tcW w:w="480"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
                <w:sz w:val="18"/>
                <w:szCs w:val="18"/>
              </w:rPr>
            </w:pPr>
            <w:r>
              <w:rPr>
                <w:rFonts w:hint="eastAsia" w:ascii="宋体" w:hAnsi="宋体" w:cs="仿宋"/>
                <w:kern w:val="0"/>
                <w:sz w:val="18"/>
                <w:szCs w:val="18"/>
                <w:lang w:bidi="ar"/>
              </w:rPr>
              <w:t>√</w:t>
            </w:r>
          </w:p>
        </w:tc>
        <w:tc>
          <w:tcPr>
            <w:tcW w:w="500"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
                <w:sz w:val="18"/>
                <w:szCs w:val="18"/>
              </w:rPr>
            </w:pPr>
            <w:r>
              <w:rPr>
                <w:rFonts w:hint="eastAsia" w:ascii="宋体" w:hAnsi="宋体" w:cs="仿宋"/>
                <w:kern w:val="0"/>
                <w:sz w:val="18"/>
                <w:szCs w:val="18"/>
                <w:lang w:bidi="ar"/>
              </w:rPr>
              <w:t>√</w:t>
            </w:r>
          </w:p>
        </w:tc>
        <w:tc>
          <w:tcPr>
            <w:tcW w:w="504" w:type="dxa"/>
            <w:tcMar>
              <w:top w:w="15" w:type="dxa"/>
              <w:left w:w="15" w:type="dxa"/>
              <w:bottom w:w="0" w:type="dxa"/>
              <w:right w:w="15" w:type="dxa"/>
            </w:tcMar>
            <w:vAlign w:val="center"/>
          </w:tcPr>
          <w:p>
            <w:pPr>
              <w:adjustRightInd w:val="0"/>
              <w:snapToGrid w:val="0"/>
              <w:spacing w:line="260" w:lineRule="exact"/>
              <w:jc w:val="center"/>
              <w:rPr>
                <w:rFonts w:ascii="宋体" w:hAnsi="宋体" w:cs="仿宋"/>
                <w:sz w:val="18"/>
                <w:szCs w:val="18"/>
              </w:rPr>
            </w:pPr>
          </w:p>
        </w:tc>
        <w:tc>
          <w:tcPr>
            <w:tcW w:w="450"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
                <w:sz w:val="18"/>
                <w:szCs w:val="18"/>
              </w:rPr>
            </w:pPr>
            <w:r>
              <w:rPr>
                <w:rFonts w:hint="eastAsia" w:ascii="宋体" w:hAnsi="宋体" w:cs="仿宋"/>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470"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6</w:t>
            </w:r>
          </w:p>
        </w:tc>
        <w:tc>
          <w:tcPr>
            <w:tcW w:w="628"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征地前期准备</w:t>
            </w:r>
          </w:p>
        </w:tc>
        <w:tc>
          <w:tcPr>
            <w:tcW w:w="491"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征地补偿安置方案听证</w:t>
            </w:r>
          </w:p>
        </w:tc>
        <w:tc>
          <w:tcPr>
            <w:tcW w:w="2931" w:type="dxa"/>
            <w:vMerge w:val="restart"/>
            <w:tcMar>
              <w:top w:w="15" w:type="dxa"/>
              <w:left w:w="15" w:type="dxa"/>
              <w:bottom w:w="0" w:type="dxa"/>
              <w:right w:w="15" w:type="dxa"/>
            </w:tcMar>
            <w:vAlign w:val="center"/>
          </w:tcPr>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依申请开展听证工作的，听证结果公开。按征地补偿安置方案公告确定的时间制作《听证通知书》；按《听证通知书》规定的时间组织听证；实施听证的，公开听证相关材料。</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1.《听证通知书》；</w:t>
            </w:r>
          </w:p>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2.听证处理意见；</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3.</w:t>
            </w:r>
            <w:r>
              <w:rPr>
                <w:rFonts w:hint="eastAsia" w:ascii="宋体" w:hAnsi="宋体"/>
                <w:sz w:val="18"/>
                <w:szCs w:val="18"/>
              </w:rPr>
              <w:t>听证笔录有关资料。</w:t>
            </w:r>
          </w:p>
        </w:tc>
        <w:tc>
          <w:tcPr>
            <w:tcW w:w="1050" w:type="dxa"/>
            <w:vMerge w:val="restart"/>
            <w:tcMar>
              <w:top w:w="15" w:type="dxa"/>
              <w:left w:w="15" w:type="dxa"/>
              <w:bottom w:w="0" w:type="dxa"/>
              <w:right w:w="15" w:type="dxa"/>
            </w:tcMar>
            <w:vAlign w:val="center"/>
          </w:tcPr>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1.《中华人民共和国政府信息公开条例》</w:t>
            </w:r>
          </w:p>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2.《自然资源听证规定》</w:t>
            </w:r>
          </w:p>
          <w:p>
            <w:pPr>
              <w:widowControl/>
              <w:adjustRightInd w:val="0"/>
              <w:snapToGrid w:val="0"/>
              <w:spacing w:line="260" w:lineRule="exact"/>
              <w:jc w:val="left"/>
              <w:textAlignment w:val="center"/>
              <w:rPr>
                <w:rFonts w:ascii="宋体" w:hAnsi="宋体" w:cs="仿宋_GB2312"/>
                <w:sz w:val="18"/>
                <w:szCs w:val="18"/>
              </w:rPr>
            </w:pPr>
          </w:p>
        </w:tc>
        <w:tc>
          <w:tcPr>
            <w:tcW w:w="1337" w:type="dxa"/>
            <w:tcMar>
              <w:top w:w="15" w:type="dxa"/>
              <w:left w:w="15" w:type="dxa"/>
              <w:bottom w:w="0" w:type="dxa"/>
              <w:right w:w="15" w:type="dxa"/>
            </w:tcMar>
            <w:vAlign w:val="center"/>
          </w:tcPr>
          <w:p>
            <w:pPr>
              <w:widowControl/>
              <w:adjustRightInd w:val="0"/>
              <w:snapToGrid w:val="0"/>
              <w:spacing w:line="260" w:lineRule="exact"/>
              <w:ind w:firstLine="360" w:firstLineChars="200"/>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①《听证通知书》应在组织听证7个工作日前予以公开；②其他听证公开内容在征地听证结束后5个工作日内公开。</w:t>
            </w:r>
          </w:p>
          <w:p>
            <w:pPr>
              <w:widowControl/>
              <w:adjustRightInd w:val="0"/>
              <w:snapToGrid w:val="0"/>
              <w:spacing w:line="260" w:lineRule="exact"/>
              <w:ind w:firstLine="360" w:firstLineChars="200"/>
              <w:jc w:val="left"/>
              <w:textAlignment w:val="center"/>
              <w:rPr>
                <w:rFonts w:ascii="宋体" w:hAnsi="宋体" w:cs="仿宋_GB2312"/>
                <w:sz w:val="18"/>
                <w:szCs w:val="18"/>
              </w:rPr>
            </w:pPr>
            <w:r>
              <w:rPr>
                <w:rFonts w:hint="eastAsia" w:ascii="宋体" w:hAnsi="宋体" w:cs="仿宋_GB2312"/>
                <w:kern w:val="0"/>
                <w:sz w:val="18"/>
                <w:szCs w:val="18"/>
                <w:lang w:bidi="ar"/>
              </w:rPr>
              <w:t>公示结束后，转为依申请公开。</w:t>
            </w:r>
          </w:p>
        </w:tc>
        <w:tc>
          <w:tcPr>
            <w:tcW w:w="1023" w:type="dxa"/>
            <w:vMerge w:val="restart"/>
            <w:tcMar>
              <w:top w:w="15" w:type="dxa"/>
              <w:left w:w="15" w:type="dxa"/>
              <w:bottom w:w="0" w:type="dxa"/>
              <w:right w:w="15" w:type="dxa"/>
            </w:tcMar>
            <w:vAlign w:val="center"/>
          </w:tcPr>
          <w:p>
            <w:pPr>
              <w:widowControl/>
              <w:adjustRightInd w:val="0"/>
              <w:snapToGrid w:val="0"/>
              <w:spacing w:line="260" w:lineRule="exact"/>
              <w:ind w:firstLine="360" w:firstLineChars="200"/>
              <w:jc w:val="left"/>
              <w:textAlignment w:val="center"/>
              <w:rPr>
                <w:rFonts w:ascii="宋体" w:hAnsi="宋体" w:cs="仿宋_GB2312"/>
                <w:sz w:val="18"/>
                <w:szCs w:val="18"/>
              </w:rPr>
            </w:pPr>
            <w:r>
              <w:rPr>
                <w:rFonts w:hint="eastAsia" w:ascii="宋体" w:hAnsi="宋体" w:cs="仿宋_GB2312"/>
                <w:kern w:val="0"/>
                <w:sz w:val="18"/>
                <w:szCs w:val="18"/>
                <w:lang w:bidi="ar"/>
              </w:rPr>
              <w:t>县（市、区）人民政府和负责农村集体土地征收的有关部门</w:t>
            </w:r>
          </w:p>
        </w:tc>
        <w:tc>
          <w:tcPr>
            <w:tcW w:w="2402" w:type="dxa"/>
            <w:vMerge w:val="restart"/>
            <w:tcMar>
              <w:top w:w="15" w:type="dxa"/>
              <w:left w:w="15" w:type="dxa"/>
              <w:bottom w:w="0" w:type="dxa"/>
              <w:right w:w="15" w:type="dxa"/>
            </w:tcMar>
            <w:vAlign w:val="center"/>
          </w:tcPr>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■社区/企事业单位/村公示栏（电子屏）</w:t>
            </w:r>
          </w:p>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□政府网站    □政府公报</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□两微一端     □发布会/听证会</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□广播电视     □纸质媒体□公开查阅点   □行政服务中心</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□便民服务站  □入户/现场</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□征地信息公开平台</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□精准推送     □其他</w:t>
            </w:r>
          </w:p>
        </w:tc>
        <w:tc>
          <w:tcPr>
            <w:tcW w:w="475" w:type="dxa"/>
            <w:vMerge w:val="restart"/>
            <w:tcMar>
              <w:top w:w="15" w:type="dxa"/>
              <w:left w:w="15" w:type="dxa"/>
              <w:bottom w:w="0" w:type="dxa"/>
              <w:right w:w="15" w:type="dxa"/>
            </w:tcMar>
            <w:vAlign w:val="center"/>
          </w:tcPr>
          <w:p>
            <w:pPr>
              <w:adjustRightInd w:val="0"/>
              <w:snapToGrid w:val="0"/>
              <w:spacing w:line="260" w:lineRule="exact"/>
              <w:jc w:val="center"/>
              <w:rPr>
                <w:rFonts w:ascii="宋体" w:hAnsi="宋体" w:cs="仿宋"/>
                <w:sz w:val="18"/>
                <w:szCs w:val="18"/>
              </w:rPr>
            </w:pPr>
          </w:p>
        </w:tc>
        <w:tc>
          <w:tcPr>
            <w:tcW w:w="888"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√拟征收土地所在地的村集体成员</w:t>
            </w:r>
          </w:p>
        </w:tc>
        <w:tc>
          <w:tcPr>
            <w:tcW w:w="480"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
                <w:sz w:val="18"/>
                <w:szCs w:val="18"/>
              </w:rPr>
            </w:pPr>
            <w:r>
              <w:rPr>
                <w:rFonts w:hint="eastAsia" w:ascii="宋体" w:hAnsi="宋体" w:cs="仿宋"/>
                <w:kern w:val="0"/>
                <w:sz w:val="18"/>
                <w:szCs w:val="18"/>
                <w:lang w:bidi="ar"/>
              </w:rPr>
              <w:t>√</w:t>
            </w:r>
          </w:p>
        </w:tc>
        <w:tc>
          <w:tcPr>
            <w:tcW w:w="500"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
                <w:sz w:val="18"/>
                <w:szCs w:val="18"/>
              </w:rPr>
            </w:pPr>
            <w:r>
              <w:rPr>
                <w:rFonts w:hint="eastAsia" w:ascii="宋体" w:hAnsi="宋体" w:cs="仿宋"/>
                <w:kern w:val="0"/>
                <w:sz w:val="18"/>
                <w:szCs w:val="18"/>
                <w:lang w:bidi="ar"/>
              </w:rPr>
              <w:t>√</w:t>
            </w:r>
          </w:p>
        </w:tc>
        <w:tc>
          <w:tcPr>
            <w:tcW w:w="504" w:type="dxa"/>
            <w:vMerge w:val="restart"/>
            <w:tcMar>
              <w:top w:w="15" w:type="dxa"/>
              <w:left w:w="15" w:type="dxa"/>
              <w:bottom w:w="0" w:type="dxa"/>
              <w:right w:w="15" w:type="dxa"/>
            </w:tcMar>
            <w:vAlign w:val="center"/>
          </w:tcPr>
          <w:p>
            <w:pPr>
              <w:adjustRightInd w:val="0"/>
              <w:snapToGrid w:val="0"/>
              <w:spacing w:line="260" w:lineRule="exact"/>
              <w:jc w:val="center"/>
              <w:rPr>
                <w:rFonts w:ascii="宋体" w:hAnsi="宋体" w:cs="仿宋"/>
                <w:sz w:val="18"/>
                <w:szCs w:val="18"/>
              </w:rPr>
            </w:pPr>
          </w:p>
        </w:tc>
        <w:tc>
          <w:tcPr>
            <w:tcW w:w="450"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
                <w:sz w:val="18"/>
                <w:szCs w:val="18"/>
              </w:rPr>
            </w:pPr>
            <w:r>
              <w:rPr>
                <w:rFonts w:hint="eastAsia" w:ascii="宋体" w:hAnsi="宋体" w:cs="仿宋"/>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470" w:type="dxa"/>
            <w:vMerge w:val="continue"/>
            <w:vAlign w:val="center"/>
          </w:tcPr>
          <w:p>
            <w:pPr>
              <w:widowControl/>
              <w:adjustRightInd w:val="0"/>
              <w:snapToGrid w:val="0"/>
              <w:spacing w:line="260" w:lineRule="exact"/>
              <w:jc w:val="center"/>
              <w:rPr>
                <w:rFonts w:ascii="宋体" w:hAnsi="宋体" w:cs="仿宋_GB2312"/>
                <w:sz w:val="18"/>
                <w:szCs w:val="18"/>
              </w:rPr>
            </w:pPr>
          </w:p>
        </w:tc>
        <w:tc>
          <w:tcPr>
            <w:tcW w:w="628" w:type="dxa"/>
            <w:vMerge w:val="continue"/>
            <w:vAlign w:val="center"/>
          </w:tcPr>
          <w:p>
            <w:pPr>
              <w:widowControl/>
              <w:adjustRightInd w:val="0"/>
              <w:snapToGrid w:val="0"/>
              <w:spacing w:line="260" w:lineRule="exact"/>
              <w:jc w:val="center"/>
              <w:rPr>
                <w:rFonts w:ascii="宋体" w:hAnsi="宋体" w:cs="仿宋_GB2312"/>
                <w:sz w:val="18"/>
                <w:szCs w:val="18"/>
              </w:rPr>
            </w:pPr>
          </w:p>
        </w:tc>
        <w:tc>
          <w:tcPr>
            <w:tcW w:w="491" w:type="dxa"/>
            <w:vMerge w:val="continue"/>
            <w:vAlign w:val="center"/>
          </w:tcPr>
          <w:p>
            <w:pPr>
              <w:widowControl/>
              <w:adjustRightInd w:val="0"/>
              <w:snapToGrid w:val="0"/>
              <w:spacing w:line="260" w:lineRule="exact"/>
              <w:jc w:val="center"/>
              <w:rPr>
                <w:rFonts w:ascii="宋体" w:hAnsi="宋体" w:cs="仿宋_GB2312"/>
                <w:sz w:val="18"/>
                <w:szCs w:val="18"/>
              </w:rPr>
            </w:pPr>
          </w:p>
        </w:tc>
        <w:tc>
          <w:tcPr>
            <w:tcW w:w="2931" w:type="dxa"/>
            <w:vMerge w:val="continue"/>
            <w:vAlign w:val="center"/>
          </w:tcPr>
          <w:p>
            <w:pPr>
              <w:widowControl/>
              <w:adjustRightInd w:val="0"/>
              <w:snapToGrid w:val="0"/>
              <w:spacing w:line="260" w:lineRule="exact"/>
              <w:jc w:val="left"/>
              <w:rPr>
                <w:rFonts w:ascii="宋体" w:hAnsi="宋体" w:cs="仿宋_GB2312"/>
                <w:sz w:val="18"/>
                <w:szCs w:val="18"/>
              </w:rPr>
            </w:pPr>
          </w:p>
        </w:tc>
        <w:tc>
          <w:tcPr>
            <w:tcW w:w="1050" w:type="dxa"/>
            <w:vMerge w:val="continue"/>
            <w:vAlign w:val="center"/>
          </w:tcPr>
          <w:p>
            <w:pPr>
              <w:widowControl/>
              <w:adjustRightInd w:val="0"/>
              <w:snapToGrid w:val="0"/>
              <w:spacing w:line="260" w:lineRule="exact"/>
              <w:jc w:val="left"/>
              <w:rPr>
                <w:rFonts w:ascii="宋体" w:hAnsi="宋体" w:cs="仿宋_GB2312"/>
                <w:sz w:val="18"/>
                <w:szCs w:val="18"/>
              </w:rPr>
            </w:pPr>
          </w:p>
        </w:tc>
        <w:tc>
          <w:tcPr>
            <w:tcW w:w="1337" w:type="dxa"/>
            <w:tcMar>
              <w:top w:w="15" w:type="dxa"/>
              <w:left w:w="15" w:type="dxa"/>
              <w:bottom w:w="0" w:type="dxa"/>
              <w:right w:w="15" w:type="dxa"/>
            </w:tcMar>
            <w:vAlign w:val="center"/>
          </w:tcPr>
          <w:p>
            <w:pPr>
              <w:widowControl/>
              <w:adjustRightInd w:val="0"/>
              <w:snapToGrid w:val="0"/>
              <w:spacing w:line="260" w:lineRule="exact"/>
              <w:ind w:firstLine="360" w:firstLineChars="200"/>
              <w:jc w:val="left"/>
              <w:textAlignment w:val="center"/>
              <w:rPr>
                <w:rFonts w:ascii="宋体" w:hAnsi="宋体" w:cs="仿宋_GB2312"/>
                <w:sz w:val="18"/>
                <w:szCs w:val="18"/>
              </w:rPr>
            </w:pPr>
            <w:r>
              <w:rPr>
                <w:rFonts w:hint="eastAsia" w:ascii="宋体" w:hAnsi="宋体" w:cs="仿宋_GB2312"/>
                <w:kern w:val="0"/>
                <w:sz w:val="18"/>
                <w:szCs w:val="18"/>
                <w:lang w:bidi="ar"/>
              </w:rPr>
              <w:t>收到征地批准文件之日起10个工作日内，在政府网站、征地信息公开平台公开。</w:t>
            </w:r>
          </w:p>
        </w:tc>
        <w:tc>
          <w:tcPr>
            <w:tcW w:w="1023" w:type="dxa"/>
            <w:vMerge w:val="continue"/>
            <w:vAlign w:val="center"/>
          </w:tcPr>
          <w:p>
            <w:pPr>
              <w:widowControl/>
              <w:adjustRightInd w:val="0"/>
              <w:snapToGrid w:val="0"/>
              <w:spacing w:line="260" w:lineRule="exact"/>
              <w:jc w:val="left"/>
              <w:rPr>
                <w:rFonts w:ascii="宋体" w:hAnsi="宋体" w:cs="仿宋_GB2312"/>
                <w:sz w:val="18"/>
                <w:szCs w:val="18"/>
              </w:rPr>
            </w:pPr>
          </w:p>
        </w:tc>
        <w:tc>
          <w:tcPr>
            <w:tcW w:w="2402" w:type="dxa"/>
            <w:vMerge w:val="continue"/>
            <w:vAlign w:val="center"/>
          </w:tcPr>
          <w:p>
            <w:pPr>
              <w:widowControl/>
              <w:adjustRightInd w:val="0"/>
              <w:snapToGrid w:val="0"/>
              <w:spacing w:line="260" w:lineRule="exact"/>
              <w:jc w:val="left"/>
              <w:rPr>
                <w:rFonts w:ascii="宋体" w:hAnsi="宋体" w:cs="仿宋_GB2312"/>
                <w:sz w:val="18"/>
                <w:szCs w:val="18"/>
              </w:rPr>
            </w:pPr>
          </w:p>
        </w:tc>
        <w:tc>
          <w:tcPr>
            <w:tcW w:w="475" w:type="dxa"/>
            <w:vMerge w:val="continue"/>
            <w:vAlign w:val="center"/>
          </w:tcPr>
          <w:p>
            <w:pPr>
              <w:widowControl/>
              <w:adjustRightInd w:val="0"/>
              <w:snapToGrid w:val="0"/>
              <w:spacing w:line="260" w:lineRule="exact"/>
              <w:jc w:val="center"/>
              <w:rPr>
                <w:rFonts w:ascii="宋体" w:hAnsi="宋体" w:cs="仿宋"/>
                <w:sz w:val="18"/>
                <w:szCs w:val="18"/>
              </w:rPr>
            </w:pPr>
          </w:p>
        </w:tc>
        <w:tc>
          <w:tcPr>
            <w:tcW w:w="888" w:type="dxa"/>
            <w:vMerge w:val="continue"/>
            <w:vAlign w:val="center"/>
          </w:tcPr>
          <w:p>
            <w:pPr>
              <w:widowControl/>
              <w:adjustRightInd w:val="0"/>
              <w:snapToGrid w:val="0"/>
              <w:spacing w:line="260" w:lineRule="exact"/>
              <w:jc w:val="center"/>
              <w:rPr>
                <w:rFonts w:ascii="宋体" w:hAnsi="宋体" w:cs="仿宋_GB2312"/>
                <w:sz w:val="18"/>
                <w:szCs w:val="18"/>
              </w:rPr>
            </w:pPr>
          </w:p>
        </w:tc>
        <w:tc>
          <w:tcPr>
            <w:tcW w:w="480" w:type="dxa"/>
            <w:vMerge w:val="continue"/>
            <w:vAlign w:val="center"/>
          </w:tcPr>
          <w:p>
            <w:pPr>
              <w:widowControl/>
              <w:adjustRightInd w:val="0"/>
              <w:snapToGrid w:val="0"/>
              <w:spacing w:line="260" w:lineRule="exact"/>
              <w:jc w:val="center"/>
              <w:rPr>
                <w:rFonts w:ascii="宋体" w:hAnsi="宋体" w:cs="仿宋"/>
                <w:sz w:val="18"/>
                <w:szCs w:val="18"/>
              </w:rPr>
            </w:pPr>
          </w:p>
        </w:tc>
        <w:tc>
          <w:tcPr>
            <w:tcW w:w="500" w:type="dxa"/>
            <w:vMerge w:val="continue"/>
            <w:vAlign w:val="center"/>
          </w:tcPr>
          <w:p>
            <w:pPr>
              <w:widowControl/>
              <w:adjustRightInd w:val="0"/>
              <w:snapToGrid w:val="0"/>
              <w:spacing w:line="260" w:lineRule="exact"/>
              <w:jc w:val="center"/>
              <w:rPr>
                <w:rFonts w:ascii="宋体" w:hAnsi="宋体" w:cs="仿宋"/>
                <w:sz w:val="18"/>
                <w:szCs w:val="18"/>
              </w:rPr>
            </w:pPr>
          </w:p>
        </w:tc>
        <w:tc>
          <w:tcPr>
            <w:tcW w:w="504" w:type="dxa"/>
            <w:vMerge w:val="continue"/>
            <w:vAlign w:val="center"/>
          </w:tcPr>
          <w:p>
            <w:pPr>
              <w:widowControl/>
              <w:adjustRightInd w:val="0"/>
              <w:snapToGrid w:val="0"/>
              <w:spacing w:line="260" w:lineRule="exact"/>
              <w:jc w:val="center"/>
              <w:rPr>
                <w:rFonts w:ascii="宋体" w:hAnsi="宋体" w:cs="仿宋"/>
                <w:sz w:val="18"/>
                <w:szCs w:val="18"/>
              </w:rPr>
            </w:pPr>
          </w:p>
        </w:tc>
        <w:tc>
          <w:tcPr>
            <w:tcW w:w="450" w:type="dxa"/>
            <w:vMerge w:val="continue"/>
            <w:vAlign w:val="center"/>
          </w:tcPr>
          <w:p>
            <w:pPr>
              <w:widowControl/>
              <w:adjustRightInd w:val="0"/>
              <w:snapToGrid w:val="0"/>
              <w:spacing w:line="260" w:lineRule="exact"/>
              <w:jc w:val="center"/>
              <w:rPr>
                <w:rFonts w:ascii="宋体" w:hAnsi="宋体"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8" w:hRule="atLeast"/>
        </w:trPr>
        <w:tc>
          <w:tcPr>
            <w:tcW w:w="470"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7</w:t>
            </w:r>
          </w:p>
        </w:tc>
        <w:tc>
          <w:tcPr>
            <w:tcW w:w="628"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征地审查报批</w:t>
            </w:r>
          </w:p>
        </w:tc>
        <w:tc>
          <w:tcPr>
            <w:tcW w:w="491"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征地报批材料</w:t>
            </w:r>
          </w:p>
        </w:tc>
        <w:tc>
          <w:tcPr>
            <w:tcW w:w="2931" w:type="dxa"/>
            <w:tcMar>
              <w:top w:w="15" w:type="dxa"/>
              <w:left w:w="15" w:type="dxa"/>
              <w:bottom w:w="0" w:type="dxa"/>
              <w:right w:w="15" w:type="dxa"/>
            </w:tcMar>
            <w:vAlign w:val="center"/>
          </w:tcPr>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县（市、区）人民政府按照建设用地审查报批有关规定，组织用地报批过程中的相关报批材料予以公开。</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1.县（市、区）人民政府建设用地请示；</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2.县（市、区）自然资源主管部门建设用地审查意见；</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3.建设用地呈报说明书、农用地转用方案、补充耕地方案、征收土地方案、供地方案；</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4.土地勘测定界图件（涉及国家秘密的项目除外；图件应按有关法律法规规定予以技术处理。</w:t>
            </w:r>
          </w:p>
        </w:tc>
        <w:tc>
          <w:tcPr>
            <w:tcW w:w="1050" w:type="dxa"/>
            <w:tcMar>
              <w:top w:w="15" w:type="dxa"/>
              <w:left w:w="15" w:type="dxa"/>
              <w:bottom w:w="0" w:type="dxa"/>
              <w:right w:w="15" w:type="dxa"/>
            </w:tcMar>
            <w:vAlign w:val="center"/>
          </w:tcPr>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1.《中华人民共和国政府信息公开条例》；</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2.建设用地审查报批有关规定</w:t>
            </w:r>
          </w:p>
        </w:tc>
        <w:tc>
          <w:tcPr>
            <w:tcW w:w="1337" w:type="dxa"/>
            <w:tcMar>
              <w:top w:w="15" w:type="dxa"/>
              <w:left w:w="15" w:type="dxa"/>
              <w:bottom w:w="0" w:type="dxa"/>
              <w:right w:w="15" w:type="dxa"/>
            </w:tcMar>
            <w:vAlign w:val="center"/>
          </w:tcPr>
          <w:p>
            <w:pPr>
              <w:widowControl/>
              <w:adjustRightInd w:val="0"/>
              <w:snapToGrid w:val="0"/>
              <w:spacing w:line="260" w:lineRule="exact"/>
              <w:ind w:firstLine="360" w:firstLineChars="200"/>
              <w:jc w:val="left"/>
              <w:textAlignment w:val="center"/>
              <w:rPr>
                <w:rFonts w:ascii="宋体" w:hAnsi="宋体" w:cs="仿宋_GB2312"/>
                <w:sz w:val="18"/>
                <w:szCs w:val="18"/>
              </w:rPr>
            </w:pPr>
            <w:r>
              <w:rPr>
                <w:rFonts w:hint="eastAsia" w:ascii="宋体" w:hAnsi="宋体" w:cs="仿宋_GB2312"/>
                <w:kern w:val="0"/>
                <w:sz w:val="18"/>
                <w:szCs w:val="18"/>
                <w:lang w:bidi="ar"/>
              </w:rPr>
              <w:t>收到征地批准文件之日起10个工作日内公开。</w:t>
            </w:r>
          </w:p>
        </w:tc>
        <w:tc>
          <w:tcPr>
            <w:tcW w:w="1023" w:type="dxa"/>
            <w:tcMar>
              <w:top w:w="15" w:type="dxa"/>
              <w:left w:w="15" w:type="dxa"/>
              <w:bottom w:w="0" w:type="dxa"/>
              <w:right w:w="15" w:type="dxa"/>
            </w:tcMar>
            <w:vAlign w:val="center"/>
          </w:tcPr>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县（市、区）自然资源主管部门</w:t>
            </w:r>
          </w:p>
        </w:tc>
        <w:tc>
          <w:tcPr>
            <w:tcW w:w="2402" w:type="dxa"/>
            <w:tcMar>
              <w:top w:w="15" w:type="dxa"/>
              <w:left w:w="15" w:type="dxa"/>
              <w:bottom w:w="0" w:type="dxa"/>
              <w:right w:w="15" w:type="dxa"/>
            </w:tcMar>
            <w:vAlign w:val="center"/>
          </w:tcPr>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▲政府网站     ▲征地信息公开平台</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□政府公报     □两微一端   □发布会/听证会</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□广播电视     □纸质媒体□公开查阅点   □行政服务中心</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□便民服务站   □入户/现场</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□社区/企事业单位/村公示栏（电子屏）     □精准推送</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□其他</w:t>
            </w:r>
          </w:p>
        </w:tc>
        <w:tc>
          <w:tcPr>
            <w:tcW w:w="475"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w:t>
            </w:r>
          </w:p>
        </w:tc>
        <w:tc>
          <w:tcPr>
            <w:tcW w:w="888" w:type="dxa"/>
            <w:tcMar>
              <w:top w:w="15" w:type="dxa"/>
              <w:left w:w="15" w:type="dxa"/>
              <w:bottom w:w="0" w:type="dxa"/>
              <w:right w:w="15" w:type="dxa"/>
            </w:tcMar>
            <w:vAlign w:val="center"/>
          </w:tcPr>
          <w:p>
            <w:pPr>
              <w:adjustRightInd w:val="0"/>
              <w:snapToGrid w:val="0"/>
              <w:spacing w:line="260" w:lineRule="exact"/>
              <w:jc w:val="center"/>
              <w:rPr>
                <w:rFonts w:ascii="宋体" w:hAnsi="宋体" w:cs="仿宋_GB2312"/>
                <w:sz w:val="18"/>
                <w:szCs w:val="18"/>
              </w:rPr>
            </w:pPr>
          </w:p>
        </w:tc>
        <w:tc>
          <w:tcPr>
            <w:tcW w:w="480"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
                <w:sz w:val="18"/>
                <w:szCs w:val="18"/>
              </w:rPr>
            </w:pPr>
            <w:r>
              <w:rPr>
                <w:rFonts w:hint="eastAsia" w:ascii="宋体" w:hAnsi="宋体" w:cs="仿宋"/>
                <w:kern w:val="0"/>
                <w:sz w:val="18"/>
                <w:szCs w:val="18"/>
                <w:lang w:bidi="ar"/>
              </w:rPr>
              <w:t>√</w:t>
            </w:r>
          </w:p>
        </w:tc>
        <w:tc>
          <w:tcPr>
            <w:tcW w:w="500"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
                <w:sz w:val="18"/>
                <w:szCs w:val="18"/>
              </w:rPr>
            </w:pPr>
            <w:r>
              <w:rPr>
                <w:rFonts w:hint="eastAsia" w:ascii="宋体" w:hAnsi="宋体" w:cs="仿宋"/>
                <w:kern w:val="0"/>
                <w:sz w:val="18"/>
                <w:szCs w:val="18"/>
                <w:lang w:bidi="ar"/>
              </w:rPr>
              <w:t>√</w:t>
            </w:r>
          </w:p>
        </w:tc>
        <w:tc>
          <w:tcPr>
            <w:tcW w:w="504"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
                <w:sz w:val="18"/>
                <w:szCs w:val="18"/>
              </w:rPr>
            </w:pPr>
            <w:r>
              <w:rPr>
                <w:rFonts w:hint="eastAsia" w:ascii="宋体" w:hAnsi="宋体" w:cs="仿宋"/>
                <w:kern w:val="0"/>
                <w:sz w:val="18"/>
                <w:szCs w:val="18"/>
                <w:lang w:bidi="ar"/>
              </w:rPr>
              <w:t>√</w:t>
            </w:r>
          </w:p>
        </w:tc>
        <w:tc>
          <w:tcPr>
            <w:tcW w:w="450" w:type="dxa"/>
            <w:tcMar>
              <w:top w:w="15" w:type="dxa"/>
              <w:left w:w="15" w:type="dxa"/>
              <w:bottom w:w="0" w:type="dxa"/>
              <w:right w:w="15" w:type="dxa"/>
            </w:tcMar>
            <w:vAlign w:val="center"/>
          </w:tcPr>
          <w:p>
            <w:pPr>
              <w:adjustRightInd w:val="0"/>
              <w:snapToGrid w:val="0"/>
              <w:spacing w:line="260" w:lineRule="exact"/>
              <w:jc w:val="center"/>
              <w:rPr>
                <w:rFonts w:ascii="宋体" w:hAnsi="宋体"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1" w:hRule="atLeast"/>
        </w:trPr>
        <w:tc>
          <w:tcPr>
            <w:tcW w:w="470"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8</w:t>
            </w:r>
          </w:p>
        </w:tc>
        <w:tc>
          <w:tcPr>
            <w:tcW w:w="628" w:type="dxa"/>
            <w:vMerge w:val="continue"/>
            <w:vAlign w:val="center"/>
          </w:tcPr>
          <w:p>
            <w:pPr>
              <w:widowControl/>
              <w:adjustRightInd w:val="0"/>
              <w:snapToGrid w:val="0"/>
              <w:spacing w:line="260" w:lineRule="exact"/>
              <w:jc w:val="center"/>
              <w:rPr>
                <w:rFonts w:ascii="宋体" w:hAnsi="宋体" w:cs="仿宋_GB2312"/>
                <w:sz w:val="18"/>
                <w:szCs w:val="18"/>
              </w:rPr>
            </w:pPr>
          </w:p>
        </w:tc>
        <w:tc>
          <w:tcPr>
            <w:tcW w:w="491"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征地批准文件</w:t>
            </w:r>
          </w:p>
        </w:tc>
        <w:tc>
          <w:tcPr>
            <w:tcW w:w="2931" w:type="dxa"/>
            <w:tcMar>
              <w:top w:w="15" w:type="dxa"/>
              <w:left w:w="15" w:type="dxa"/>
              <w:bottom w:w="0" w:type="dxa"/>
              <w:right w:w="15" w:type="dxa"/>
            </w:tcMar>
            <w:vAlign w:val="center"/>
          </w:tcPr>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有权一级人民政府批准用地的批复文件、地方人民政府转发批复文件应予以公开。</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1.国务院批准用地批复文件（指用地由国务院批准）；</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2.省级人民政府批准用地批复文件（指用地由省级人民政府批准）；</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3.国务院批准城市用地后省级人民政府审核同意实施方案文件；</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4.地方人民政府转发用地批复文件；</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5.其他用地批准文件。</w:t>
            </w:r>
          </w:p>
        </w:tc>
        <w:tc>
          <w:tcPr>
            <w:tcW w:w="1050" w:type="dxa"/>
            <w:tcMar>
              <w:top w:w="15" w:type="dxa"/>
              <w:left w:w="15" w:type="dxa"/>
              <w:bottom w:w="0" w:type="dxa"/>
              <w:right w:w="15" w:type="dxa"/>
            </w:tcMar>
            <w:vAlign w:val="center"/>
          </w:tcPr>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1.《土地管理法》；</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2.《中华人民共和国政府信息公开条例》</w:t>
            </w:r>
          </w:p>
        </w:tc>
        <w:tc>
          <w:tcPr>
            <w:tcW w:w="1337" w:type="dxa"/>
            <w:tcMar>
              <w:top w:w="15" w:type="dxa"/>
              <w:left w:w="15" w:type="dxa"/>
              <w:bottom w:w="0" w:type="dxa"/>
              <w:right w:w="15" w:type="dxa"/>
            </w:tcMar>
            <w:vAlign w:val="center"/>
          </w:tcPr>
          <w:p>
            <w:pPr>
              <w:widowControl/>
              <w:adjustRightInd w:val="0"/>
              <w:snapToGrid w:val="0"/>
              <w:spacing w:line="260" w:lineRule="exact"/>
              <w:ind w:firstLine="360" w:firstLineChars="200"/>
              <w:jc w:val="left"/>
              <w:textAlignment w:val="center"/>
              <w:rPr>
                <w:rFonts w:ascii="宋体" w:hAnsi="宋体" w:cs="仿宋_GB2312"/>
                <w:sz w:val="18"/>
                <w:szCs w:val="18"/>
              </w:rPr>
            </w:pPr>
            <w:r>
              <w:rPr>
                <w:rFonts w:hint="eastAsia" w:ascii="宋体" w:hAnsi="宋体" w:cs="仿宋_GB2312"/>
                <w:kern w:val="0"/>
                <w:sz w:val="18"/>
                <w:szCs w:val="18"/>
                <w:lang w:bidi="ar"/>
              </w:rPr>
              <w:t>收到征地批准文件之日起10个工作日内公开。</w:t>
            </w:r>
          </w:p>
        </w:tc>
        <w:tc>
          <w:tcPr>
            <w:tcW w:w="1023" w:type="dxa"/>
            <w:tcMar>
              <w:top w:w="15" w:type="dxa"/>
              <w:left w:w="15" w:type="dxa"/>
              <w:bottom w:w="0" w:type="dxa"/>
              <w:right w:w="15" w:type="dxa"/>
            </w:tcMar>
            <w:vAlign w:val="center"/>
          </w:tcPr>
          <w:p>
            <w:pPr>
              <w:widowControl/>
              <w:adjustRightInd w:val="0"/>
              <w:snapToGrid w:val="0"/>
              <w:spacing w:line="260" w:lineRule="exact"/>
              <w:ind w:firstLine="360" w:firstLineChars="200"/>
              <w:jc w:val="left"/>
              <w:textAlignment w:val="center"/>
              <w:rPr>
                <w:rFonts w:ascii="宋体" w:hAnsi="宋体" w:cs="仿宋_GB2312"/>
                <w:sz w:val="18"/>
                <w:szCs w:val="18"/>
              </w:rPr>
            </w:pPr>
            <w:r>
              <w:rPr>
                <w:rFonts w:hint="eastAsia" w:ascii="宋体" w:hAnsi="宋体" w:cs="仿宋_GB2312"/>
                <w:kern w:val="0"/>
                <w:sz w:val="18"/>
                <w:szCs w:val="18"/>
                <w:lang w:bidi="ar"/>
              </w:rPr>
              <w:t>县（市、区）人民政府和县（市、区）自然资源主管部门</w:t>
            </w:r>
          </w:p>
        </w:tc>
        <w:tc>
          <w:tcPr>
            <w:tcW w:w="2402" w:type="dxa"/>
            <w:tcMar>
              <w:top w:w="15" w:type="dxa"/>
              <w:left w:w="15" w:type="dxa"/>
              <w:bottom w:w="0" w:type="dxa"/>
              <w:right w:w="15" w:type="dxa"/>
            </w:tcMar>
            <w:vAlign w:val="center"/>
          </w:tcPr>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▲政府网站     ▲征地信息公开平台       ▲社区/企事业单位/村公示栏（电子屏）  □政府公报     □两微一端   □发布会/听证会</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□广播电视     □纸质媒体□公开查阅点   □行政服务中心</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□便民服务站  □入户/现场   □精准推送     □其他</w:t>
            </w:r>
          </w:p>
        </w:tc>
        <w:tc>
          <w:tcPr>
            <w:tcW w:w="475"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w:t>
            </w:r>
          </w:p>
        </w:tc>
        <w:tc>
          <w:tcPr>
            <w:tcW w:w="888" w:type="dxa"/>
            <w:tcMar>
              <w:top w:w="15" w:type="dxa"/>
              <w:left w:w="15" w:type="dxa"/>
              <w:bottom w:w="0" w:type="dxa"/>
              <w:right w:w="15" w:type="dxa"/>
            </w:tcMar>
            <w:vAlign w:val="center"/>
          </w:tcPr>
          <w:p>
            <w:pPr>
              <w:adjustRightInd w:val="0"/>
              <w:snapToGrid w:val="0"/>
              <w:spacing w:line="260" w:lineRule="exact"/>
              <w:jc w:val="center"/>
              <w:rPr>
                <w:rFonts w:ascii="宋体" w:hAnsi="宋体" w:cs="仿宋_GB2312"/>
                <w:sz w:val="18"/>
                <w:szCs w:val="18"/>
              </w:rPr>
            </w:pPr>
          </w:p>
        </w:tc>
        <w:tc>
          <w:tcPr>
            <w:tcW w:w="480"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w:t>
            </w:r>
          </w:p>
        </w:tc>
        <w:tc>
          <w:tcPr>
            <w:tcW w:w="500" w:type="dxa"/>
            <w:tcMar>
              <w:top w:w="15" w:type="dxa"/>
              <w:left w:w="15" w:type="dxa"/>
              <w:bottom w:w="0" w:type="dxa"/>
              <w:right w:w="15" w:type="dxa"/>
            </w:tcMar>
            <w:vAlign w:val="center"/>
          </w:tcPr>
          <w:p>
            <w:pPr>
              <w:adjustRightInd w:val="0"/>
              <w:snapToGrid w:val="0"/>
              <w:spacing w:line="260" w:lineRule="exact"/>
              <w:jc w:val="center"/>
              <w:rPr>
                <w:rFonts w:ascii="宋体" w:hAnsi="宋体" w:cs="仿宋_GB2312"/>
                <w:sz w:val="18"/>
                <w:szCs w:val="18"/>
              </w:rPr>
            </w:pPr>
          </w:p>
        </w:tc>
        <w:tc>
          <w:tcPr>
            <w:tcW w:w="504"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w:t>
            </w:r>
          </w:p>
        </w:tc>
        <w:tc>
          <w:tcPr>
            <w:tcW w:w="450"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470"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9</w:t>
            </w:r>
          </w:p>
        </w:tc>
        <w:tc>
          <w:tcPr>
            <w:tcW w:w="628" w:type="dxa"/>
            <w:vMerge w:val="restart"/>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征地组织实施</w:t>
            </w:r>
          </w:p>
        </w:tc>
        <w:tc>
          <w:tcPr>
            <w:tcW w:w="491"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征收土地公告</w:t>
            </w:r>
          </w:p>
        </w:tc>
        <w:tc>
          <w:tcPr>
            <w:tcW w:w="2931" w:type="dxa"/>
            <w:tcMar>
              <w:top w:w="15" w:type="dxa"/>
              <w:left w:w="15" w:type="dxa"/>
              <w:bottom w:w="0" w:type="dxa"/>
              <w:right w:w="15" w:type="dxa"/>
            </w:tcMar>
            <w:vAlign w:val="center"/>
          </w:tcPr>
          <w:p>
            <w:pPr>
              <w:widowControl/>
              <w:adjustRightInd w:val="0"/>
              <w:snapToGrid w:val="0"/>
              <w:spacing w:line="260" w:lineRule="exact"/>
              <w:jc w:val="left"/>
              <w:textAlignment w:val="top"/>
              <w:rPr>
                <w:rFonts w:ascii="宋体" w:hAnsi="宋体" w:cs="仿宋_GB2312"/>
                <w:kern w:val="0"/>
                <w:sz w:val="18"/>
                <w:szCs w:val="18"/>
                <w:lang w:bidi="ar"/>
              </w:rPr>
            </w:pPr>
            <w:r>
              <w:rPr>
                <w:rFonts w:hint="eastAsia" w:ascii="宋体" w:hAnsi="宋体" w:cs="仿宋_GB2312"/>
                <w:kern w:val="0"/>
                <w:sz w:val="18"/>
                <w:szCs w:val="18"/>
                <w:lang w:bidi="ar"/>
              </w:rPr>
              <w:t>根据用地批复文件，县（市、区）人民政府拟定征收土地公告并予以公开。</w:t>
            </w:r>
          </w:p>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1.征地批准机关、批准文号、批准时间和批准用途；</w:t>
            </w:r>
          </w:p>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2.被征收土地的所有权人、位置、地类、面积；</w:t>
            </w:r>
          </w:p>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3.征地补偿标准、农业人口安置方式、社会保障途径等；</w:t>
            </w:r>
          </w:p>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4.办理征地补偿登记的期限、地点和要求；</w:t>
            </w:r>
          </w:p>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5.救济途径。</w:t>
            </w:r>
          </w:p>
        </w:tc>
        <w:tc>
          <w:tcPr>
            <w:tcW w:w="1050" w:type="dxa"/>
            <w:tcMar>
              <w:top w:w="15" w:type="dxa"/>
              <w:left w:w="15" w:type="dxa"/>
              <w:bottom w:w="0" w:type="dxa"/>
              <w:right w:w="15" w:type="dxa"/>
            </w:tcMar>
            <w:vAlign w:val="center"/>
          </w:tcPr>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1.《土地管理法》；</w:t>
            </w:r>
          </w:p>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2.《自然资源听证规定》</w:t>
            </w:r>
          </w:p>
        </w:tc>
        <w:tc>
          <w:tcPr>
            <w:tcW w:w="1337" w:type="dxa"/>
            <w:tcMar>
              <w:top w:w="15" w:type="dxa"/>
              <w:left w:w="15" w:type="dxa"/>
              <w:bottom w:w="0" w:type="dxa"/>
              <w:right w:w="15" w:type="dxa"/>
            </w:tcMar>
            <w:vAlign w:val="center"/>
          </w:tcPr>
          <w:p>
            <w:pPr>
              <w:widowControl/>
              <w:adjustRightInd w:val="0"/>
              <w:snapToGrid w:val="0"/>
              <w:spacing w:line="260" w:lineRule="exact"/>
              <w:ind w:firstLine="360" w:firstLineChars="200"/>
              <w:jc w:val="left"/>
              <w:textAlignment w:val="top"/>
              <w:rPr>
                <w:rFonts w:ascii="宋体" w:hAnsi="宋体" w:cs="仿宋_GB2312"/>
                <w:sz w:val="18"/>
                <w:szCs w:val="18"/>
              </w:rPr>
            </w:pPr>
            <w:r>
              <w:rPr>
                <w:rFonts w:hint="eastAsia" w:ascii="宋体" w:hAnsi="宋体" w:cs="仿宋_GB2312"/>
                <w:kern w:val="0"/>
                <w:sz w:val="18"/>
                <w:szCs w:val="18"/>
                <w:lang w:bidi="ar"/>
              </w:rPr>
              <w:t>收到征地批准文件之日起10个工作日内公开。</w:t>
            </w:r>
          </w:p>
        </w:tc>
        <w:tc>
          <w:tcPr>
            <w:tcW w:w="1023" w:type="dxa"/>
            <w:tcMar>
              <w:top w:w="15" w:type="dxa"/>
              <w:left w:w="15" w:type="dxa"/>
              <w:bottom w:w="0" w:type="dxa"/>
              <w:right w:w="15" w:type="dxa"/>
            </w:tcMar>
            <w:vAlign w:val="center"/>
          </w:tcPr>
          <w:p>
            <w:pPr>
              <w:widowControl/>
              <w:adjustRightInd w:val="0"/>
              <w:snapToGrid w:val="0"/>
              <w:spacing w:line="260" w:lineRule="exact"/>
              <w:ind w:firstLine="360" w:firstLineChars="200"/>
              <w:jc w:val="left"/>
              <w:textAlignment w:val="top"/>
              <w:rPr>
                <w:rFonts w:ascii="宋体" w:hAnsi="宋体" w:cs="仿宋_GB2312"/>
                <w:sz w:val="18"/>
                <w:szCs w:val="18"/>
              </w:rPr>
            </w:pPr>
            <w:r>
              <w:rPr>
                <w:rFonts w:hint="eastAsia" w:ascii="宋体" w:hAnsi="宋体" w:cs="仿宋_GB2312"/>
                <w:kern w:val="0"/>
                <w:sz w:val="18"/>
                <w:szCs w:val="18"/>
                <w:lang w:bidi="ar"/>
              </w:rPr>
              <w:t>县（市、区）人民政府和负责农村集体土地征收的有关部门</w:t>
            </w:r>
          </w:p>
        </w:tc>
        <w:tc>
          <w:tcPr>
            <w:tcW w:w="2402" w:type="dxa"/>
            <w:tcMar>
              <w:top w:w="15" w:type="dxa"/>
              <w:left w:w="15" w:type="dxa"/>
              <w:bottom w:w="0" w:type="dxa"/>
              <w:right w:w="15" w:type="dxa"/>
            </w:tcMar>
            <w:vAlign w:val="center"/>
          </w:tcPr>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▲政府网站    ▲征地信息公开平台     ▲社区/企事业单位/村公示栏（电子屏）</w:t>
            </w:r>
          </w:p>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□政府公报    □两微一端   □发布会/听证会</w:t>
            </w:r>
          </w:p>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□广播电视    □纸质媒体    □公开查阅点   □行政服务中心</w:t>
            </w:r>
          </w:p>
          <w:p>
            <w:pPr>
              <w:widowControl/>
              <w:adjustRightInd w:val="0"/>
              <w:snapToGrid w:val="0"/>
              <w:spacing w:line="260" w:lineRule="exact"/>
              <w:jc w:val="left"/>
              <w:textAlignment w:val="top"/>
              <w:rPr>
                <w:rFonts w:ascii="宋体" w:hAnsi="宋体" w:cs="仿宋_GB2312"/>
                <w:sz w:val="18"/>
                <w:szCs w:val="18"/>
              </w:rPr>
            </w:pPr>
            <w:r>
              <w:rPr>
                <w:rFonts w:hint="eastAsia" w:ascii="宋体" w:hAnsi="宋体" w:cs="仿宋_GB2312"/>
                <w:kern w:val="0"/>
                <w:sz w:val="18"/>
                <w:szCs w:val="18"/>
                <w:lang w:bidi="ar"/>
              </w:rPr>
              <w:t>□便民服务站 □入户/现场   □精准推送     □其他</w:t>
            </w:r>
          </w:p>
        </w:tc>
        <w:tc>
          <w:tcPr>
            <w:tcW w:w="475"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w:t>
            </w:r>
          </w:p>
        </w:tc>
        <w:tc>
          <w:tcPr>
            <w:tcW w:w="888" w:type="dxa"/>
            <w:tcMar>
              <w:top w:w="15" w:type="dxa"/>
              <w:left w:w="15" w:type="dxa"/>
              <w:bottom w:w="0" w:type="dxa"/>
              <w:right w:w="15" w:type="dxa"/>
            </w:tcMar>
            <w:vAlign w:val="center"/>
          </w:tcPr>
          <w:p>
            <w:pPr>
              <w:adjustRightInd w:val="0"/>
              <w:snapToGrid w:val="0"/>
              <w:spacing w:line="260" w:lineRule="exact"/>
              <w:jc w:val="center"/>
              <w:rPr>
                <w:rFonts w:ascii="宋体" w:hAnsi="宋体" w:cs="仿宋_GB2312"/>
                <w:sz w:val="18"/>
                <w:szCs w:val="18"/>
              </w:rPr>
            </w:pPr>
          </w:p>
        </w:tc>
        <w:tc>
          <w:tcPr>
            <w:tcW w:w="480"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
                <w:sz w:val="18"/>
                <w:szCs w:val="18"/>
              </w:rPr>
            </w:pPr>
            <w:r>
              <w:rPr>
                <w:rFonts w:hint="eastAsia" w:ascii="宋体" w:hAnsi="宋体" w:cs="仿宋"/>
                <w:kern w:val="0"/>
                <w:sz w:val="18"/>
                <w:szCs w:val="18"/>
                <w:lang w:bidi="ar"/>
              </w:rPr>
              <w:t>√</w:t>
            </w:r>
          </w:p>
        </w:tc>
        <w:tc>
          <w:tcPr>
            <w:tcW w:w="500" w:type="dxa"/>
            <w:tcMar>
              <w:top w:w="15" w:type="dxa"/>
              <w:left w:w="15" w:type="dxa"/>
              <w:bottom w:w="0" w:type="dxa"/>
              <w:right w:w="15" w:type="dxa"/>
            </w:tcMar>
            <w:vAlign w:val="center"/>
          </w:tcPr>
          <w:p>
            <w:pPr>
              <w:adjustRightInd w:val="0"/>
              <w:snapToGrid w:val="0"/>
              <w:spacing w:line="260" w:lineRule="exact"/>
              <w:jc w:val="center"/>
              <w:rPr>
                <w:rFonts w:ascii="宋体" w:hAnsi="宋体" w:cs="仿宋"/>
                <w:sz w:val="18"/>
                <w:szCs w:val="18"/>
              </w:rPr>
            </w:pPr>
          </w:p>
        </w:tc>
        <w:tc>
          <w:tcPr>
            <w:tcW w:w="504"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
                <w:sz w:val="18"/>
                <w:szCs w:val="18"/>
              </w:rPr>
            </w:pPr>
            <w:r>
              <w:rPr>
                <w:rFonts w:hint="eastAsia" w:ascii="宋体" w:hAnsi="宋体" w:cs="仿宋"/>
                <w:kern w:val="0"/>
                <w:sz w:val="18"/>
                <w:szCs w:val="18"/>
                <w:lang w:bidi="ar"/>
              </w:rPr>
              <w:t>√</w:t>
            </w:r>
          </w:p>
        </w:tc>
        <w:tc>
          <w:tcPr>
            <w:tcW w:w="450"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
                <w:sz w:val="18"/>
                <w:szCs w:val="18"/>
              </w:rPr>
            </w:pPr>
            <w:r>
              <w:rPr>
                <w:rFonts w:hint="eastAsia" w:ascii="宋体" w:hAnsi="宋体" w:cs="仿宋"/>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470"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10</w:t>
            </w:r>
          </w:p>
        </w:tc>
        <w:tc>
          <w:tcPr>
            <w:tcW w:w="628" w:type="dxa"/>
            <w:vMerge w:val="continue"/>
            <w:vAlign w:val="center"/>
          </w:tcPr>
          <w:p>
            <w:pPr>
              <w:widowControl/>
              <w:adjustRightInd w:val="0"/>
              <w:snapToGrid w:val="0"/>
              <w:spacing w:line="260" w:lineRule="exact"/>
              <w:jc w:val="center"/>
              <w:rPr>
                <w:rFonts w:ascii="宋体" w:hAnsi="宋体" w:cs="仿宋_GB2312"/>
                <w:sz w:val="18"/>
                <w:szCs w:val="18"/>
              </w:rPr>
            </w:pPr>
          </w:p>
        </w:tc>
        <w:tc>
          <w:tcPr>
            <w:tcW w:w="491"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征地补偿费用支付</w:t>
            </w:r>
          </w:p>
        </w:tc>
        <w:tc>
          <w:tcPr>
            <w:tcW w:w="2931" w:type="dxa"/>
            <w:tcMar>
              <w:top w:w="15" w:type="dxa"/>
              <w:left w:w="15" w:type="dxa"/>
              <w:bottom w:w="0" w:type="dxa"/>
              <w:right w:w="15" w:type="dxa"/>
            </w:tcMar>
            <w:vAlign w:val="center"/>
          </w:tcPr>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征地补偿费用支付凭证。</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〔在被征地村公告栏张贴，予以公开，张贴之日起20个工作日后可依申请公开〕。</w:t>
            </w:r>
          </w:p>
        </w:tc>
        <w:tc>
          <w:tcPr>
            <w:tcW w:w="1050" w:type="dxa"/>
            <w:tcMar>
              <w:top w:w="15" w:type="dxa"/>
              <w:left w:w="15" w:type="dxa"/>
              <w:bottom w:w="0" w:type="dxa"/>
              <w:right w:w="15" w:type="dxa"/>
            </w:tcMar>
            <w:vAlign w:val="center"/>
          </w:tcPr>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1.《中华人民共和国政府信息公开条例》</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2.《自然资源听证规定》》</w:t>
            </w:r>
          </w:p>
        </w:tc>
        <w:tc>
          <w:tcPr>
            <w:tcW w:w="1337" w:type="dxa"/>
            <w:tcMar>
              <w:top w:w="15" w:type="dxa"/>
              <w:left w:w="15" w:type="dxa"/>
              <w:bottom w:w="0" w:type="dxa"/>
              <w:right w:w="15" w:type="dxa"/>
            </w:tcMar>
            <w:vAlign w:val="center"/>
          </w:tcPr>
          <w:p>
            <w:pPr>
              <w:widowControl/>
              <w:adjustRightInd w:val="0"/>
              <w:snapToGrid w:val="0"/>
              <w:spacing w:line="260" w:lineRule="exact"/>
              <w:ind w:firstLine="360" w:firstLineChars="200"/>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获得支付凭证后5个工作日内予以公开。</w:t>
            </w:r>
          </w:p>
          <w:p>
            <w:pPr>
              <w:widowControl/>
              <w:adjustRightInd w:val="0"/>
              <w:snapToGrid w:val="0"/>
              <w:spacing w:line="260" w:lineRule="exact"/>
              <w:ind w:firstLine="360" w:firstLineChars="200"/>
              <w:jc w:val="left"/>
              <w:textAlignment w:val="center"/>
              <w:rPr>
                <w:rFonts w:ascii="宋体" w:hAnsi="宋体" w:cs="仿宋_GB2312"/>
                <w:sz w:val="18"/>
                <w:szCs w:val="18"/>
              </w:rPr>
            </w:pPr>
            <w:r>
              <w:rPr>
                <w:rFonts w:hint="eastAsia" w:ascii="宋体" w:hAnsi="宋体" w:cs="仿宋_GB2312"/>
                <w:kern w:val="0"/>
                <w:sz w:val="18"/>
                <w:szCs w:val="18"/>
                <w:lang w:bidi="ar"/>
              </w:rPr>
              <w:t>公示结束后，转为依申请公开。</w:t>
            </w:r>
          </w:p>
        </w:tc>
        <w:tc>
          <w:tcPr>
            <w:tcW w:w="1023" w:type="dxa"/>
            <w:tcMar>
              <w:top w:w="15" w:type="dxa"/>
              <w:left w:w="15" w:type="dxa"/>
              <w:bottom w:w="0" w:type="dxa"/>
              <w:right w:w="15" w:type="dxa"/>
            </w:tcMar>
            <w:vAlign w:val="center"/>
          </w:tcPr>
          <w:p>
            <w:pPr>
              <w:widowControl/>
              <w:adjustRightInd w:val="0"/>
              <w:snapToGrid w:val="0"/>
              <w:spacing w:line="260" w:lineRule="exact"/>
              <w:ind w:firstLine="360" w:firstLineChars="200"/>
              <w:jc w:val="left"/>
              <w:textAlignment w:val="center"/>
              <w:rPr>
                <w:rFonts w:ascii="宋体" w:hAnsi="宋体" w:cs="仿宋_GB2312"/>
                <w:sz w:val="18"/>
                <w:szCs w:val="18"/>
              </w:rPr>
            </w:pPr>
            <w:r>
              <w:rPr>
                <w:rFonts w:hint="eastAsia" w:ascii="宋体" w:hAnsi="宋体" w:cs="仿宋_GB2312"/>
                <w:kern w:val="0"/>
                <w:sz w:val="18"/>
                <w:szCs w:val="18"/>
                <w:lang w:bidi="ar"/>
              </w:rPr>
              <w:t>县（市、区）人民政府和负责农村集体土地征收的有关部门</w:t>
            </w:r>
          </w:p>
        </w:tc>
        <w:tc>
          <w:tcPr>
            <w:tcW w:w="2402" w:type="dxa"/>
            <w:tcMar>
              <w:top w:w="15" w:type="dxa"/>
              <w:left w:w="15" w:type="dxa"/>
              <w:bottom w:w="0" w:type="dxa"/>
              <w:right w:w="15" w:type="dxa"/>
            </w:tcMar>
            <w:vAlign w:val="center"/>
          </w:tcPr>
          <w:p>
            <w:pPr>
              <w:widowControl/>
              <w:adjustRightInd w:val="0"/>
              <w:snapToGrid w:val="0"/>
              <w:spacing w:line="260" w:lineRule="exact"/>
              <w:jc w:val="left"/>
              <w:textAlignment w:val="center"/>
              <w:rPr>
                <w:rFonts w:ascii="宋体" w:hAnsi="宋体" w:cs="仿宋_GB2312"/>
                <w:kern w:val="0"/>
                <w:sz w:val="18"/>
                <w:szCs w:val="18"/>
                <w:lang w:bidi="ar"/>
              </w:rPr>
            </w:pPr>
            <w:r>
              <w:rPr>
                <w:rFonts w:hint="eastAsia" w:ascii="宋体" w:hAnsi="宋体" w:cs="仿宋_GB2312"/>
                <w:kern w:val="0"/>
                <w:sz w:val="18"/>
                <w:szCs w:val="18"/>
                <w:lang w:bidi="ar"/>
              </w:rPr>
              <w:t>■社区/企事业单位/村公示栏（电子屏）</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□政府网站     □政府公报□两微一端     □发布会/听证会</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□广播电视     □纸质媒体□公开查阅点   □行政服务中心</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□便民服务站  □入户/现场  □征地信息公开平台</w:t>
            </w:r>
          </w:p>
          <w:p>
            <w:pPr>
              <w:widowControl/>
              <w:adjustRightInd w:val="0"/>
              <w:snapToGrid w:val="0"/>
              <w:spacing w:line="260" w:lineRule="exact"/>
              <w:jc w:val="left"/>
              <w:textAlignment w:val="center"/>
              <w:rPr>
                <w:rFonts w:ascii="宋体" w:hAnsi="宋体" w:cs="仿宋_GB2312"/>
                <w:sz w:val="18"/>
                <w:szCs w:val="18"/>
              </w:rPr>
            </w:pPr>
            <w:r>
              <w:rPr>
                <w:rFonts w:hint="eastAsia" w:ascii="宋体" w:hAnsi="宋体" w:cs="仿宋_GB2312"/>
                <w:kern w:val="0"/>
                <w:sz w:val="18"/>
                <w:szCs w:val="18"/>
                <w:lang w:bidi="ar"/>
              </w:rPr>
              <w:t>□精准推送     □其他</w:t>
            </w:r>
          </w:p>
        </w:tc>
        <w:tc>
          <w:tcPr>
            <w:tcW w:w="475" w:type="dxa"/>
            <w:tcMar>
              <w:top w:w="15" w:type="dxa"/>
              <w:left w:w="15" w:type="dxa"/>
              <w:bottom w:w="0" w:type="dxa"/>
              <w:right w:w="15" w:type="dxa"/>
            </w:tcMar>
            <w:vAlign w:val="center"/>
          </w:tcPr>
          <w:p>
            <w:pPr>
              <w:adjustRightInd w:val="0"/>
              <w:snapToGrid w:val="0"/>
              <w:spacing w:line="260" w:lineRule="exact"/>
              <w:jc w:val="center"/>
              <w:rPr>
                <w:rFonts w:ascii="宋体" w:hAnsi="宋体" w:cs="仿宋"/>
                <w:sz w:val="18"/>
                <w:szCs w:val="18"/>
              </w:rPr>
            </w:pPr>
          </w:p>
        </w:tc>
        <w:tc>
          <w:tcPr>
            <w:tcW w:w="888"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_GB2312"/>
                <w:sz w:val="18"/>
                <w:szCs w:val="18"/>
              </w:rPr>
            </w:pPr>
            <w:r>
              <w:rPr>
                <w:rFonts w:hint="eastAsia" w:ascii="宋体" w:hAnsi="宋体" w:cs="仿宋_GB2312"/>
                <w:kern w:val="0"/>
                <w:sz w:val="18"/>
                <w:szCs w:val="18"/>
                <w:lang w:bidi="ar"/>
              </w:rPr>
              <w:t>√拟征收土地所在地的村集体成员</w:t>
            </w:r>
          </w:p>
        </w:tc>
        <w:tc>
          <w:tcPr>
            <w:tcW w:w="480"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
                <w:sz w:val="18"/>
                <w:szCs w:val="18"/>
              </w:rPr>
            </w:pPr>
            <w:r>
              <w:rPr>
                <w:rFonts w:hint="eastAsia" w:ascii="宋体" w:hAnsi="宋体" w:cs="仿宋"/>
                <w:kern w:val="0"/>
                <w:sz w:val="18"/>
                <w:szCs w:val="18"/>
                <w:lang w:bidi="ar"/>
              </w:rPr>
              <w:t>√</w:t>
            </w:r>
          </w:p>
        </w:tc>
        <w:tc>
          <w:tcPr>
            <w:tcW w:w="500"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
                <w:sz w:val="18"/>
                <w:szCs w:val="18"/>
              </w:rPr>
            </w:pPr>
            <w:r>
              <w:rPr>
                <w:rFonts w:hint="eastAsia" w:ascii="宋体" w:hAnsi="宋体" w:cs="仿宋"/>
                <w:kern w:val="0"/>
                <w:sz w:val="18"/>
                <w:szCs w:val="18"/>
                <w:lang w:bidi="ar"/>
              </w:rPr>
              <w:t>√</w:t>
            </w:r>
          </w:p>
        </w:tc>
        <w:tc>
          <w:tcPr>
            <w:tcW w:w="504" w:type="dxa"/>
            <w:tcMar>
              <w:top w:w="15" w:type="dxa"/>
              <w:left w:w="15" w:type="dxa"/>
              <w:bottom w:w="0" w:type="dxa"/>
              <w:right w:w="15" w:type="dxa"/>
            </w:tcMar>
            <w:vAlign w:val="center"/>
          </w:tcPr>
          <w:p>
            <w:pPr>
              <w:adjustRightInd w:val="0"/>
              <w:snapToGrid w:val="0"/>
              <w:spacing w:line="260" w:lineRule="exact"/>
              <w:jc w:val="center"/>
              <w:rPr>
                <w:rFonts w:ascii="宋体" w:hAnsi="宋体" w:cs="仿宋"/>
                <w:sz w:val="18"/>
                <w:szCs w:val="18"/>
              </w:rPr>
            </w:pPr>
          </w:p>
        </w:tc>
        <w:tc>
          <w:tcPr>
            <w:tcW w:w="450" w:type="dxa"/>
            <w:tcMar>
              <w:top w:w="15" w:type="dxa"/>
              <w:left w:w="15" w:type="dxa"/>
              <w:bottom w:w="0" w:type="dxa"/>
              <w:right w:w="15" w:type="dxa"/>
            </w:tcMar>
            <w:vAlign w:val="center"/>
          </w:tcPr>
          <w:p>
            <w:pPr>
              <w:widowControl/>
              <w:adjustRightInd w:val="0"/>
              <w:snapToGrid w:val="0"/>
              <w:spacing w:line="260" w:lineRule="exact"/>
              <w:jc w:val="center"/>
              <w:textAlignment w:val="center"/>
              <w:rPr>
                <w:rFonts w:ascii="宋体" w:hAnsi="宋体" w:cs="仿宋"/>
                <w:sz w:val="18"/>
                <w:szCs w:val="18"/>
              </w:rPr>
            </w:pPr>
            <w:r>
              <w:rPr>
                <w:rFonts w:hint="eastAsia" w:ascii="宋体" w:hAnsi="宋体" w:cs="仿宋"/>
                <w:kern w:val="0"/>
                <w:sz w:val="18"/>
                <w:szCs w:val="18"/>
                <w:lang w:bidi="ar"/>
              </w:rPr>
              <w:t>√</w:t>
            </w:r>
          </w:p>
        </w:tc>
      </w:tr>
    </w:tbl>
    <w:p>
      <w:pPr>
        <w:snapToGrid w:val="0"/>
        <w:jc w:val="left"/>
        <w:rPr>
          <w:rFonts w:ascii="仿宋_GB2312"/>
          <w:spacing w:val="-6"/>
        </w:rPr>
      </w:pPr>
    </w:p>
    <w:p>
      <w:pPr>
        <w:pStyle w:val="11"/>
        <w:rPr>
          <w:sz w:val="32"/>
        </w:rPr>
      </w:pPr>
      <w:r>
        <w:rPr>
          <w:rFonts w:ascii="仿宋_GB2312"/>
          <w:spacing w:val="-6"/>
        </w:rPr>
        <w:br w:type="page"/>
      </w:r>
      <w:bookmarkStart w:id="1" w:name="_Toc45118077"/>
      <w:r>
        <w:rPr>
          <w:rFonts w:hint="eastAsia"/>
        </w:rPr>
        <w:t>南阳市城乡规划领域基层政务公开标准目录</w:t>
      </w:r>
      <w:bookmarkEnd w:id="1"/>
    </w:p>
    <w:tbl>
      <w:tblPr>
        <w:tblStyle w:val="12"/>
        <w:tblW w:w="1381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673"/>
        <w:gridCol w:w="693"/>
        <w:gridCol w:w="1598"/>
        <w:gridCol w:w="1537"/>
        <w:gridCol w:w="910"/>
        <w:gridCol w:w="970"/>
        <w:gridCol w:w="2797"/>
        <w:gridCol w:w="799"/>
        <w:gridCol w:w="665"/>
        <w:gridCol w:w="700"/>
        <w:gridCol w:w="761"/>
        <w:gridCol w:w="409"/>
        <w:gridCol w:w="425"/>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blHeader/>
        </w:trPr>
        <w:tc>
          <w:tcPr>
            <w:tcW w:w="456" w:type="dxa"/>
            <w:vMerge w:val="restart"/>
            <w:vAlign w:val="center"/>
          </w:tcPr>
          <w:p>
            <w:pPr>
              <w:widowControl/>
              <w:spacing w:line="280" w:lineRule="exact"/>
              <w:jc w:val="center"/>
              <w:rPr>
                <w:rFonts w:ascii="宋体" w:hAnsi="宋体"/>
                <w:b/>
                <w:kern w:val="0"/>
                <w:sz w:val="18"/>
                <w:szCs w:val="18"/>
              </w:rPr>
            </w:pPr>
            <w:r>
              <w:rPr>
                <w:rFonts w:hint="eastAsia" w:ascii="宋体" w:hAnsi="宋体"/>
                <w:b/>
                <w:kern w:val="0"/>
                <w:sz w:val="18"/>
                <w:szCs w:val="18"/>
              </w:rPr>
              <w:t>序</w:t>
            </w:r>
          </w:p>
          <w:p>
            <w:pPr>
              <w:widowControl/>
              <w:spacing w:line="280" w:lineRule="exact"/>
              <w:jc w:val="center"/>
              <w:rPr>
                <w:rFonts w:ascii="宋体" w:hAnsi="宋体"/>
                <w:b/>
                <w:kern w:val="0"/>
                <w:sz w:val="18"/>
                <w:szCs w:val="18"/>
              </w:rPr>
            </w:pPr>
            <w:r>
              <w:rPr>
                <w:rFonts w:hint="eastAsia" w:ascii="宋体" w:hAnsi="宋体"/>
                <w:b/>
                <w:kern w:val="0"/>
                <w:sz w:val="18"/>
                <w:szCs w:val="18"/>
              </w:rPr>
              <w:t>号</w:t>
            </w:r>
          </w:p>
        </w:tc>
        <w:tc>
          <w:tcPr>
            <w:tcW w:w="1366" w:type="dxa"/>
            <w:gridSpan w:val="2"/>
            <w:vAlign w:val="center"/>
          </w:tcPr>
          <w:p>
            <w:pPr>
              <w:widowControl/>
              <w:spacing w:line="280" w:lineRule="exact"/>
              <w:jc w:val="center"/>
              <w:rPr>
                <w:rFonts w:ascii="宋体" w:hAnsi="宋体"/>
                <w:b/>
                <w:kern w:val="0"/>
                <w:sz w:val="18"/>
                <w:szCs w:val="18"/>
              </w:rPr>
            </w:pPr>
            <w:r>
              <w:rPr>
                <w:rFonts w:hint="eastAsia" w:ascii="宋体" w:hAnsi="宋体"/>
                <w:b/>
                <w:kern w:val="0"/>
                <w:sz w:val="18"/>
                <w:szCs w:val="18"/>
              </w:rPr>
              <w:t>公开事项</w:t>
            </w:r>
          </w:p>
        </w:tc>
        <w:tc>
          <w:tcPr>
            <w:tcW w:w="1598" w:type="dxa"/>
            <w:vMerge w:val="restart"/>
            <w:vAlign w:val="center"/>
          </w:tcPr>
          <w:p>
            <w:pPr>
              <w:widowControl/>
              <w:spacing w:line="280" w:lineRule="exact"/>
              <w:jc w:val="left"/>
              <w:rPr>
                <w:rFonts w:ascii="宋体" w:hAnsi="宋体"/>
                <w:b/>
                <w:kern w:val="0"/>
                <w:sz w:val="18"/>
                <w:szCs w:val="18"/>
              </w:rPr>
            </w:pPr>
            <w:r>
              <w:rPr>
                <w:rFonts w:hint="eastAsia" w:ascii="宋体" w:hAnsi="宋体"/>
                <w:b/>
                <w:kern w:val="0"/>
                <w:sz w:val="18"/>
                <w:szCs w:val="18"/>
              </w:rPr>
              <w:t>公开内容</w:t>
            </w:r>
          </w:p>
          <w:p>
            <w:pPr>
              <w:widowControl/>
              <w:spacing w:line="280" w:lineRule="exact"/>
              <w:jc w:val="left"/>
              <w:rPr>
                <w:rFonts w:ascii="宋体" w:hAnsi="宋体"/>
                <w:b/>
                <w:kern w:val="0"/>
                <w:sz w:val="18"/>
                <w:szCs w:val="18"/>
              </w:rPr>
            </w:pPr>
            <w:r>
              <w:rPr>
                <w:rFonts w:hint="eastAsia" w:ascii="宋体" w:hAnsi="宋体"/>
                <w:b/>
                <w:kern w:val="0"/>
                <w:sz w:val="18"/>
                <w:szCs w:val="18"/>
              </w:rPr>
              <w:t>（要素）</w:t>
            </w:r>
          </w:p>
        </w:tc>
        <w:tc>
          <w:tcPr>
            <w:tcW w:w="1537" w:type="dxa"/>
            <w:vMerge w:val="restart"/>
            <w:vAlign w:val="center"/>
          </w:tcPr>
          <w:p>
            <w:pPr>
              <w:widowControl/>
              <w:spacing w:line="280" w:lineRule="exact"/>
              <w:jc w:val="left"/>
              <w:rPr>
                <w:rFonts w:ascii="宋体" w:hAnsi="宋体"/>
                <w:b/>
                <w:kern w:val="0"/>
                <w:sz w:val="18"/>
                <w:szCs w:val="18"/>
              </w:rPr>
            </w:pPr>
            <w:r>
              <w:rPr>
                <w:rFonts w:hint="eastAsia" w:ascii="宋体" w:hAnsi="宋体"/>
                <w:b/>
                <w:kern w:val="0"/>
                <w:sz w:val="18"/>
                <w:szCs w:val="18"/>
              </w:rPr>
              <w:t>公开依据</w:t>
            </w:r>
          </w:p>
        </w:tc>
        <w:tc>
          <w:tcPr>
            <w:tcW w:w="910" w:type="dxa"/>
            <w:vMerge w:val="restart"/>
            <w:vAlign w:val="center"/>
          </w:tcPr>
          <w:p>
            <w:pPr>
              <w:widowControl/>
              <w:spacing w:line="280" w:lineRule="exact"/>
              <w:jc w:val="left"/>
              <w:rPr>
                <w:rFonts w:ascii="宋体" w:hAnsi="宋体"/>
                <w:b/>
                <w:kern w:val="0"/>
                <w:sz w:val="18"/>
                <w:szCs w:val="18"/>
              </w:rPr>
            </w:pPr>
            <w:r>
              <w:rPr>
                <w:rFonts w:hint="eastAsia" w:ascii="宋体" w:hAnsi="宋体"/>
                <w:b/>
                <w:kern w:val="0"/>
                <w:sz w:val="18"/>
                <w:szCs w:val="18"/>
              </w:rPr>
              <w:t>公开</w:t>
            </w:r>
          </w:p>
          <w:p>
            <w:pPr>
              <w:widowControl/>
              <w:spacing w:line="280" w:lineRule="exact"/>
              <w:jc w:val="left"/>
              <w:rPr>
                <w:rFonts w:ascii="宋体" w:hAnsi="宋体"/>
                <w:b/>
                <w:kern w:val="0"/>
                <w:sz w:val="18"/>
                <w:szCs w:val="18"/>
              </w:rPr>
            </w:pPr>
            <w:r>
              <w:rPr>
                <w:rFonts w:hint="eastAsia" w:ascii="宋体" w:hAnsi="宋体"/>
                <w:b/>
                <w:kern w:val="0"/>
                <w:sz w:val="18"/>
                <w:szCs w:val="18"/>
              </w:rPr>
              <w:t>时限</w:t>
            </w:r>
          </w:p>
        </w:tc>
        <w:tc>
          <w:tcPr>
            <w:tcW w:w="970" w:type="dxa"/>
            <w:vMerge w:val="restart"/>
            <w:vAlign w:val="center"/>
          </w:tcPr>
          <w:p>
            <w:pPr>
              <w:widowControl/>
              <w:spacing w:line="280" w:lineRule="exact"/>
              <w:jc w:val="left"/>
              <w:rPr>
                <w:rFonts w:ascii="宋体" w:hAnsi="宋体"/>
                <w:b/>
                <w:kern w:val="0"/>
                <w:sz w:val="18"/>
                <w:szCs w:val="18"/>
              </w:rPr>
            </w:pPr>
            <w:r>
              <w:rPr>
                <w:rFonts w:hint="eastAsia" w:ascii="宋体" w:hAnsi="宋体"/>
                <w:b/>
                <w:kern w:val="0"/>
                <w:sz w:val="18"/>
                <w:szCs w:val="18"/>
              </w:rPr>
              <w:t>公开主体</w:t>
            </w:r>
          </w:p>
        </w:tc>
        <w:tc>
          <w:tcPr>
            <w:tcW w:w="2797" w:type="dxa"/>
            <w:vMerge w:val="restart"/>
            <w:vAlign w:val="center"/>
          </w:tcPr>
          <w:p>
            <w:pPr>
              <w:widowControl/>
              <w:spacing w:line="280" w:lineRule="exact"/>
              <w:jc w:val="left"/>
              <w:rPr>
                <w:rFonts w:ascii="宋体" w:hAnsi="宋体"/>
                <w:b/>
                <w:kern w:val="0"/>
                <w:sz w:val="18"/>
                <w:szCs w:val="18"/>
              </w:rPr>
            </w:pPr>
            <w:r>
              <w:rPr>
                <w:rFonts w:hint="eastAsia" w:ascii="宋体" w:hAnsi="宋体"/>
                <w:b/>
                <w:kern w:val="0"/>
                <w:sz w:val="18"/>
                <w:szCs w:val="18"/>
              </w:rPr>
              <w:t>公开渠道和载体（在标注范围内</w:t>
            </w:r>
          </w:p>
          <w:p>
            <w:pPr>
              <w:widowControl/>
              <w:spacing w:line="280" w:lineRule="exact"/>
              <w:jc w:val="left"/>
              <w:rPr>
                <w:rFonts w:ascii="宋体" w:hAnsi="宋体"/>
                <w:b/>
                <w:kern w:val="0"/>
                <w:sz w:val="18"/>
                <w:szCs w:val="18"/>
              </w:rPr>
            </w:pPr>
            <w:r>
              <w:rPr>
                <w:rFonts w:hint="eastAsia" w:ascii="宋体" w:hAnsi="宋体"/>
                <w:b/>
                <w:kern w:val="0"/>
                <w:sz w:val="18"/>
                <w:szCs w:val="18"/>
              </w:rPr>
              <w:t>至少选择其一公开，法律法规</w:t>
            </w:r>
          </w:p>
          <w:p>
            <w:pPr>
              <w:widowControl/>
              <w:spacing w:line="280" w:lineRule="exact"/>
              <w:jc w:val="center"/>
              <w:rPr>
                <w:rFonts w:ascii="宋体" w:hAnsi="宋体"/>
                <w:b/>
                <w:kern w:val="0"/>
                <w:sz w:val="18"/>
                <w:szCs w:val="18"/>
              </w:rPr>
            </w:pPr>
            <w:r>
              <w:rPr>
                <w:rFonts w:hint="eastAsia" w:ascii="宋体" w:hAnsi="宋体"/>
                <w:b/>
                <w:kern w:val="0"/>
                <w:sz w:val="18"/>
                <w:szCs w:val="18"/>
              </w:rPr>
              <w:t>规章另有规定的从其规定）</w:t>
            </w:r>
          </w:p>
        </w:tc>
        <w:tc>
          <w:tcPr>
            <w:tcW w:w="1464" w:type="dxa"/>
            <w:gridSpan w:val="2"/>
            <w:vAlign w:val="center"/>
          </w:tcPr>
          <w:p>
            <w:pPr>
              <w:widowControl/>
              <w:spacing w:line="280" w:lineRule="exact"/>
              <w:jc w:val="center"/>
              <w:rPr>
                <w:rFonts w:ascii="宋体" w:hAnsi="宋体"/>
                <w:b/>
                <w:kern w:val="0"/>
                <w:sz w:val="18"/>
                <w:szCs w:val="18"/>
              </w:rPr>
            </w:pPr>
            <w:r>
              <w:rPr>
                <w:rFonts w:hint="eastAsia" w:ascii="宋体" w:hAnsi="宋体"/>
                <w:b/>
                <w:kern w:val="0"/>
                <w:sz w:val="18"/>
                <w:szCs w:val="18"/>
              </w:rPr>
              <w:t>公开对象</w:t>
            </w:r>
          </w:p>
        </w:tc>
        <w:tc>
          <w:tcPr>
            <w:tcW w:w="1461" w:type="dxa"/>
            <w:gridSpan w:val="2"/>
            <w:vAlign w:val="center"/>
          </w:tcPr>
          <w:p>
            <w:pPr>
              <w:widowControl/>
              <w:spacing w:line="280" w:lineRule="exact"/>
              <w:jc w:val="center"/>
              <w:rPr>
                <w:rFonts w:ascii="宋体" w:hAnsi="宋体"/>
                <w:b/>
                <w:kern w:val="0"/>
                <w:sz w:val="18"/>
                <w:szCs w:val="18"/>
              </w:rPr>
            </w:pPr>
            <w:r>
              <w:rPr>
                <w:rFonts w:hint="eastAsia" w:ascii="宋体" w:hAnsi="宋体"/>
                <w:b/>
                <w:kern w:val="0"/>
                <w:sz w:val="18"/>
                <w:szCs w:val="18"/>
              </w:rPr>
              <w:t>公开方式</w:t>
            </w:r>
          </w:p>
        </w:tc>
        <w:tc>
          <w:tcPr>
            <w:tcW w:w="1260" w:type="dxa"/>
            <w:gridSpan w:val="3"/>
            <w:vAlign w:val="center"/>
          </w:tcPr>
          <w:p>
            <w:pPr>
              <w:widowControl/>
              <w:spacing w:line="280" w:lineRule="exact"/>
              <w:jc w:val="center"/>
              <w:rPr>
                <w:rFonts w:ascii="宋体" w:hAnsi="宋体"/>
                <w:b/>
                <w:kern w:val="0"/>
                <w:sz w:val="18"/>
                <w:szCs w:val="18"/>
              </w:rPr>
            </w:pPr>
            <w:r>
              <w:rPr>
                <w:rFonts w:hint="eastAsia" w:ascii="宋体" w:hAnsi="宋体"/>
                <w:b/>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blHeader/>
        </w:trPr>
        <w:tc>
          <w:tcPr>
            <w:tcW w:w="456" w:type="dxa"/>
            <w:vMerge w:val="continue"/>
            <w:vAlign w:val="center"/>
          </w:tcPr>
          <w:p>
            <w:pPr>
              <w:widowControl/>
              <w:spacing w:line="280" w:lineRule="exact"/>
              <w:jc w:val="center"/>
              <w:rPr>
                <w:rFonts w:ascii="宋体" w:hAnsi="宋体"/>
                <w:b/>
                <w:kern w:val="0"/>
                <w:sz w:val="18"/>
                <w:szCs w:val="18"/>
              </w:rPr>
            </w:pPr>
          </w:p>
        </w:tc>
        <w:tc>
          <w:tcPr>
            <w:tcW w:w="673" w:type="dxa"/>
            <w:vAlign w:val="center"/>
          </w:tcPr>
          <w:p>
            <w:pPr>
              <w:widowControl/>
              <w:spacing w:line="280" w:lineRule="exact"/>
              <w:jc w:val="center"/>
              <w:rPr>
                <w:rFonts w:ascii="宋体" w:hAnsi="宋体"/>
                <w:b/>
                <w:kern w:val="0"/>
                <w:sz w:val="18"/>
                <w:szCs w:val="18"/>
              </w:rPr>
            </w:pPr>
            <w:r>
              <w:rPr>
                <w:rFonts w:hint="eastAsia" w:ascii="宋体" w:hAnsi="宋体"/>
                <w:b/>
                <w:kern w:val="0"/>
                <w:sz w:val="18"/>
                <w:szCs w:val="18"/>
              </w:rPr>
              <w:t>一级</w:t>
            </w:r>
          </w:p>
          <w:p>
            <w:pPr>
              <w:widowControl/>
              <w:spacing w:line="280" w:lineRule="exact"/>
              <w:jc w:val="center"/>
              <w:rPr>
                <w:rFonts w:ascii="宋体" w:hAnsi="宋体"/>
                <w:b/>
                <w:kern w:val="0"/>
                <w:sz w:val="18"/>
                <w:szCs w:val="18"/>
              </w:rPr>
            </w:pPr>
            <w:r>
              <w:rPr>
                <w:rFonts w:hint="eastAsia" w:ascii="宋体" w:hAnsi="宋体"/>
                <w:b/>
                <w:kern w:val="0"/>
                <w:sz w:val="18"/>
                <w:szCs w:val="18"/>
              </w:rPr>
              <w:t>事项</w:t>
            </w:r>
          </w:p>
        </w:tc>
        <w:tc>
          <w:tcPr>
            <w:tcW w:w="693" w:type="dxa"/>
            <w:vAlign w:val="center"/>
          </w:tcPr>
          <w:p>
            <w:pPr>
              <w:widowControl/>
              <w:spacing w:line="280" w:lineRule="exact"/>
              <w:jc w:val="left"/>
              <w:rPr>
                <w:rFonts w:ascii="宋体" w:hAnsi="宋体"/>
                <w:b/>
                <w:kern w:val="0"/>
                <w:sz w:val="18"/>
                <w:szCs w:val="18"/>
              </w:rPr>
            </w:pPr>
            <w:r>
              <w:rPr>
                <w:rFonts w:hint="eastAsia" w:ascii="宋体" w:hAnsi="宋体"/>
                <w:b/>
                <w:kern w:val="0"/>
                <w:sz w:val="18"/>
                <w:szCs w:val="18"/>
              </w:rPr>
              <w:t>二级事项</w:t>
            </w:r>
          </w:p>
        </w:tc>
        <w:tc>
          <w:tcPr>
            <w:tcW w:w="1598" w:type="dxa"/>
            <w:vMerge w:val="continue"/>
            <w:vAlign w:val="center"/>
          </w:tcPr>
          <w:p>
            <w:pPr>
              <w:widowControl/>
              <w:spacing w:line="280" w:lineRule="exact"/>
              <w:jc w:val="left"/>
              <w:rPr>
                <w:rFonts w:ascii="宋体" w:hAnsi="宋体"/>
                <w:b/>
                <w:kern w:val="0"/>
                <w:sz w:val="18"/>
                <w:szCs w:val="18"/>
              </w:rPr>
            </w:pPr>
          </w:p>
        </w:tc>
        <w:tc>
          <w:tcPr>
            <w:tcW w:w="1537" w:type="dxa"/>
            <w:vMerge w:val="continue"/>
            <w:vAlign w:val="center"/>
          </w:tcPr>
          <w:p>
            <w:pPr>
              <w:widowControl/>
              <w:spacing w:line="280" w:lineRule="exact"/>
              <w:jc w:val="left"/>
              <w:rPr>
                <w:rFonts w:ascii="宋体" w:hAnsi="宋体"/>
                <w:b/>
                <w:kern w:val="0"/>
                <w:sz w:val="18"/>
                <w:szCs w:val="18"/>
              </w:rPr>
            </w:pPr>
          </w:p>
        </w:tc>
        <w:tc>
          <w:tcPr>
            <w:tcW w:w="910" w:type="dxa"/>
            <w:vMerge w:val="continue"/>
            <w:vAlign w:val="center"/>
          </w:tcPr>
          <w:p>
            <w:pPr>
              <w:widowControl/>
              <w:spacing w:line="280" w:lineRule="exact"/>
              <w:jc w:val="left"/>
              <w:rPr>
                <w:rFonts w:ascii="宋体" w:hAnsi="宋体"/>
                <w:b/>
                <w:kern w:val="0"/>
                <w:sz w:val="18"/>
                <w:szCs w:val="18"/>
              </w:rPr>
            </w:pPr>
          </w:p>
        </w:tc>
        <w:tc>
          <w:tcPr>
            <w:tcW w:w="970" w:type="dxa"/>
            <w:vMerge w:val="continue"/>
            <w:vAlign w:val="center"/>
          </w:tcPr>
          <w:p>
            <w:pPr>
              <w:widowControl/>
              <w:spacing w:line="280" w:lineRule="exact"/>
              <w:jc w:val="left"/>
              <w:rPr>
                <w:rFonts w:ascii="宋体" w:hAnsi="宋体"/>
                <w:b/>
                <w:kern w:val="0"/>
                <w:sz w:val="18"/>
                <w:szCs w:val="18"/>
              </w:rPr>
            </w:pPr>
          </w:p>
        </w:tc>
        <w:tc>
          <w:tcPr>
            <w:tcW w:w="2797" w:type="dxa"/>
            <w:vMerge w:val="continue"/>
            <w:vAlign w:val="center"/>
          </w:tcPr>
          <w:p>
            <w:pPr>
              <w:widowControl/>
              <w:spacing w:line="280" w:lineRule="exact"/>
              <w:jc w:val="left"/>
              <w:rPr>
                <w:rFonts w:ascii="宋体" w:hAnsi="宋体"/>
                <w:b/>
                <w:kern w:val="0"/>
                <w:sz w:val="18"/>
                <w:szCs w:val="18"/>
              </w:rPr>
            </w:pPr>
          </w:p>
        </w:tc>
        <w:tc>
          <w:tcPr>
            <w:tcW w:w="799" w:type="dxa"/>
            <w:vAlign w:val="center"/>
          </w:tcPr>
          <w:p>
            <w:pPr>
              <w:widowControl/>
              <w:spacing w:line="280" w:lineRule="exact"/>
              <w:jc w:val="center"/>
              <w:rPr>
                <w:rFonts w:ascii="宋体" w:hAnsi="宋体"/>
                <w:b/>
                <w:kern w:val="0"/>
                <w:sz w:val="18"/>
                <w:szCs w:val="18"/>
              </w:rPr>
            </w:pPr>
            <w:r>
              <w:rPr>
                <w:rFonts w:hint="eastAsia" w:ascii="宋体" w:hAnsi="宋体"/>
                <w:b/>
                <w:kern w:val="0"/>
                <w:sz w:val="18"/>
                <w:szCs w:val="18"/>
              </w:rPr>
              <w:t>全社会</w:t>
            </w:r>
          </w:p>
        </w:tc>
        <w:tc>
          <w:tcPr>
            <w:tcW w:w="665" w:type="dxa"/>
            <w:vAlign w:val="center"/>
          </w:tcPr>
          <w:p>
            <w:pPr>
              <w:widowControl/>
              <w:spacing w:line="280" w:lineRule="exact"/>
              <w:jc w:val="center"/>
              <w:rPr>
                <w:rFonts w:ascii="宋体" w:hAnsi="宋体"/>
                <w:b/>
                <w:kern w:val="0"/>
                <w:sz w:val="18"/>
                <w:szCs w:val="18"/>
              </w:rPr>
            </w:pPr>
            <w:r>
              <w:rPr>
                <w:rFonts w:hint="eastAsia" w:ascii="宋体" w:hAnsi="宋体"/>
                <w:b/>
                <w:kern w:val="0"/>
                <w:sz w:val="18"/>
                <w:szCs w:val="18"/>
              </w:rPr>
              <w:t>特定</w:t>
            </w:r>
          </w:p>
          <w:p>
            <w:pPr>
              <w:widowControl/>
              <w:spacing w:line="280" w:lineRule="exact"/>
              <w:jc w:val="center"/>
              <w:rPr>
                <w:rFonts w:ascii="宋体" w:hAnsi="宋体"/>
                <w:b/>
                <w:kern w:val="0"/>
                <w:sz w:val="18"/>
                <w:szCs w:val="18"/>
              </w:rPr>
            </w:pPr>
            <w:r>
              <w:rPr>
                <w:rFonts w:hint="eastAsia" w:ascii="宋体" w:hAnsi="宋体"/>
                <w:b/>
                <w:kern w:val="0"/>
                <w:sz w:val="18"/>
                <w:szCs w:val="18"/>
              </w:rPr>
              <w:t>群体</w:t>
            </w:r>
          </w:p>
        </w:tc>
        <w:tc>
          <w:tcPr>
            <w:tcW w:w="700" w:type="dxa"/>
            <w:vAlign w:val="center"/>
          </w:tcPr>
          <w:p>
            <w:pPr>
              <w:widowControl/>
              <w:spacing w:line="280" w:lineRule="exact"/>
              <w:jc w:val="center"/>
              <w:rPr>
                <w:rFonts w:ascii="宋体" w:hAnsi="宋体"/>
                <w:b/>
                <w:kern w:val="0"/>
                <w:sz w:val="18"/>
                <w:szCs w:val="18"/>
              </w:rPr>
            </w:pPr>
            <w:r>
              <w:rPr>
                <w:rFonts w:hint="eastAsia" w:ascii="宋体" w:hAnsi="宋体"/>
                <w:b/>
                <w:kern w:val="0"/>
                <w:sz w:val="18"/>
                <w:szCs w:val="18"/>
              </w:rPr>
              <w:t>主动</w:t>
            </w:r>
          </w:p>
        </w:tc>
        <w:tc>
          <w:tcPr>
            <w:tcW w:w="761" w:type="dxa"/>
            <w:vAlign w:val="center"/>
          </w:tcPr>
          <w:p>
            <w:pPr>
              <w:widowControl/>
              <w:spacing w:line="280" w:lineRule="exact"/>
              <w:jc w:val="center"/>
              <w:rPr>
                <w:rFonts w:ascii="宋体" w:hAnsi="宋体"/>
                <w:b/>
                <w:kern w:val="0"/>
                <w:sz w:val="18"/>
                <w:szCs w:val="18"/>
              </w:rPr>
            </w:pPr>
            <w:r>
              <w:rPr>
                <w:rFonts w:hint="eastAsia" w:ascii="宋体" w:hAnsi="宋体"/>
                <w:b/>
                <w:kern w:val="0"/>
                <w:sz w:val="18"/>
                <w:szCs w:val="18"/>
              </w:rPr>
              <w:t>依申请</w:t>
            </w:r>
          </w:p>
        </w:tc>
        <w:tc>
          <w:tcPr>
            <w:tcW w:w="409" w:type="dxa"/>
            <w:vAlign w:val="center"/>
          </w:tcPr>
          <w:p>
            <w:pPr>
              <w:widowControl/>
              <w:spacing w:line="280" w:lineRule="exact"/>
              <w:jc w:val="center"/>
              <w:rPr>
                <w:rFonts w:ascii="宋体" w:hAnsi="宋体"/>
                <w:b/>
                <w:kern w:val="0"/>
                <w:sz w:val="18"/>
                <w:szCs w:val="18"/>
              </w:rPr>
            </w:pPr>
            <w:r>
              <w:rPr>
                <w:rFonts w:hint="eastAsia" w:ascii="宋体" w:hAnsi="宋体"/>
                <w:b/>
                <w:kern w:val="0"/>
                <w:sz w:val="18"/>
                <w:szCs w:val="18"/>
              </w:rPr>
              <w:t>市</w:t>
            </w:r>
          </w:p>
          <w:p>
            <w:pPr>
              <w:widowControl/>
              <w:spacing w:line="280" w:lineRule="exact"/>
              <w:jc w:val="center"/>
              <w:rPr>
                <w:rFonts w:ascii="宋体" w:hAnsi="宋体"/>
                <w:b/>
                <w:kern w:val="0"/>
                <w:sz w:val="18"/>
                <w:szCs w:val="18"/>
              </w:rPr>
            </w:pPr>
            <w:r>
              <w:rPr>
                <w:rFonts w:hint="eastAsia" w:ascii="宋体" w:hAnsi="宋体"/>
                <w:b/>
                <w:kern w:val="0"/>
                <w:sz w:val="18"/>
                <w:szCs w:val="18"/>
              </w:rPr>
              <w:t>级</w:t>
            </w:r>
          </w:p>
        </w:tc>
        <w:tc>
          <w:tcPr>
            <w:tcW w:w="425" w:type="dxa"/>
            <w:vAlign w:val="center"/>
          </w:tcPr>
          <w:p>
            <w:pPr>
              <w:widowControl/>
              <w:spacing w:line="280" w:lineRule="exact"/>
              <w:jc w:val="center"/>
              <w:rPr>
                <w:rFonts w:ascii="宋体" w:hAnsi="宋体"/>
                <w:b/>
                <w:kern w:val="0"/>
                <w:sz w:val="18"/>
                <w:szCs w:val="18"/>
              </w:rPr>
            </w:pPr>
            <w:r>
              <w:rPr>
                <w:rFonts w:hint="eastAsia" w:ascii="宋体" w:hAnsi="宋体"/>
                <w:b/>
                <w:kern w:val="0"/>
                <w:sz w:val="18"/>
                <w:szCs w:val="18"/>
              </w:rPr>
              <w:t>县</w:t>
            </w:r>
          </w:p>
          <w:p>
            <w:pPr>
              <w:widowControl/>
              <w:spacing w:line="280" w:lineRule="exact"/>
              <w:jc w:val="center"/>
              <w:rPr>
                <w:rFonts w:ascii="宋体" w:hAnsi="宋体"/>
                <w:b/>
                <w:kern w:val="0"/>
                <w:sz w:val="18"/>
                <w:szCs w:val="18"/>
              </w:rPr>
            </w:pPr>
            <w:r>
              <w:rPr>
                <w:rFonts w:hint="eastAsia" w:ascii="宋体" w:hAnsi="宋体"/>
                <w:b/>
                <w:kern w:val="0"/>
                <w:sz w:val="18"/>
                <w:szCs w:val="18"/>
              </w:rPr>
              <w:t>级</w:t>
            </w:r>
          </w:p>
        </w:tc>
        <w:tc>
          <w:tcPr>
            <w:tcW w:w="426" w:type="dxa"/>
            <w:vAlign w:val="center"/>
          </w:tcPr>
          <w:p>
            <w:pPr>
              <w:widowControl/>
              <w:spacing w:line="280" w:lineRule="exact"/>
              <w:jc w:val="center"/>
              <w:rPr>
                <w:rFonts w:ascii="宋体" w:hAnsi="宋体"/>
                <w:b/>
                <w:kern w:val="0"/>
                <w:sz w:val="18"/>
                <w:szCs w:val="18"/>
              </w:rPr>
            </w:pPr>
            <w:r>
              <w:rPr>
                <w:rFonts w:hint="eastAsia" w:ascii="宋体" w:hAnsi="宋体"/>
                <w:b/>
                <w:kern w:val="0"/>
                <w:sz w:val="18"/>
                <w:szCs w:val="18"/>
              </w:rPr>
              <w:t>乡</w:t>
            </w:r>
          </w:p>
          <w:p>
            <w:pPr>
              <w:widowControl/>
              <w:spacing w:line="280" w:lineRule="exact"/>
              <w:jc w:val="center"/>
              <w:rPr>
                <w:rFonts w:ascii="宋体" w:hAnsi="宋体"/>
                <w:b/>
                <w:kern w:val="0"/>
                <w:sz w:val="18"/>
                <w:szCs w:val="18"/>
              </w:rPr>
            </w:pPr>
            <w:r>
              <w:rPr>
                <w:rFonts w:hint="eastAsia" w:ascii="宋体" w:hAnsi="宋体"/>
                <w:b/>
                <w:kern w:val="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1" w:hRule="atLeast"/>
        </w:trPr>
        <w:tc>
          <w:tcPr>
            <w:tcW w:w="456" w:type="dxa"/>
            <w:vAlign w:val="center"/>
          </w:tcPr>
          <w:p>
            <w:pPr>
              <w:widowControl/>
              <w:spacing w:line="280" w:lineRule="exact"/>
              <w:jc w:val="center"/>
              <w:rPr>
                <w:rFonts w:ascii="宋体" w:hAnsi="宋体"/>
                <w:kern w:val="0"/>
                <w:sz w:val="18"/>
                <w:szCs w:val="18"/>
              </w:rPr>
            </w:pPr>
            <w:r>
              <w:rPr>
                <w:rFonts w:ascii="宋体" w:hAnsi="宋体"/>
                <w:kern w:val="0"/>
                <w:sz w:val="18"/>
                <w:szCs w:val="18"/>
              </w:rPr>
              <w:t>1</w:t>
            </w:r>
          </w:p>
        </w:tc>
        <w:tc>
          <w:tcPr>
            <w:tcW w:w="673" w:type="dxa"/>
            <w:vMerge w:val="restart"/>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公共服务</w:t>
            </w:r>
          </w:p>
        </w:tc>
        <w:tc>
          <w:tcPr>
            <w:tcW w:w="693" w:type="dxa"/>
            <w:vAlign w:val="center"/>
          </w:tcPr>
          <w:p>
            <w:pPr>
              <w:widowControl/>
              <w:spacing w:line="280" w:lineRule="exact"/>
              <w:jc w:val="left"/>
              <w:rPr>
                <w:rFonts w:ascii="宋体" w:hAnsi="宋体"/>
                <w:kern w:val="0"/>
                <w:sz w:val="18"/>
                <w:szCs w:val="18"/>
              </w:rPr>
            </w:pPr>
            <w:r>
              <w:rPr>
                <w:rFonts w:hint="eastAsia" w:ascii="宋体" w:hAnsi="宋体"/>
                <w:kern w:val="0"/>
                <w:sz w:val="18"/>
                <w:szCs w:val="18"/>
              </w:rPr>
              <w:t>法规文件</w:t>
            </w:r>
          </w:p>
        </w:tc>
        <w:tc>
          <w:tcPr>
            <w:tcW w:w="1598" w:type="dxa"/>
            <w:vAlign w:val="center"/>
          </w:tcPr>
          <w:p>
            <w:pPr>
              <w:widowControl/>
              <w:spacing w:line="280" w:lineRule="exact"/>
              <w:jc w:val="left"/>
              <w:rPr>
                <w:rFonts w:ascii="宋体" w:hAnsi="宋体"/>
                <w:kern w:val="0"/>
                <w:sz w:val="18"/>
                <w:szCs w:val="18"/>
              </w:rPr>
            </w:pPr>
            <w:r>
              <w:rPr>
                <w:rFonts w:hint="eastAsia" w:ascii="宋体" w:hAnsi="宋体"/>
                <w:kern w:val="0"/>
                <w:sz w:val="18"/>
                <w:szCs w:val="18"/>
              </w:rPr>
              <w:t>城乡规划领域相关法规、规章、规范性文件</w:t>
            </w:r>
          </w:p>
        </w:tc>
        <w:tc>
          <w:tcPr>
            <w:tcW w:w="1537" w:type="dxa"/>
            <w:vAlign w:val="center"/>
          </w:tcPr>
          <w:p>
            <w:pPr>
              <w:widowControl/>
              <w:spacing w:line="280" w:lineRule="exact"/>
              <w:jc w:val="left"/>
              <w:rPr>
                <w:rFonts w:ascii="宋体" w:hAnsi="宋体"/>
                <w:kern w:val="0"/>
                <w:sz w:val="18"/>
                <w:szCs w:val="18"/>
              </w:rPr>
            </w:pPr>
            <w:r>
              <w:rPr>
                <w:rFonts w:hint="eastAsia" w:ascii="宋体" w:hAnsi="宋体"/>
                <w:kern w:val="0"/>
                <w:sz w:val="18"/>
                <w:szCs w:val="18"/>
              </w:rPr>
              <w:t>《中华人民共和国城乡规划法》《中华人民共和国政府信息公开条例》河南省实施《中华人民共和国城乡规划法》办法</w:t>
            </w:r>
          </w:p>
        </w:tc>
        <w:tc>
          <w:tcPr>
            <w:tcW w:w="910" w:type="dxa"/>
            <w:vAlign w:val="center"/>
          </w:tcPr>
          <w:p>
            <w:pPr>
              <w:widowControl/>
              <w:spacing w:line="280" w:lineRule="exact"/>
              <w:jc w:val="left"/>
              <w:rPr>
                <w:rFonts w:ascii="宋体" w:hAnsi="宋体"/>
                <w:kern w:val="0"/>
                <w:sz w:val="18"/>
                <w:szCs w:val="18"/>
              </w:rPr>
            </w:pPr>
            <w:r>
              <w:rPr>
                <w:rFonts w:hint="eastAsia" w:ascii="宋体" w:hAnsi="宋体"/>
                <w:kern w:val="0"/>
                <w:sz w:val="18"/>
                <w:szCs w:val="18"/>
              </w:rPr>
              <w:t>信息形成或者变更之日起</w:t>
            </w:r>
            <w:r>
              <w:rPr>
                <w:rFonts w:ascii="宋体" w:hAnsi="宋体"/>
                <w:kern w:val="0"/>
                <w:sz w:val="18"/>
                <w:szCs w:val="18"/>
              </w:rPr>
              <w:t>20</w:t>
            </w:r>
            <w:r>
              <w:rPr>
                <w:rFonts w:hint="eastAsia" w:ascii="宋体" w:hAnsi="宋体"/>
                <w:kern w:val="0"/>
                <w:sz w:val="18"/>
                <w:szCs w:val="18"/>
              </w:rPr>
              <w:t>个工作日之内公开</w:t>
            </w:r>
          </w:p>
        </w:tc>
        <w:tc>
          <w:tcPr>
            <w:tcW w:w="970" w:type="dxa"/>
            <w:vAlign w:val="center"/>
          </w:tcPr>
          <w:p>
            <w:pPr>
              <w:widowControl/>
              <w:spacing w:line="280" w:lineRule="exact"/>
              <w:jc w:val="left"/>
              <w:rPr>
                <w:rFonts w:ascii="宋体" w:hAnsi="宋体"/>
                <w:kern w:val="0"/>
                <w:sz w:val="18"/>
                <w:szCs w:val="18"/>
              </w:rPr>
            </w:pPr>
            <w:r>
              <w:rPr>
                <w:rFonts w:hint="eastAsia" w:ascii="宋体" w:hAnsi="宋体"/>
                <w:kern w:val="0"/>
                <w:sz w:val="18"/>
                <w:szCs w:val="18"/>
              </w:rPr>
              <w:t>自然资源管理部门</w:t>
            </w:r>
          </w:p>
        </w:tc>
        <w:tc>
          <w:tcPr>
            <w:tcW w:w="2797" w:type="dxa"/>
            <w:vAlign w:val="center"/>
          </w:tcPr>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政府网站</w:t>
            </w:r>
            <w:r>
              <w:rPr>
                <w:rFonts w:ascii="宋体" w:hAnsi="宋体"/>
                <w:kern w:val="0"/>
                <w:sz w:val="18"/>
                <w:szCs w:val="18"/>
              </w:rPr>
              <w:t xml:space="preserve"> □</w:t>
            </w:r>
            <w:r>
              <w:rPr>
                <w:rFonts w:hint="eastAsia" w:ascii="宋体" w:hAnsi="宋体"/>
                <w:kern w:val="0"/>
                <w:sz w:val="18"/>
                <w:szCs w:val="18"/>
              </w:rPr>
              <w:t>政府公报</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两微一端</w:t>
            </w:r>
            <w:r>
              <w:rPr>
                <w:rFonts w:ascii="宋体" w:hAnsi="宋体"/>
                <w:kern w:val="0"/>
                <w:sz w:val="18"/>
                <w:szCs w:val="18"/>
              </w:rPr>
              <w:t xml:space="preserve"> □</w:t>
            </w:r>
            <w:r>
              <w:rPr>
                <w:rFonts w:hint="eastAsia" w:ascii="宋体" w:hAnsi="宋体"/>
                <w:kern w:val="0"/>
                <w:sz w:val="18"/>
                <w:szCs w:val="18"/>
              </w:rPr>
              <w:t>发布会</w:t>
            </w:r>
            <w:r>
              <w:rPr>
                <w:rFonts w:ascii="宋体" w:hAnsi="宋体"/>
                <w:kern w:val="0"/>
                <w:sz w:val="18"/>
                <w:szCs w:val="18"/>
              </w:rPr>
              <w:t>/</w:t>
            </w:r>
            <w:r>
              <w:rPr>
                <w:rFonts w:hint="eastAsia" w:ascii="宋体" w:hAnsi="宋体"/>
                <w:kern w:val="0"/>
                <w:sz w:val="18"/>
                <w:szCs w:val="18"/>
              </w:rPr>
              <w:t>听证会</w:t>
            </w:r>
          </w:p>
          <w:p>
            <w:pPr>
              <w:widowControl/>
              <w:spacing w:line="280" w:lineRule="exact"/>
              <w:jc w:val="left"/>
              <w:rPr>
                <w:rFonts w:ascii="宋体" w:hAnsi="宋体"/>
                <w:kern w:val="0"/>
                <w:sz w:val="18"/>
                <w:szCs w:val="18"/>
              </w:rPr>
            </w:pPr>
            <w:r>
              <w:rPr>
                <w:rFonts w:hint="eastAsia" w:ascii="宋体" w:hAnsi="宋体"/>
                <w:kern w:val="0"/>
                <w:sz w:val="18"/>
                <w:szCs w:val="18"/>
              </w:rPr>
              <w:t>□广播电视</w:t>
            </w:r>
            <w:r>
              <w:rPr>
                <w:rFonts w:ascii="宋体" w:hAnsi="宋体"/>
                <w:kern w:val="0"/>
                <w:sz w:val="18"/>
                <w:szCs w:val="18"/>
              </w:rPr>
              <w:t xml:space="preserve"> ■</w:t>
            </w:r>
            <w:r>
              <w:rPr>
                <w:rFonts w:hint="eastAsia" w:ascii="宋体" w:hAnsi="宋体"/>
                <w:kern w:val="0"/>
                <w:sz w:val="18"/>
                <w:szCs w:val="18"/>
              </w:rPr>
              <w:t>纸质载体</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公开查阅点</w:t>
            </w:r>
            <w:r>
              <w:rPr>
                <w:rFonts w:ascii="宋体" w:hAnsi="宋体"/>
                <w:kern w:val="0"/>
                <w:sz w:val="18"/>
                <w:szCs w:val="18"/>
              </w:rPr>
              <w:t>■</w:t>
            </w:r>
            <w:r>
              <w:rPr>
                <w:rFonts w:hint="eastAsia" w:ascii="宋体" w:hAnsi="宋体"/>
                <w:kern w:val="0"/>
                <w:sz w:val="18"/>
                <w:szCs w:val="18"/>
              </w:rPr>
              <w:t>行政服务中心</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便民服务站</w:t>
            </w:r>
            <w:r>
              <w:rPr>
                <w:rFonts w:ascii="宋体" w:hAnsi="宋体"/>
                <w:kern w:val="0"/>
                <w:sz w:val="18"/>
                <w:szCs w:val="18"/>
              </w:rPr>
              <w:t xml:space="preserve"> □</w:t>
            </w:r>
            <w:r>
              <w:rPr>
                <w:rFonts w:hint="eastAsia" w:ascii="宋体" w:hAnsi="宋体"/>
                <w:kern w:val="0"/>
                <w:sz w:val="18"/>
                <w:szCs w:val="18"/>
              </w:rPr>
              <w:t>入户</w:t>
            </w:r>
            <w:r>
              <w:rPr>
                <w:rFonts w:ascii="宋体" w:hAnsi="宋体"/>
                <w:kern w:val="0"/>
                <w:sz w:val="18"/>
                <w:szCs w:val="18"/>
              </w:rPr>
              <w:t>/</w:t>
            </w:r>
            <w:r>
              <w:rPr>
                <w:rFonts w:hint="eastAsia" w:ascii="宋体" w:hAnsi="宋体"/>
                <w:kern w:val="0"/>
                <w:sz w:val="18"/>
                <w:szCs w:val="18"/>
              </w:rPr>
              <w:t>现场</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社区</w:t>
            </w:r>
            <w:r>
              <w:rPr>
                <w:rFonts w:ascii="宋体" w:hAnsi="宋体"/>
                <w:kern w:val="0"/>
                <w:sz w:val="18"/>
                <w:szCs w:val="18"/>
              </w:rPr>
              <w:t>/</w:t>
            </w:r>
            <w:r>
              <w:rPr>
                <w:rFonts w:hint="eastAsia" w:ascii="宋体" w:hAnsi="宋体"/>
                <w:kern w:val="0"/>
                <w:sz w:val="18"/>
                <w:szCs w:val="18"/>
              </w:rPr>
              <w:t>企事业单位</w:t>
            </w:r>
            <w:r>
              <w:rPr>
                <w:rFonts w:ascii="宋体" w:hAnsi="宋体"/>
                <w:kern w:val="0"/>
                <w:sz w:val="18"/>
                <w:szCs w:val="18"/>
              </w:rPr>
              <w:t>/</w:t>
            </w:r>
            <w:r>
              <w:rPr>
                <w:rFonts w:hint="eastAsia" w:ascii="宋体" w:hAnsi="宋体"/>
                <w:kern w:val="0"/>
                <w:sz w:val="18"/>
                <w:szCs w:val="18"/>
              </w:rPr>
              <w:t>村公示栏（电子屏）</w:t>
            </w:r>
          </w:p>
          <w:p>
            <w:pPr>
              <w:widowControl/>
              <w:spacing w:line="280" w:lineRule="exact"/>
              <w:jc w:val="left"/>
              <w:rPr>
                <w:rFonts w:ascii="宋体" w:hAnsi="宋体"/>
                <w:kern w:val="0"/>
                <w:sz w:val="18"/>
                <w:szCs w:val="18"/>
                <w:u w:val="single"/>
              </w:rPr>
            </w:pPr>
            <w:r>
              <w:rPr>
                <w:rFonts w:ascii="宋体" w:hAnsi="宋体"/>
                <w:kern w:val="0"/>
                <w:sz w:val="18"/>
                <w:szCs w:val="18"/>
              </w:rPr>
              <w:t>□</w:t>
            </w:r>
            <w:r>
              <w:rPr>
                <w:rFonts w:hint="eastAsia" w:ascii="宋体" w:hAnsi="宋体"/>
                <w:kern w:val="0"/>
                <w:sz w:val="18"/>
                <w:szCs w:val="18"/>
              </w:rPr>
              <w:t>精准推送</w:t>
            </w:r>
            <w:r>
              <w:rPr>
                <w:rFonts w:ascii="宋体" w:hAnsi="宋体"/>
                <w:kern w:val="0"/>
                <w:sz w:val="18"/>
                <w:szCs w:val="18"/>
              </w:rPr>
              <w:t xml:space="preserve"> □</w:t>
            </w:r>
            <w:r>
              <w:rPr>
                <w:rFonts w:hint="eastAsia" w:ascii="宋体" w:hAnsi="宋体"/>
                <w:kern w:val="0"/>
                <w:sz w:val="18"/>
                <w:szCs w:val="18"/>
              </w:rPr>
              <w:t>其他</w:t>
            </w:r>
          </w:p>
        </w:tc>
        <w:tc>
          <w:tcPr>
            <w:tcW w:w="799" w:type="dxa"/>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665" w:type="dxa"/>
            <w:vAlign w:val="center"/>
          </w:tcPr>
          <w:p>
            <w:pPr>
              <w:widowControl/>
              <w:spacing w:line="280" w:lineRule="exact"/>
              <w:jc w:val="center"/>
              <w:rPr>
                <w:rFonts w:ascii="宋体" w:hAnsi="宋体"/>
                <w:kern w:val="0"/>
                <w:sz w:val="18"/>
                <w:szCs w:val="18"/>
              </w:rPr>
            </w:pPr>
          </w:p>
        </w:tc>
        <w:tc>
          <w:tcPr>
            <w:tcW w:w="700" w:type="dxa"/>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761" w:type="dxa"/>
            <w:vAlign w:val="center"/>
          </w:tcPr>
          <w:p>
            <w:pPr>
              <w:widowControl/>
              <w:spacing w:line="280" w:lineRule="exact"/>
              <w:jc w:val="center"/>
              <w:rPr>
                <w:rFonts w:ascii="宋体" w:hAnsi="宋体"/>
                <w:kern w:val="0"/>
                <w:sz w:val="18"/>
                <w:szCs w:val="18"/>
              </w:rPr>
            </w:pPr>
          </w:p>
        </w:tc>
        <w:tc>
          <w:tcPr>
            <w:tcW w:w="409" w:type="dxa"/>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425" w:type="dxa"/>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426" w:type="dxa"/>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456" w:type="dxa"/>
            <w:vAlign w:val="center"/>
          </w:tcPr>
          <w:p>
            <w:pPr>
              <w:widowControl/>
              <w:spacing w:line="280" w:lineRule="exact"/>
              <w:jc w:val="center"/>
              <w:rPr>
                <w:rFonts w:ascii="宋体" w:hAnsi="宋体"/>
                <w:kern w:val="0"/>
                <w:sz w:val="18"/>
                <w:szCs w:val="18"/>
              </w:rPr>
            </w:pPr>
            <w:r>
              <w:rPr>
                <w:rFonts w:ascii="宋体" w:hAnsi="宋体"/>
                <w:kern w:val="0"/>
                <w:sz w:val="18"/>
                <w:szCs w:val="18"/>
              </w:rPr>
              <w:t>2</w:t>
            </w:r>
          </w:p>
        </w:tc>
        <w:tc>
          <w:tcPr>
            <w:tcW w:w="673" w:type="dxa"/>
            <w:vMerge w:val="continue"/>
            <w:vAlign w:val="center"/>
          </w:tcPr>
          <w:p>
            <w:pPr>
              <w:widowControl/>
              <w:spacing w:line="280" w:lineRule="exact"/>
              <w:jc w:val="center"/>
              <w:rPr>
                <w:rFonts w:ascii="宋体" w:hAnsi="宋体"/>
                <w:kern w:val="0"/>
                <w:sz w:val="18"/>
                <w:szCs w:val="18"/>
              </w:rPr>
            </w:pPr>
          </w:p>
        </w:tc>
        <w:tc>
          <w:tcPr>
            <w:tcW w:w="693" w:type="dxa"/>
            <w:vAlign w:val="center"/>
          </w:tcPr>
          <w:p>
            <w:pPr>
              <w:widowControl/>
              <w:spacing w:line="280" w:lineRule="exact"/>
              <w:jc w:val="left"/>
              <w:rPr>
                <w:rFonts w:ascii="宋体" w:hAnsi="宋体"/>
                <w:kern w:val="0"/>
                <w:sz w:val="18"/>
                <w:szCs w:val="18"/>
              </w:rPr>
            </w:pPr>
            <w:r>
              <w:rPr>
                <w:rFonts w:hint="eastAsia" w:ascii="宋体" w:hAnsi="宋体"/>
                <w:kern w:val="0"/>
                <w:sz w:val="18"/>
                <w:szCs w:val="18"/>
              </w:rPr>
              <w:t>政民互动</w:t>
            </w:r>
          </w:p>
        </w:tc>
        <w:tc>
          <w:tcPr>
            <w:tcW w:w="1598" w:type="dxa"/>
            <w:vAlign w:val="center"/>
          </w:tcPr>
          <w:p>
            <w:pPr>
              <w:widowControl/>
              <w:spacing w:line="280" w:lineRule="exact"/>
              <w:jc w:val="left"/>
              <w:rPr>
                <w:rFonts w:ascii="宋体" w:hAnsi="宋体"/>
                <w:kern w:val="0"/>
                <w:sz w:val="18"/>
                <w:szCs w:val="18"/>
              </w:rPr>
            </w:pPr>
            <w:r>
              <w:rPr>
                <w:rFonts w:hint="eastAsia" w:ascii="宋体" w:hAnsi="宋体"/>
                <w:kern w:val="0"/>
                <w:sz w:val="18"/>
                <w:szCs w:val="18"/>
              </w:rPr>
              <w:t>城乡规划事项的意见征集、咨询、信访等</w:t>
            </w:r>
          </w:p>
        </w:tc>
        <w:tc>
          <w:tcPr>
            <w:tcW w:w="1537" w:type="dxa"/>
            <w:vAlign w:val="center"/>
          </w:tcPr>
          <w:p>
            <w:pPr>
              <w:widowControl/>
              <w:spacing w:line="280" w:lineRule="exact"/>
              <w:jc w:val="left"/>
              <w:rPr>
                <w:rFonts w:ascii="宋体" w:hAnsi="宋体"/>
                <w:kern w:val="0"/>
                <w:sz w:val="18"/>
                <w:szCs w:val="18"/>
              </w:rPr>
            </w:pPr>
            <w:r>
              <w:rPr>
                <w:rFonts w:hint="eastAsia" w:ascii="宋体" w:hAnsi="宋体"/>
                <w:kern w:val="0"/>
                <w:sz w:val="18"/>
                <w:szCs w:val="18"/>
              </w:rPr>
              <w:t>《中华人民共和国政府信息公开条例》</w:t>
            </w:r>
          </w:p>
        </w:tc>
        <w:tc>
          <w:tcPr>
            <w:tcW w:w="910" w:type="dxa"/>
            <w:vAlign w:val="center"/>
          </w:tcPr>
          <w:p>
            <w:pPr>
              <w:widowControl/>
              <w:spacing w:line="280" w:lineRule="exact"/>
              <w:jc w:val="left"/>
              <w:rPr>
                <w:rFonts w:ascii="宋体" w:hAnsi="宋体"/>
                <w:kern w:val="0"/>
                <w:sz w:val="18"/>
                <w:szCs w:val="18"/>
              </w:rPr>
            </w:pPr>
            <w:r>
              <w:rPr>
                <w:rFonts w:hint="eastAsia" w:ascii="宋体" w:hAnsi="宋体"/>
                <w:kern w:val="0"/>
                <w:sz w:val="18"/>
                <w:szCs w:val="18"/>
              </w:rPr>
              <w:t>实时</w:t>
            </w:r>
          </w:p>
          <w:p>
            <w:pPr>
              <w:widowControl/>
              <w:spacing w:line="280" w:lineRule="exact"/>
              <w:jc w:val="left"/>
              <w:rPr>
                <w:rFonts w:ascii="宋体" w:hAnsi="宋体"/>
                <w:kern w:val="0"/>
                <w:sz w:val="18"/>
                <w:szCs w:val="18"/>
              </w:rPr>
            </w:pPr>
            <w:r>
              <w:rPr>
                <w:rFonts w:hint="eastAsia" w:ascii="宋体" w:hAnsi="宋体"/>
                <w:kern w:val="0"/>
                <w:sz w:val="18"/>
                <w:szCs w:val="18"/>
              </w:rPr>
              <w:t>公开</w:t>
            </w:r>
          </w:p>
        </w:tc>
        <w:tc>
          <w:tcPr>
            <w:tcW w:w="970" w:type="dxa"/>
            <w:vAlign w:val="center"/>
          </w:tcPr>
          <w:p>
            <w:pPr>
              <w:widowControl/>
              <w:spacing w:line="280" w:lineRule="exact"/>
              <w:jc w:val="left"/>
              <w:rPr>
                <w:rFonts w:ascii="宋体" w:hAnsi="宋体"/>
                <w:kern w:val="0"/>
                <w:sz w:val="18"/>
                <w:szCs w:val="18"/>
              </w:rPr>
            </w:pPr>
            <w:r>
              <w:rPr>
                <w:rFonts w:hint="eastAsia" w:ascii="宋体" w:hAnsi="宋体"/>
                <w:kern w:val="0"/>
                <w:sz w:val="18"/>
                <w:szCs w:val="18"/>
              </w:rPr>
              <w:t>自然资源管理部门</w:t>
            </w:r>
          </w:p>
        </w:tc>
        <w:tc>
          <w:tcPr>
            <w:tcW w:w="2797" w:type="dxa"/>
            <w:vAlign w:val="center"/>
          </w:tcPr>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政府网站</w:t>
            </w:r>
            <w:r>
              <w:rPr>
                <w:rFonts w:ascii="宋体" w:hAnsi="宋体"/>
                <w:kern w:val="0"/>
                <w:sz w:val="18"/>
                <w:szCs w:val="18"/>
              </w:rPr>
              <w:t xml:space="preserve"> □</w:t>
            </w:r>
            <w:r>
              <w:rPr>
                <w:rFonts w:hint="eastAsia" w:ascii="宋体" w:hAnsi="宋体"/>
                <w:kern w:val="0"/>
                <w:sz w:val="18"/>
                <w:szCs w:val="18"/>
              </w:rPr>
              <w:t>政府公报</w:t>
            </w:r>
          </w:p>
          <w:p>
            <w:pPr>
              <w:widowControl/>
              <w:spacing w:line="280" w:lineRule="exact"/>
              <w:jc w:val="left"/>
              <w:rPr>
                <w:rFonts w:ascii="宋体" w:hAnsi="宋体"/>
                <w:kern w:val="0"/>
                <w:sz w:val="18"/>
                <w:szCs w:val="18"/>
              </w:rPr>
            </w:pPr>
            <w:r>
              <w:rPr>
                <w:rFonts w:hint="eastAsia" w:ascii="宋体" w:hAnsi="宋体"/>
                <w:kern w:val="0"/>
                <w:sz w:val="18"/>
                <w:szCs w:val="18"/>
              </w:rPr>
              <w:t>□两微一端</w:t>
            </w:r>
            <w:r>
              <w:rPr>
                <w:rFonts w:ascii="宋体" w:hAnsi="宋体"/>
                <w:kern w:val="0"/>
                <w:sz w:val="18"/>
                <w:szCs w:val="18"/>
              </w:rPr>
              <w:t xml:space="preserve"> □</w:t>
            </w:r>
            <w:r>
              <w:rPr>
                <w:rFonts w:hint="eastAsia" w:ascii="宋体" w:hAnsi="宋体"/>
                <w:kern w:val="0"/>
                <w:sz w:val="18"/>
                <w:szCs w:val="18"/>
              </w:rPr>
              <w:t>发布会</w:t>
            </w:r>
            <w:r>
              <w:rPr>
                <w:rFonts w:ascii="宋体" w:hAnsi="宋体"/>
                <w:kern w:val="0"/>
                <w:sz w:val="18"/>
                <w:szCs w:val="18"/>
              </w:rPr>
              <w:t>/</w:t>
            </w:r>
            <w:r>
              <w:rPr>
                <w:rFonts w:hint="eastAsia" w:ascii="宋体" w:hAnsi="宋体"/>
                <w:kern w:val="0"/>
                <w:sz w:val="18"/>
                <w:szCs w:val="18"/>
              </w:rPr>
              <w:t>听证会</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广播电视</w:t>
            </w:r>
            <w:r>
              <w:rPr>
                <w:rFonts w:ascii="宋体" w:hAnsi="宋体"/>
                <w:kern w:val="0"/>
                <w:sz w:val="18"/>
                <w:szCs w:val="18"/>
              </w:rPr>
              <w:t xml:space="preserve"> □</w:t>
            </w:r>
            <w:r>
              <w:rPr>
                <w:rFonts w:hint="eastAsia" w:ascii="宋体" w:hAnsi="宋体"/>
                <w:kern w:val="0"/>
                <w:sz w:val="18"/>
                <w:szCs w:val="18"/>
              </w:rPr>
              <w:t>纸质载体</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公开查阅点</w:t>
            </w:r>
            <w:r>
              <w:rPr>
                <w:rFonts w:ascii="宋体" w:hAnsi="宋体"/>
                <w:kern w:val="0"/>
                <w:sz w:val="18"/>
                <w:szCs w:val="18"/>
              </w:rPr>
              <w:t>■</w:t>
            </w:r>
            <w:r>
              <w:rPr>
                <w:rFonts w:hint="eastAsia" w:ascii="宋体" w:hAnsi="宋体"/>
                <w:kern w:val="0"/>
                <w:sz w:val="18"/>
                <w:szCs w:val="18"/>
              </w:rPr>
              <w:t>行政服务中心</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便民服务站</w:t>
            </w:r>
            <w:r>
              <w:rPr>
                <w:rFonts w:ascii="宋体" w:hAnsi="宋体"/>
                <w:kern w:val="0"/>
                <w:sz w:val="18"/>
                <w:szCs w:val="18"/>
              </w:rPr>
              <w:t xml:space="preserve"> □</w:t>
            </w:r>
            <w:r>
              <w:rPr>
                <w:rFonts w:hint="eastAsia" w:ascii="宋体" w:hAnsi="宋体"/>
                <w:kern w:val="0"/>
                <w:sz w:val="18"/>
                <w:szCs w:val="18"/>
              </w:rPr>
              <w:t>入户</w:t>
            </w:r>
            <w:r>
              <w:rPr>
                <w:rFonts w:ascii="宋体" w:hAnsi="宋体"/>
                <w:kern w:val="0"/>
                <w:sz w:val="18"/>
                <w:szCs w:val="18"/>
              </w:rPr>
              <w:t>/</w:t>
            </w:r>
            <w:r>
              <w:rPr>
                <w:rFonts w:hint="eastAsia" w:ascii="宋体" w:hAnsi="宋体"/>
                <w:kern w:val="0"/>
                <w:sz w:val="18"/>
                <w:szCs w:val="18"/>
              </w:rPr>
              <w:t>现场</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社区</w:t>
            </w:r>
            <w:r>
              <w:rPr>
                <w:rFonts w:ascii="宋体" w:hAnsi="宋体"/>
                <w:kern w:val="0"/>
                <w:sz w:val="18"/>
                <w:szCs w:val="18"/>
              </w:rPr>
              <w:t>/</w:t>
            </w:r>
            <w:r>
              <w:rPr>
                <w:rFonts w:hint="eastAsia" w:ascii="宋体" w:hAnsi="宋体"/>
                <w:kern w:val="0"/>
                <w:sz w:val="18"/>
                <w:szCs w:val="18"/>
              </w:rPr>
              <w:t>企事业单位</w:t>
            </w:r>
            <w:r>
              <w:rPr>
                <w:rFonts w:ascii="宋体" w:hAnsi="宋体"/>
                <w:kern w:val="0"/>
                <w:sz w:val="18"/>
                <w:szCs w:val="18"/>
              </w:rPr>
              <w:t>/</w:t>
            </w:r>
            <w:r>
              <w:rPr>
                <w:rFonts w:hint="eastAsia" w:ascii="宋体" w:hAnsi="宋体"/>
                <w:kern w:val="0"/>
                <w:sz w:val="18"/>
                <w:szCs w:val="18"/>
              </w:rPr>
              <w:t>村公示栏（电子屏）</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精准推送</w:t>
            </w:r>
            <w:r>
              <w:rPr>
                <w:rFonts w:ascii="宋体" w:hAnsi="宋体"/>
                <w:kern w:val="0"/>
                <w:sz w:val="18"/>
                <w:szCs w:val="18"/>
              </w:rPr>
              <w:t xml:space="preserve"> □</w:t>
            </w:r>
            <w:r>
              <w:rPr>
                <w:rFonts w:hint="eastAsia" w:ascii="宋体" w:hAnsi="宋体"/>
                <w:kern w:val="0"/>
                <w:sz w:val="18"/>
                <w:szCs w:val="18"/>
              </w:rPr>
              <w:t>其他</w:t>
            </w:r>
          </w:p>
        </w:tc>
        <w:tc>
          <w:tcPr>
            <w:tcW w:w="799" w:type="dxa"/>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665" w:type="dxa"/>
            <w:vAlign w:val="center"/>
          </w:tcPr>
          <w:p>
            <w:pPr>
              <w:widowControl/>
              <w:spacing w:line="280" w:lineRule="exact"/>
              <w:jc w:val="center"/>
              <w:rPr>
                <w:rFonts w:ascii="宋体" w:hAnsi="宋体"/>
                <w:kern w:val="0"/>
                <w:sz w:val="18"/>
                <w:szCs w:val="18"/>
              </w:rPr>
            </w:pPr>
          </w:p>
        </w:tc>
        <w:tc>
          <w:tcPr>
            <w:tcW w:w="700" w:type="dxa"/>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761" w:type="dxa"/>
            <w:vAlign w:val="center"/>
          </w:tcPr>
          <w:p>
            <w:pPr>
              <w:widowControl/>
              <w:spacing w:line="280" w:lineRule="exact"/>
              <w:jc w:val="center"/>
              <w:rPr>
                <w:rFonts w:ascii="宋体" w:hAnsi="宋体"/>
                <w:kern w:val="0"/>
                <w:sz w:val="18"/>
                <w:szCs w:val="18"/>
              </w:rPr>
            </w:pPr>
          </w:p>
        </w:tc>
        <w:tc>
          <w:tcPr>
            <w:tcW w:w="409" w:type="dxa"/>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425" w:type="dxa"/>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426" w:type="dxa"/>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3</w:t>
            </w:r>
          </w:p>
        </w:tc>
        <w:tc>
          <w:tcPr>
            <w:tcW w:w="673" w:type="dxa"/>
            <w:vMerge w:val="continue"/>
            <w:vAlign w:val="center"/>
          </w:tcPr>
          <w:p>
            <w:pPr>
              <w:widowControl/>
              <w:spacing w:line="280" w:lineRule="exact"/>
              <w:jc w:val="center"/>
              <w:rPr>
                <w:rFonts w:ascii="宋体" w:hAnsi="宋体"/>
                <w:kern w:val="0"/>
                <w:sz w:val="18"/>
                <w:szCs w:val="18"/>
              </w:rPr>
            </w:pPr>
          </w:p>
        </w:tc>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办事</w:t>
            </w:r>
          </w:p>
          <w:p>
            <w:pPr>
              <w:widowControl/>
              <w:spacing w:line="280" w:lineRule="exact"/>
              <w:jc w:val="left"/>
              <w:rPr>
                <w:rFonts w:ascii="宋体" w:hAnsi="宋体"/>
                <w:kern w:val="0"/>
                <w:sz w:val="18"/>
                <w:szCs w:val="18"/>
              </w:rPr>
            </w:pPr>
            <w:r>
              <w:rPr>
                <w:rFonts w:hint="eastAsia" w:ascii="宋体" w:hAnsi="宋体"/>
                <w:kern w:val="0"/>
                <w:sz w:val="18"/>
                <w:szCs w:val="18"/>
              </w:rPr>
              <w:t>服务</w:t>
            </w:r>
          </w:p>
        </w:tc>
        <w:tc>
          <w:tcPr>
            <w:tcW w:w="159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行政许可的事项、依据、条件、数量、程序、期限以及申请行政许可需要提交的全部材料目录</w:t>
            </w:r>
          </w:p>
        </w:tc>
        <w:tc>
          <w:tcPr>
            <w:tcW w:w="15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《中华人民共和国政府信息公开条例》</w:t>
            </w:r>
          </w:p>
        </w:tc>
        <w:tc>
          <w:tcPr>
            <w:tcW w:w="91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实时</w:t>
            </w:r>
          </w:p>
          <w:p>
            <w:pPr>
              <w:widowControl/>
              <w:spacing w:line="280" w:lineRule="exact"/>
              <w:jc w:val="left"/>
              <w:rPr>
                <w:rFonts w:ascii="宋体" w:hAnsi="宋体"/>
                <w:kern w:val="0"/>
                <w:sz w:val="18"/>
                <w:szCs w:val="18"/>
              </w:rPr>
            </w:pPr>
            <w:r>
              <w:rPr>
                <w:rFonts w:hint="eastAsia" w:ascii="宋体" w:hAnsi="宋体"/>
                <w:kern w:val="0"/>
                <w:sz w:val="18"/>
                <w:szCs w:val="18"/>
              </w:rPr>
              <w:t>公开</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自然资源管理部门</w:t>
            </w:r>
          </w:p>
        </w:tc>
        <w:tc>
          <w:tcPr>
            <w:tcW w:w="279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政府网站</w:t>
            </w:r>
            <w:r>
              <w:rPr>
                <w:rFonts w:ascii="宋体" w:hAnsi="宋体"/>
                <w:kern w:val="0"/>
                <w:sz w:val="18"/>
                <w:szCs w:val="18"/>
              </w:rPr>
              <w:t xml:space="preserve"> □</w:t>
            </w:r>
            <w:r>
              <w:rPr>
                <w:rFonts w:hint="eastAsia" w:ascii="宋体" w:hAnsi="宋体"/>
                <w:kern w:val="0"/>
                <w:sz w:val="18"/>
                <w:szCs w:val="18"/>
              </w:rPr>
              <w:t>政府公报</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两微一端</w:t>
            </w:r>
            <w:r>
              <w:rPr>
                <w:rFonts w:ascii="宋体" w:hAnsi="宋体"/>
                <w:kern w:val="0"/>
                <w:sz w:val="18"/>
                <w:szCs w:val="18"/>
              </w:rPr>
              <w:t xml:space="preserve"> □</w:t>
            </w:r>
            <w:r>
              <w:rPr>
                <w:rFonts w:hint="eastAsia" w:ascii="宋体" w:hAnsi="宋体"/>
                <w:kern w:val="0"/>
                <w:sz w:val="18"/>
                <w:szCs w:val="18"/>
              </w:rPr>
              <w:t>发布会</w:t>
            </w:r>
            <w:r>
              <w:rPr>
                <w:rFonts w:ascii="宋体" w:hAnsi="宋体"/>
                <w:kern w:val="0"/>
                <w:sz w:val="18"/>
                <w:szCs w:val="18"/>
              </w:rPr>
              <w:t>/</w:t>
            </w:r>
            <w:r>
              <w:rPr>
                <w:rFonts w:hint="eastAsia" w:ascii="宋体" w:hAnsi="宋体"/>
                <w:kern w:val="0"/>
                <w:sz w:val="18"/>
                <w:szCs w:val="18"/>
              </w:rPr>
              <w:t>听证会</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广播电视</w:t>
            </w:r>
            <w:r>
              <w:rPr>
                <w:rFonts w:ascii="宋体" w:hAnsi="宋体"/>
                <w:kern w:val="0"/>
                <w:sz w:val="18"/>
                <w:szCs w:val="18"/>
              </w:rPr>
              <w:t xml:space="preserve"> □</w:t>
            </w:r>
            <w:r>
              <w:rPr>
                <w:rFonts w:hint="eastAsia" w:ascii="宋体" w:hAnsi="宋体"/>
                <w:kern w:val="0"/>
                <w:sz w:val="18"/>
                <w:szCs w:val="18"/>
              </w:rPr>
              <w:t>纸质载体</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公开查阅点</w:t>
            </w:r>
            <w:r>
              <w:rPr>
                <w:rFonts w:ascii="宋体" w:hAnsi="宋体"/>
                <w:kern w:val="0"/>
                <w:sz w:val="18"/>
                <w:szCs w:val="18"/>
              </w:rPr>
              <w:t>■</w:t>
            </w:r>
            <w:r>
              <w:rPr>
                <w:rFonts w:hint="eastAsia" w:ascii="宋体" w:hAnsi="宋体"/>
                <w:kern w:val="0"/>
                <w:sz w:val="18"/>
                <w:szCs w:val="18"/>
              </w:rPr>
              <w:t>行政服务中心</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便民服务站</w:t>
            </w:r>
            <w:r>
              <w:rPr>
                <w:rFonts w:ascii="宋体" w:hAnsi="宋体"/>
                <w:kern w:val="0"/>
                <w:sz w:val="18"/>
                <w:szCs w:val="18"/>
              </w:rPr>
              <w:t xml:space="preserve"> □</w:t>
            </w:r>
            <w:r>
              <w:rPr>
                <w:rFonts w:hint="eastAsia" w:ascii="宋体" w:hAnsi="宋体"/>
                <w:kern w:val="0"/>
                <w:sz w:val="18"/>
                <w:szCs w:val="18"/>
              </w:rPr>
              <w:t>入户</w:t>
            </w:r>
            <w:r>
              <w:rPr>
                <w:rFonts w:ascii="宋体" w:hAnsi="宋体"/>
                <w:kern w:val="0"/>
                <w:sz w:val="18"/>
                <w:szCs w:val="18"/>
              </w:rPr>
              <w:t>/</w:t>
            </w:r>
            <w:r>
              <w:rPr>
                <w:rFonts w:hint="eastAsia" w:ascii="宋体" w:hAnsi="宋体"/>
                <w:kern w:val="0"/>
                <w:sz w:val="18"/>
                <w:szCs w:val="18"/>
              </w:rPr>
              <w:t>现场</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社区</w:t>
            </w:r>
            <w:r>
              <w:rPr>
                <w:rFonts w:ascii="宋体" w:hAnsi="宋体"/>
                <w:kern w:val="0"/>
                <w:sz w:val="18"/>
                <w:szCs w:val="18"/>
              </w:rPr>
              <w:t>/</w:t>
            </w:r>
            <w:r>
              <w:rPr>
                <w:rFonts w:hint="eastAsia" w:ascii="宋体" w:hAnsi="宋体"/>
                <w:kern w:val="0"/>
                <w:sz w:val="18"/>
                <w:szCs w:val="18"/>
              </w:rPr>
              <w:t>企事业单位</w:t>
            </w:r>
            <w:r>
              <w:rPr>
                <w:rFonts w:ascii="宋体" w:hAnsi="宋体"/>
                <w:kern w:val="0"/>
                <w:sz w:val="18"/>
                <w:szCs w:val="18"/>
              </w:rPr>
              <w:t>/</w:t>
            </w:r>
            <w:r>
              <w:rPr>
                <w:rFonts w:hint="eastAsia" w:ascii="宋体" w:hAnsi="宋体"/>
                <w:kern w:val="0"/>
                <w:sz w:val="18"/>
                <w:szCs w:val="18"/>
              </w:rPr>
              <w:t>村公示栏（电子屏）</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精准推送</w:t>
            </w:r>
            <w:r>
              <w:rPr>
                <w:rFonts w:ascii="宋体" w:hAnsi="宋体"/>
                <w:kern w:val="0"/>
                <w:sz w:val="18"/>
                <w:szCs w:val="18"/>
              </w:rPr>
              <w:t xml:space="preserve"> □</w:t>
            </w:r>
            <w:r>
              <w:rPr>
                <w:rFonts w:hint="eastAsia" w:ascii="宋体" w:hAnsi="宋体"/>
                <w:kern w:val="0"/>
                <w:sz w:val="18"/>
                <w:szCs w:val="18"/>
              </w:rPr>
              <w:t>其他</w:t>
            </w:r>
          </w:p>
        </w:tc>
        <w:tc>
          <w:tcPr>
            <w:tcW w:w="7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tc>
        <w:tc>
          <w:tcPr>
            <w:tcW w:w="40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kern w:val="0"/>
                <w:sz w:val="18"/>
                <w:szCs w:val="18"/>
              </w:rPr>
            </w:pPr>
            <w:r>
              <w:rPr>
                <w:rFonts w:ascii="宋体" w:hAnsi="宋体"/>
                <w:kern w:val="0"/>
                <w:sz w:val="18"/>
                <w:szCs w:val="18"/>
              </w:rPr>
              <w:t>4</w:t>
            </w:r>
          </w:p>
        </w:tc>
        <w:tc>
          <w:tcPr>
            <w:tcW w:w="673" w:type="dxa"/>
            <w:vMerge w:val="restart"/>
            <w:vAlign w:val="center"/>
          </w:tcPr>
          <w:p>
            <w:pPr>
              <w:spacing w:line="260" w:lineRule="exact"/>
              <w:jc w:val="center"/>
              <w:rPr>
                <w:rFonts w:ascii="宋体" w:hAnsi="宋体"/>
                <w:kern w:val="0"/>
                <w:sz w:val="18"/>
                <w:szCs w:val="18"/>
              </w:rPr>
            </w:pPr>
            <w:r>
              <w:rPr>
                <w:rFonts w:hint="eastAsia" w:ascii="宋体" w:hAnsi="宋体"/>
                <w:kern w:val="0"/>
                <w:sz w:val="18"/>
                <w:szCs w:val="18"/>
              </w:rPr>
              <w:t>规划编制</w:t>
            </w:r>
          </w:p>
        </w:tc>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kern w:val="0"/>
                <w:sz w:val="18"/>
                <w:szCs w:val="18"/>
              </w:rPr>
            </w:pPr>
            <w:r>
              <w:rPr>
                <w:rFonts w:hint="eastAsia" w:ascii="宋体" w:hAnsi="宋体"/>
                <w:kern w:val="0"/>
                <w:sz w:val="18"/>
                <w:szCs w:val="18"/>
              </w:rPr>
              <w:t>城市、镇总体规划及相应的土地利用规划</w:t>
            </w:r>
          </w:p>
        </w:tc>
        <w:tc>
          <w:tcPr>
            <w:tcW w:w="159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kern w:val="0"/>
                <w:sz w:val="18"/>
                <w:szCs w:val="18"/>
              </w:rPr>
            </w:pPr>
            <w:r>
              <w:rPr>
                <w:rFonts w:hint="eastAsia" w:ascii="宋体" w:hAnsi="宋体"/>
                <w:kern w:val="0"/>
                <w:sz w:val="18"/>
                <w:szCs w:val="18"/>
              </w:rPr>
              <w:t>规划批准文件、脱密后规划文本的主要内容和主要图纸等</w:t>
            </w:r>
          </w:p>
        </w:tc>
        <w:tc>
          <w:tcPr>
            <w:tcW w:w="153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kern w:val="0"/>
                <w:sz w:val="18"/>
                <w:szCs w:val="18"/>
              </w:rPr>
            </w:pPr>
            <w:r>
              <w:rPr>
                <w:rFonts w:hint="eastAsia" w:ascii="宋体" w:hAnsi="宋体"/>
                <w:kern w:val="0"/>
                <w:sz w:val="18"/>
                <w:szCs w:val="18"/>
              </w:rPr>
              <w:t>《中华人民共和国土地管理法》《中华人民共和国城乡规划法》《中华人民共和国政府信息公开条例》河南省实施《中华人民共和国城乡规划法》办法</w:t>
            </w:r>
          </w:p>
        </w:tc>
        <w:tc>
          <w:tcPr>
            <w:tcW w:w="9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kern w:val="0"/>
                <w:sz w:val="18"/>
                <w:szCs w:val="18"/>
              </w:rPr>
            </w:pPr>
            <w:r>
              <w:rPr>
                <w:rFonts w:hint="eastAsia" w:ascii="宋体" w:hAnsi="宋体"/>
                <w:kern w:val="0"/>
                <w:sz w:val="18"/>
                <w:szCs w:val="18"/>
              </w:rPr>
              <w:t>信息形成或者变更之日起</w:t>
            </w:r>
            <w:r>
              <w:rPr>
                <w:rFonts w:ascii="宋体" w:hAnsi="宋体"/>
                <w:kern w:val="0"/>
                <w:sz w:val="18"/>
                <w:szCs w:val="18"/>
              </w:rPr>
              <w:t>20</w:t>
            </w:r>
            <w:r>
              <w:rPr>
                <w:rFonts w:hint="eastAsia" w:ascii="宋体" w:hAnsi="宋体"/>
                <w:kern w:val="0"/>
                <w:sz w:val="18"/>
                <w:szCs w:val="18"/>
              </w:rPr>
              <w:t>个工作日之内公开</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kern w:val="0"/>
                <w:sz w:val="18"/>
                <w:szCs w:val="18"/>
              </w:rPr>
            </w:pPr>
            <w:r>
              <w:rPr>
                <w:rFonts w:hint="eastAsia" w:ascii="宋体" w:hAnsi="宋体"/>
                <w:kern w:val="0"/>
                <w:sz w:val="18"/>
                <w:szCs w:val="18"/>
              </w:rPr>
              <w:t>自然资源管理部门或镇人民政府</w:t>
            </w:r>
          </w:p>
        </w:tc>
        <w:tc>
          <w:tcPr>
            <w:tcW w:w="279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政府网站</w:t>
            </w:r>
            <w:r>
              <w:rPr>
                <w:rFonts w:ascii="宋体" w:hAnsi="宋体"/>
                <w:kern w:val="0"/>
                <w:sz w:val="18"/>
                <w:szCs w:val="18"/>
              </w:rPr>
              <w:t xml:space="preserve"> □</w:t>
            </w:r>
            <w:r>
              <w:rPr>
                <w:rFonts w:hint="eastAsia" w:ascii="宋体" w:hAnsi="宋体"/>
                <w:kern w:val="0"/>
                <w:sz w:val="18"/>
                <w:szCs w:val="18"/>
              </w:rPr>
              <w:t>政府公报</w:t>
            </w:r>
          </w:p>
          <w:p>
            <w:pPr>
              <w:widowControl/>
              <w:spacing w:line="260" w:lineRule="exact"/>
              <w:jc w:val="left"/>
              <w:rPr>
                <w:rFonts w:ascii="宋体" w:hAnsi="宋体"/>
                <w:kern w:val="0"/>
                <w:sz w:val="18"/>
                <w:szCs w:val="18"/>
              </w:rPr>
            </w:pPr>
            <w:r>
              <w:rPr>
                <w:rFonts w:hint="eastAsia" w:ascii="宋体" w:hAnsi="宋体"/>
                <w:kern w:val="0"/>
                <w:sz w:val="18"/>
                <w:szCs w:val="18"/>
              </w:rPr>
              <w:t>□两微一端</w:t>
            </w:r>
            <w:r>
              <w:rPr>
                <w:rFonts w:ascii="宋体" w:hAnsi="宋体"/>
                <w:kern w:val="0"/>
                <w:sz w:val="18"/>
                <w:szCs w:val="18"/>
              </w:rPr>
              <w:t xml:space="preserve"> □</w:t>
            </w:r>
            <w:r>
              <w:rPr>
                <w:rFonts w:hint="eastAsia" w:ascii="宋体" w:hAnsi="宋体"/>
                <w:kern w:val="0"/>
                <w:sz w:val="18"/>
                <w:szCs w:val="18"/>
              </w:rPr>
              <w:t>发布会</w:t>
            </w:r>
            <w:r>
              <w:rPr>
                <w:rFonts w:ascii="宋体" w:hAnsi="宋体"/>
                <w:kern w:val="0"/>
                <w:sz w:val="18"/>
                <w:szCs w:val="18"/>
              </w:rPr>
              <w:t>/</w:t>
            </w:r>
            <w:r>
              <w:rPr>
                <w:rFonts w:hint="eastAsia" w:ascii="宋体" w:hAnsi="宋体"/>
                <w:kern w:val="0"/>
                <w:sz w:val="18"/>
                <w:szCs w:val="18"/>
              </w:rPr>
              <w:t>听证会</w:t>
            </w:r>
          </w:p>
          <w:p>
            <w:pPr>
              <w:widowControl/>
              <w:spacing w:line="26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广播电视</w:t>
            </w:r>
            <w:r>
              <w:rPr>
                <w:rFonts w:ascii="宋体" w:hAnsi="宋体"/>
                <w:kern w:val="0"/>
                <w:sz w:val="18"/>
                <w:szCs w:val="18"/>
              </w:rPr>
              <w:t xml:space="preserve"> □</w:t>
            </w:r>
            <w:r>
              <w:rPr>
                <w:rFonts w:hint="eastAsia" w:ascii="宋体" w:hAnsi="宋体"/>
                <w:kern w:val="0"/>
                <w:sz w:val="18"/>
                <w:szCs w:val="18"/>
              </w:rPr>
              <w:t>纸质载体</w:t>
            </w:r>
          </w:p>
          <w:p>
            <w:pPr>
              <w:widowControl/>
              <w:spacing w:line="26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公开查阅点</w:t>
            </w:r>
            <w:r>
              <w:rPr>
                <w:rFonts w:ascii="宋体" w:hAnsi="宋体"/>
                <w:kern w:val="0"/>
                <w:sz w:val="18"/>
                <w:szCs w:val="18"/>
              </w:rPr>
              <w:t>■</w:t>
            </w:r>
            <w:r>
              <w:rPr>
                <w:rFonts w:hint="eastAsia" w:ascii="宋体" w:hAnsi="宋体"/>
                <w:kern w:val="0"/>
                <w:sz w:val="18"/>
                <w:szCs w:val="18"/>
              </w:rPr>
              <w:t>行政服务中心</w:t>
            </w:r>
          </w:p>
          <w:p>
            <w:pPr>
              <w:widowControl/>
              <w:spacing w:line="26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便民服务站</w:t>
            </w:r>
            <w:r>
              <w:rPr>
                <w:rFonts w:ascii="宋体" w:hAnsi="宋体"/>
                <w:kern w:val="0"/>
                <w:sz w:val="18"/>
                <w:szCs w:val="18"/>
              </w:rPr>
              <w:t xml:space="preserve"> □</w:t>
            </w:r>
            <w:r>
              <w:rPr>
                <w:rFonts w:hint="eastAsia" w:ascii="宋体" w:hAnsi="宋体"/>
                <w:kern w:val="0"/>
                <w:sz w:val="18"/>
                <w:szCs w:val="18"/>
              </w:rPr>
              <w:t>入户</w:t>
            </w:r>
            <w:r>
              <w:rPr>
                <w:rFonts w:ascii="宋体" w:hAnsi="宋体"/>
                <w:kern w:val="0"/>
                <w:sz w:val="18"/>
                <w:szCs w:val="18"/>
              </w:rPr>
              <w:t>/</w:t>
            </w:r>
            <w:r>
              <w:rPr>
                <w:rFonts w:hint="eastAsia" w:ascii="宋体" w:hAnsi="宋体"/>
                <w:kern w:val="0"/>
                <w:sz w:val="18"/>
                <w:szCs w:val="18"/>
              </w:rPr>
              <w:t>现场</w:t>
            </w:r>
          </w:p>
          <w:p>
            <w:pPr>
              <w:widowControl/>
              <w:spacing w:line="26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社区</w:t>
            </w:r>
            <w:r>
              <w:rPr>
                <w:rFonts w:ascii="宋体" w:hAnsi="宋体"/>
                <w:kern w:val="0"/>
                <w:sz w:val="18"/>
                <w:szCs w:val="18"/>
              </w:rPr>
              <w:t>/</w:t>
            </w:r>
            <w:r>
              <w:rPr>
                <w:rFonts w:hint="eastAsia" w:ascii="宋体" w:hAnsi="宋体"/>
                <w:kern w:val="0"/>
                <w:sz w:val="18"/>
                <w:szCs w:val="18"/>
              </w:rPr>
              <w:t>企事业单位</w:t>
            </w:r>
            <w:r>
              <w:rPr>
                <w:rFonts w:ascii="宋体" w:hAnsi="宋体"/>
                <w:kern w:val="0"/>
                <w:sz w:val="18"/>
                <w:szCs w:val="18"/>
              </w:rPr>
              <w:t>/</w:t>
            </w:r>
            <w:r>
              <w:rPr>
                <w:rFonts w:hint="eastAsia" w:ascii="宋体" w:hAnsi="宋体"/>
                <w:kern w:val="0"/>
                <w:sz w:val="18"/>
                <w:szCs w:val="18"/>
              </w:rPr>
              <w:t>村公示栏（电子屏）</w:t>
            </w:r>
          </w:p>
          <w:p>
            <w:pPr>
              <w:widowControl/>
              <w:spacing w:line="26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精准推送</w:t>
            </w:r>
            <w:r>
              <w:rPr>
                <w:rFonts w:ascii="宋体" w:hAnsi="宋体"/>
                <w:kern w:val="0"/>
                <w:sz w:val="18"/>
                <w:szCs w:val="18"/>
              </w:rPr>
              <w:t xml:space="preserve"> □</w:t>
            </w:r>
            <w:r>
              <w:rPr>
                <w:rFonts w:hint="eastAsia" w:ascii="宋体" w:hAnsi="宋体"/>
                <w:kern w:val="0"/>
                <w:sz w:val="18"/>
                <w:szCs w:val="18"/>
              </w:rPr>
              <w:t>其他</w:t>
            </w:r>
          </w:p>
        </w:tc>
        <w:tc>
          <w:tcPr>
            <w:tcW w:w="79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kern w:val="0"/>
                <w:sz w:val="18"/>
                <w:szCs w:val="18"/>
              </w:rPr>
            </w:pPr>
            <w:r>
              <w:rPr>
                <w:rFonts w:ascii="宋体" w:hAnsi="宋体"/>
                <w:kern w:val="0"/>
                <w:sz w:val="18"/>
                <w:szCs w:val="18"/>
              </w:rPr>
              <w:t>√</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kern w:val="0"/>
                <w:sz w:val="18"/>
                <w:szCs w:val="18"/>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kern w:val="0"/>
                <w:sz w:val="18"/>
                <w:szCs w:val="18"/>
              </w:rPr>
            </w:pPr>
            <w:r>
              <w:rPr>
                <w:rFonts w:ascii="宋体" w:hAnsi="宋体"/>
                <w:kern w:val="0"/>
                <w:sz w:val="18"/>
                <w:szCs w:val="18"/>
              </w:rPr>
              <w:t>√</w:t>
            </w: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kern w:val="0"/>
                <w:sz w:val="18"/>
                <w:szCs w:val="18"/>
              </w:rPr>
            </w:pPr>
          </w:p>
        </w:tc>
        <w:tc>
          <w:tcPr>
            <w:tcW w:w="4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kern w:val="0"/>
                <w:sz w:val="18"/>
                <w:szCs w:val="18"/>
              </w:rPr>
            </w:pPr>
            <w:r>
              <w:rPr>
                <w:rFonts w:ascii="宋体" w:hAnsi="宋体"/>
                <w:kern w:val="0"/>
                <w:sz w:val="18"/>
                <w:szCs w:val="18"/>
              </w:rPr>
              <w:t>√</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kern w:val="0"/>
                <w:sz w:val="18"/>
                <w:szCs w:val="18"/>
              </w:rPr>
            </w:pPr>
            <w:r>
              <w:rPr>
                <w:rFonts w:ascii="宋体" w:hAnsi="宋体"/>
                <w:kern w:val="0"/>
                <w:sz w:val="18"/>
                <w:szCs w:val="18"/>
              </w:rPr>
              <w:t>√</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kern w:val="0"/>
                <w:sz w:val="18"/>
                <w:szCs w:val="18"/>
              </w:rPr>
            </w:pPr>
            <w:r>
              <w:rPr>
                <w:rFonts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kern w:val="0"/>
                <w:sz w:val="18"/>
                <w:szCs w:val="18"/>
              </w:rPr>
            </w:pPr>
            <w:r>
              <w:rPr>
                <w:rFonts w:ascii="宋体" w:hAnsi="宋体"/>
                <w:kern w:val="0"/>
                <w:sz w:val="18"/>
                <w:szCs w:val="18"/>
              </w:rPr>
              <w:t>5</w:t>
            </w:r>
          </w:p>
        </w:tc>
        <w:tc>
          <w:tcPr>
            <w:tcW w:w="673" w:type="dxa"/>
            <w:vMerge w:val="continue"/>
            <w:vAlign w:val="center"/>
          </w:tcPr>
          <w:p>
            <w:pPr>
              <w:widowControl/>
              <w:spacing w:line="260" w:lineRule="exact"/>
              <w:jc w:val="center"/>
              <w:rPr>
                <w:rFonts w:ascii="宋体" w:hAnsi="宋体"/>
                <w:kern w:val="0"/>
                <w:sz w:val="18"/>
                <w:szCs w:val="18"/>
              </w:rPr>
            </w:pPr>
          </w:p>
        </w:tc>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kern w:val="0"/>
                <w:sz w:val="18"/>
                <w:szCs w:val="18"/>
              </w:rPr>
            </w:pPr>
            <w:r>
              <w:rPr>
                <w:rFonts w:hint="eastAsia" w:ascii="宋体" w:hAnsi="宋体"/>
                <w:kern w:val="0"/>
                <w:sz w:val="18"/>
                <w:szCs w:val="18"/>
              </w:rPr>
              <w:t>乡规划及相应的土地利用规划</w:t>
            </w:r>
          </w:p>
        </w:tc>
        <w:tc>
          <w:tcPr>
            <w:tcW w:w="159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kern w:val="0"/>
                <w:sz w:val="18"/>
                <w:szCs w:val="18"/>
              </w:rPr>
            </w:pPr>
            <w:r>
              <w:rPr>
                <w:rFonts w:hint="eastAsia" w:ascii="宋体" w:hAnsi="宋体"/>
                <w:kern w:val="0"/>
                <w:sz w:val="18"/>
                <w:szCs w:val="18"/>
              </w:rPr>
              <w:t>脱密后规划文本主要内容和主要图纸等</w:t>
            </w:r>
          </w:p>
        </w:tc>
        <w:tc>
          <w:tcPr>
            <w:tcW w:w="153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kern w:val="0"/>
                <w:sz w:val="18"/>
                <w:szCs w:val="18"/>
              </w:rPr>
            </w:pPr>
            <w:r>
              <w:rPr>
                <w:rFonts w:hint="eastAsia" w:ascii="宋体" w:hAnsi="宋体"/>
                <w:kern w:val="0"/>
                <w:sz w:val="18"/>
                <w:szCs w:val="18"/>
              </w:rPr>
              <w:t>《中华人民共和国土地管理法》《中华人民共和国城乡规划法》《中华人民共和国政府信息公开条例》河南省实施《中华人民共和国城乡规划法》办法</w:t>
            </w:r>
          </w:p>
        </w:tc>
        <w:tc>
          <w:tcPr>
            <w:tcW w:w="9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kern w:val="0"/>
                <w:sz w:val="18"/>
                <w:szCs w:val="18"/>
              </w:rPr>
            </w:pPr>
            <w:r>
              <w:rPr>
                <w:rFonts w:hint="eastAsia" w:ascii="宋体" w:hAnsi="宋体"/>
                <w:kern w:val="0"/>
                <w:sz w:val="18"/>
                <w:szCs w:val="18"/>
              </w:rPr>
              <w:t>信息形成或者变更之日起</w:t>
            </w:r>
            <w:r>
              <w:rPr>
                <w:rFonts w:ascii="宋体" w:hAnsi="宋体"/>
                <w:kern w:val="0"/>
                <w:sz w:val="18"/>
                <w:szCs w:val="18"/>
              </w:rPr>
              <w:t>20</w:t>
            </w:r>
            <w:r>
              <w:rPr>
                <w:rFonts w:hint="eastAsia" w:ascii="宋体" w:hAnsi="宋体"/>
                <w:kern w:val="0"/>
                <w:sz w:val="18"/>
                <w:szCs w:val="18"/>
              </w:rPr>
              <w:t>个工作日之内公开</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kern w:val="0"/>
                <w:sz w:val="18"/>
                <w:szCs w:val="18"/>
              </w:rPr>
            </w:pPr>
            <w:r>
              <w:rPr>
                <w:rFonts w:hint="eastAsia" w:ascii="宋体" w:hAnsi="宋体"/>
                <w:kern w:val="0"/>
                <w:sz w:val="18"/>
                <w:szCs w:val="18"/>
              </w:rPr>
              <w:t>乡人民政府</w:t>
            </w:r>
          </w:p>
        </w:tc>
        <w:tc>
          <w:tcPr>
            <w:tcW w:w="279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政府网站</w:t>
            </w:r>
            <w:r>
              <w:rPr>
                <w:rFonts w:ascii="宋体" w:hAnsi="宋体"/>
                <w:kern w:val="0"/>
                <w:sz w:val="18"/>
                <w:szCs w:val="18"/>
              </w:rPr>
              <w:t xml:space="preserve"> □</w:t>
            </w:r>
            <w:r>
              <w:rPr>
                <w:rFonts w:hint="eastAsia" w:ascii="宋体" w:hAnsi="宋体"/>
                <w:kern w:val="0"/>
                <w:sz w:val="18"/>
                <w:szCs w:val="18"/>
              </w:rPr>
              <w:t>政府公报</w:t>
            </w:r>
          </w:p>
          <w:p>
            <w:pPr>
              <w:widowControl/>
              <w:spacing w:line="260" w:lineRule="exact"/>
              <w:jc w:val="left"/>
              <w:rPr>
                <w:rFonts w:ascii="宋体" w:hAnsi="宋体"/>
                <w:kern w:val="0"/>
                <w:sz w:val="18"/>
                <w:szCs w:val="18"/>
              </w:rPr>
            </w:pPr>
            <w:r>
              <w:rPr>
                <w:rFonts w:hint="eastAsia" w:ascii="宋体" w:hAnsi="宋体"/>
                <w:kern w:val="0"/>
                <w:sz w:val="18"/>
                <w:szCs w:val="18"/>
              </w:rPr>
              <w:t>□两微一端</w:t>
            </w:r>
            <w:r>
              <w:rPr>
                <w:rFonts w:ascii="宋体" w:hAnsi="宋体"/>
                <w:kern w:val="0"/>
                <w:sz w:val="18"/>
                <w:szCs w:val="18"/>
              </w:rPr>
              <w:t xml:space="preserve"> □</w:t>
            </w:r>
            <w:r>
              <w:rPr>
                <w:rFonts w:hint="eastAsia" w:ascii="宋体" w:hAnsi="宋体"/>
                <w:kern w:val="0"/>
                <w:sz w:val="18"/>
                <w:szCs w:val="18"/>
              </w:rPr>
              <w:t>发布会</w:t>
            </w:r>
            <w:r>
              <w:rPr>
                <w:rFonts w:ascii="宋体" w:hAnsi="宋体"/>
                <w:kern w:val="0"/>
                <w:sz w:val="18"/>
                <w:szCs w:val="18"/>
              </w:rPr>
              <w:t>/</w:t>
            </w:r>
            <w:r>
              <w:rPr>
                <w:rFonts w:hint="eastAsia" w:ascii="宋体" w:hAnsi="宋体"/>
                <w:kern w:val="0"/>
                <w:sz w:val="18"/>
                <w:szCs w:val="18"/>
              </w:rPr>
              <w:t>听证会</w:t>
            </w:r>
          </w:p>
          <w:p>
            <w:pPr>
              <w:widowControl/>
              <w:spacing w:line="26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广播电视</w:t>
            </w:r>
            <w:r>
              <w:rPr>
                <w:rFonts w:ascii="宋体" w:hAnsi="宋体"/>
                <w:kern w:val="0"/>
                <w:sz w:val="18"/>
                <w:szCs w:val="18"/>
              </w:rPr>
              <w:t xml:space="preserve"> □</w:t>
            </w:r>
            <w:r>
              <w:rPr>
                <w:rFonts w:hint="eastAsia" w:ascii="宋体" w:hAnsi="宋体"/>
                <w:kern w:val="0"/>
                <w:sz w:val="18"/>
                <w:szCs w:val="18"/>
              </w:rPr>
              <w:t>纸质载体</w:t>
            </w:r>
          </w:p>
          <w:p>
            <w:pPr>
              <w:widowControl/>
              <w:spacing w:line="26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公开查阅点</w:t>
            </w:r>
            <w:r>
              <w:rPr>
                <w:rFonts w:ascii="宋体" w:hAnsi="宋体"/>
                <w:kern w:val="0"/>
                <w:sz w:val="18"/>
                <w:szCs w:val="18"/>
              </w:rPr>
              <w:t>■</w:t>
            </w:r>
            <w:r>
              <w:rPr>
                <w:rFonts w:hint="eastAsia" w:ascii="宋体" w:hAnsi="宋体"/>
                <w:kern w:val="0"/>
                <w:sz w:val="18"/>
                <w:szCs w:val="18"/>
              </w:rPr>
              <w:t>行政服务中心</w:t>
            </w:r>
          </w:p>
          <w:p>
            <w:pPr>
              <w:widowControl/>
              <w:spacing w:line="26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便民服务站</w:t>
            </w:r>
            <w:r>
              <w:rPr>
                <w:rFonts w:ascii="宋体" w:hAnsi="宋体"/>
                <w:kern w:val="0"/>
                <w:sz w:val="18"/>
                <w:szCs w:val="18"/>
              </w:rPr>
              <w:t xml:space="preserve"> □</w:t>
            </w:r>
            <w:r>
              <w:rPr>
                <w:rFonts w:hint="eastAsia" w:ascii="宋体" w:hAnsi="宋体"/>
                <w:kern w:val="0"/>
                <w:sz w:val="18"/>
                <w:szCs w:val="18"/>
              </w:rPr>
              <w:t>入户</w:t>
            </w:r>
            <w:r>
              <w:rPr>
                <w:rFonts w:ascii="宋体" w:hAnsi="宋体"/>
                <w:kern w:val="0"/>
                <w:sz w:val="18"/>
                <w:szCs w:val="18"/>
              </w:rPr>
              <w:t>/</w:t>
            </w:r>
            <w:r>
              <w:rPr>
                <w:rFonts w:hint="eastAsia" w:ascii="宋体" w:hAnsi="宋体"/>
                <w:kern w:val="0"/>
                <w:sz w:val="18"/>
                <w:szCs w:val="18"/>
              </w:rPr>
              <w:t>现场</w:t>
            </w:r>
          </w:p>
          <w:p>
            <w:pPr>
              <w:widowControl/>
              <w:spacing w:line="26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社区</w:t>
            </w:r>
            <w:r>
              <w:rPr>
                <w:rFonts w:ascii="宋体" w:hAnsi="宋体"/>
                <w:kern w:val="0"/>
                <w:sz w:val="18"/>
                <w:szCs w:val="18"/>
              </w:rPr>
              <w:t>/</w:t>
            </w:r>
            <w:r>
              <w:rPr>
                <w:rFonts w:hint="eastAsia" w:ascii="宋体" w:hAnsi="宋体"/>
                <w:kern w:val="0"/>
                <w:sz w:val="18"/>
                <w:szCs w:val="18"/>
              </w:rPr>
              <w:t>企事业单位</w:t>
            </w:r>
            <w:r>
              <w:rPr>
                <w:rFonts w:ascii="宋体" w:hAnsi="宋体"/>
                <w:kern w:val="0"/>
                <w:sz w:val="18"/>
                <w:szCs w:val="18"/>
              </w:rPr>
              <w:t>/</w:t>
            </w:r>
            <w:r>
              <w:rPr>
                <w:rFonts w:hint="eastAsia" w:ascii="宋体" w:hAnsi="宋体"/>
                <w:kern w:val="0"/>
                <w:sz w:val="18"/>
                <w:szCs w:val="18"/>
              </w:rPr>
              <w:t>村公示栏（电子屏）</w:t>
            </w:r>
          </w:p>
          <w:p>
            <w:pPr>
              <w:widowControl/>
              <w:spacing w:line="26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精准推送</w:t>
            </w:r>
            <w:r>
              <w:rPr>
                <w:rFonts w:ascii="宋体" w:hAnsi="宋体"/>
                <w:kern w:val="0"/>
                <w:sz w:val="18"/>
                <w:szCs w:val="18"/>
              </w:rPr>
              <w:t xml:space="preserve"> □</w:t>
            </w:r>
            <w:r>
              <w:rPr>
                <w:rFonts w:hint="eastAsia" w:ascii="宋体" w:hAnsi="宋体"/>
                <w:kern w:val="0"/>
                <w:sz w:val="18"/>
                <w:szCs w:val="18"/>
              </w:rPr>
              <w:t>其他</w:t>
            </w:r>
          </w:p>
        </w:tc>
        <w:tc>
          <w:tcPr>
            <w:tcW w:w="79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kern w:val="0"/>
                <w:sz w:val="18"/>
                <w:szCs w:val="18"/>
              </w:rPr>
            </w:pPr>
            <w:r>
              <w:rPr>
                <w:rFonts w:ascii="宋体" w:hAnsi="宋体"/>
                <w:kern w:val="0"/>
                <w:sz w:val="18"/>
                <w:szCs w:val="18"/>
              </w:rPr>
              <w:t>√</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kern w:val="0"/>
                <w:sz w:val="18"/>
                <w:szCs w:val="18"/>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kern w:val="0"/>
                <w:sz w:val="18"/>
                <w:szCs w:val="18"/>
              </w:rPr>
            </w:pPr>
            <w:r>
              <w:rPr>
                <w:rFonts w:ascii="宋体" w:hAnsi="宋体"/>
                <w:kern w:val="0"/>
                <w:sz w:val="18"/>
                <w:szCs w:val="18"/>
              </w:rPr>
              <w:t>√</w:t>
            </w: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kern w:val="0"/>
                <w:sz w:val="18"/>
                <w:szCs w:val="18"/>
              </w:rPr>
            </w:pPr>
          </w:p>
        </w:tc>
        <w:tc>
          <w:tcPr>
            <w:tcW w:w="4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kern w:val="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kern w:val="0"/>
                <w:sz w:val="18"/>
                <w:szCs w:val="18"/>
              </w:rPr>
            </w:pPr>
            <w:r>
              <w:rPr>
                <w:rFonts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kern w:val="0"/>
                <w:sz w:val="18"/>
                <w:szCs w:val="18"/>
              </w:rPr>
            </w:pPr>
            <w:r>
              <w:rPr>
                <w:rFonts w:ascii="宋体" w:hAnsi="宋体"/>
                <w:kern w:val="0"/>
                <w:sz w:val="18"/>
                <w:szCs w:val="18"/>
              </w:rPr>
              <w:t>6</w:t>
            </w:r>
          </w:p>
        </w:tc>
        <w:tc>
          <w:tcPr>
            <w:tcW w:w="673" w:type="dxa"/>
            <w:vMerge w:val="continue"/>
            <w:vAlign w:val="center"/>
          </w:tcPr>
          <w:p>
            <w:pPr>
              <w:widowControl/>
              <w:spacing w:line="260" w:lineRule="exact"/>
              <w:jc w:val="center"/>
              <w:rPr>
                <w:rFonts w:ascii="宋体" w:hAnsi="宋体"/>
                <w:kern w:val="0"/>
                <w:sz w:val="18"/>
                <w:szCs w:val="18"/>
              </w:rPr>
            </w:pPr>
          </w:p>
        </w:tc>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kern w:val="0"/>
                <w:sz w:val="18"/>
                <w:szCs w:val="18"/>
              </w:rPr>
            </w:pPr>
            <w:r>
              <w:rPr>
                <w:rFonts w:hint="eastAsia" w:ascii="宋体" w:hAnsi="宋体"/>
                <w:kern w:val="0"/>
                <w:sz w:val="18"/>
                <w:szCs w:val="18"/>
              </w:rPr>
              <w:t>城市、镇详细规划</w:t>
            </w:r>
          </w:p>
        </w:tc>
        <w:tc>
          <w:tcPr>
            <w:tcW w:w="159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kern w:val="0"/>
                <w:sz w:val="18"/>
                <w:szCs w:val="18"/>
              </w:rPr>
            </w:pPr>
            <w:r>
              <w:rPr>
                <w:rFonts w:hint="eastAsia" w:ascii="宋体" w:hAnsi="宋体"/>
                <w:kern w:val="0"/>
                <w:sz w:val="18"/>
                <w:szCs w:val="18"/>
              </w:rPr>
              <w:t>脱密后规划文本主要内容和主要图表等</w:t>
            </w:r>
          </w:p>
        </w:tc>
        <w:tc>
          <w:tcPr>
            <w:tcW w:w="153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kern w:val="0"/>
                <w:sz w:val="18"/>
                <w:szCs w:val="18"/>
              </w:rPr>
            </w:pPr>
            <w:r>
              <w:rPr>
                <w:rFonts w:hint="eastAsia" w:ascii="宋体" w:hAnsi="宋体"/>
                <w:kern w:val="0"/>
                <w:sz w:val="18"/>
                <w:szCs w:val="18"/>
              </w:rPr>
              <w:t>《中华人民共和国城乡规划法》《中华人民共和国政府信息公开条例》河南省实施《中华人民共和国城乡规划法》办法</w:t>
            </w:r>
          </w:p>
        </w:tc>
        <w:tc>
          <w:tcPr>
            <w:tcW w:w="9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kern w:val="0"/>
                <w:sz w:val="18"/>
                <w:szCs w:val="18"/>
              </w:rPr>
            </w:pPr>
            <w:r>
              <w:rPr>
                <w:rFonts w:hint="eastAsia" w:ascii="宋体" w:hAnsi="宋体"/>
                <w:kern w:val="0"/>
                <w:sz w:val="18"/>
                <w:szCs w:val="18"/>
              </w:rPr>
              <w:t>信息形成或者变更之日起</w:t>
            </w:r>
            <w:r>
              <w:rPr>
                <w:rFonts w:ascii="宋体" w:hAnsi="宋体"/>
                <w:kern w:val="0"/>
                <w:sz w:val="18"/>
                <w:szCs w:val="18"/>
              </w:rPr>
              <w:t>20</w:t>
            </w:r>
            <w:r>
              <w:rPr>
                <w:rFonts w:hint="eastAsia" w:ascii="宋体" w:hAnsi="宋体"/>
                <w:kern w:val="0"/>
                <w:sz w:val="18"/>
                <w:szCs w:val="18"/>
              </w:rPr>
              <w:t>个工作日之内公开</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kern w:val="0"/>
                <w:sz w:val="18"/>
                <w:szCs w:val="18"/>
              </w:rPr>
            </w:pPr>
            <w:r>
              <w:rPr>
                <w:rFonts w:hint="eastAsia" w:ascii="宋体" w:hAnsi="宋体"/>
                <w:kern w:val="0"/>
                <w:sz w:val="18"/>
                <w:szCs w:val="18"/>
              </w:rPr>
              <w:t>自然资源管理部门或镇人民政府</w:t>
            </w:r>
          </w:p>
        </w:tc>
        <w:tc>
          <w:tcPr>
            <w:tcW w:w="279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政府网站</w:t>
            </w:r>
            <w:r>
              <w:rPr>
                <w:rFonts w:ascii="宋体" w:hAnsi="宋体"/>
                <w:kern w:val="0"/>
                <w:sz w:val="18"/>
                <w:szCs w:val="18"/>
              </w:rPr>
              <w:t xml:space="preserve"> □</w:t>
            </w:r>
            <w:r>
              <w:rPr>
                <w:rFonts w:hint="eastAsia" w:ascii="宋体" w:hAnsi="宋体"/>
                <w:kern w:val="0"/>
                <w:sz w:val="18"/>
                <w:szCs w:val="18"/>
              </w:rPr>
              <w:t>政府公报</w:t>
            </w:r>
          </w:p>
          <w:p>
            <w:pPr>
              <w:widowControl/>
              <w:spacing w:line="260" w:lineRule="exact"/>
              <w:jc w:val="left"/>
              <w:rPr>
                <w:rFonts w:ascii="宋体" w:hAnsi="宋体"/>
                <w:kern w:val="0"/>
                <w:sz w:val="18"/>
                <w:szCs w:val="18"/>
              </w:rPr>
            </w:pPr>
            <w:r>
              <w:rPr>
                <w:rFonts w:hint="eastAsia" w:ascii="宋体" w:hAnsi="宋体"/>
                <w:kern w:val="0"/>
                <w:sz w:val="18"/>
                <w:szCs w:val="18"/>
              </w:rPr>
              <w:t>□两微一端</w:t>
            </w:r>
            <w:r>
              <w:rPr>
                <w:rFonts w:ascii="宋体" w:hAnsi="宋体"/>
                <w:kern w:val="0"/>
                <w:sz w:val="18"/>
                <w:szCs w:val="18"/>
              </w:rPr>
              <w:t xml:space="preserve"> □</w:t>
            </w:r>
            <w:r>
              <w:rPr>
                <w:rFonts w:hint="eastAsia" w:ascii="宋体" w:hAnsi="宋体"/>
                <w:kern w:val="0"/>
                <w:sz w:val="18"/>
                <w:szCs w:val="18"/>
              </w:rPr>
              <w:t>发布会</w:t>
            </w:r>
            <w:r>
              <w:rPr>
                <w:rFonts w:ascii="宋体" w:hAnsi="宋体"/>
                <w:kern w:val="0"/>
                <w:sz w:val="18"/>
                <w:szCs w:val="18"/>
              </w:rPr>
              <w:t>/</w:t>
            </w:r>
            <w:r>
              <w:rPr>
                <w:rFonts w:hint="eastAsia" w:ascii="宋体" w:hAnsi="宋体"/>
                <w:kern w:val="0"/>
                <w:sz w:val="18"/>
                <w:szCs w:val="18"/>
              </w:rPr>
              <w:t>听证会</w:t>
            </w:r>
          </w:p>
          <w:p>
            <w:pPr>
              <w:widowControl/>
              <w:spacing w:line="26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广播电视</w:t>
            </w:r>
            <w:r>
              <w:rPr>
                <w:rFonts w:ascii="宋体" w:hAnsi="宋体"/>
                <w:kern w:val="0"/>
                <w:sz w:val="18"/>
                <w:szCs w:val="18"/>
              </w:rPr>
              <w:t xml:space="preserve"> □</w:t>
            </w:r>
            <w:r>
              <w:rPr>
                <w:rFonts w:hint="eastAsia" w:ascii="宋体" w:hAnsi="宋体"/>
                <w:kern w:val="0"/>
                <w:sz w:val="18"/>
                <w:szCs w:val="18"/>
              </w:rPr>
              <w:t>纸质载体</w:t>
            </w:r>
          </w:p>
          <w:p>
            <w:pPr>
              <w:widowControl/>
              <w:spacing w:line="26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公开查阅点</w:t>
            </w:r>
            <w:r>
              <w:rPr>
                <w:rFonts w:ascii="宋体" w:hAnsi="宋体"/>
                <w:kern w:val="0"/>
                <w:sz w:val="18"/>
                <w:szCs w:val="18"/>
              </w:rPr>
              <w:t>■</w:t>
            </w:r>
            <w:r>
              <w:rPr>
                <w:rFonts w:hint="eastAsia" w:ascii="宋体" w:hAnsi="宋体"/>
                <w:kern w:val="0"/>
                <w:sz w:val="18"/>
                <w:szCs w:val="18"/>
              </w:rPr>
              <w:t>行政服务中心</w:t>
            </w:r>
          </w:p>
          <w:p>
            <w:pPr>
              <w:widowControl/>
              <w:spacing w:line="26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便民服务站</w:t>
            </w:r>
            <w:r>
              <w:rPr>
                <w:rFonts w:ascii="宋体" w:hAnsi="宋体"/>
                <w:kern w:val="0"/>
                <w:sz w:val="18"/>
                <w:szCs w:val="18"/>
              </w:rPr>
              <w:t xml:space="preserve"> ■</w:t>
            </w:r>
            <w:r>
              <w:rPr>
                <w:rFonts w:hint="eastAsia" w:ascii="宋体" w:hAnsi="宋体"/>
                <w:kern w:val="0"/>
                <w:sz w:val="18"/>
                <w:szCs w:val="18"/>
              </w:rPr>
              <w:t>入户</w:t>
            </w:r>
            <w:r>
              <w:rPr>
                <w:rFonts w:ascii="宋体" w:hAnsi="宋体"/>
                <w:kern w:val="0"/>
                <w:sz w:val="18"/>
                <w:szCs w:val="18"/>
              </w:rPr>
              <w:t>/</w:t>
            </w:r>
            <w:r>
              <w:rPr>
                <w:rFonts w:hint="eastAsia" w:ascii="宋体" w:hAnsi="宋体"/>
                <w:kern w:val="0"/>
                <w:sz w:val="18"/>
                <w:szCs w:val="18"/>
              </w:rPr>
              <w:t>现场</w:t>
            </w:r>
          </w:p>
          <w:p>
            <w:pPr>
              <w:widowControl/>
              <w:spacing w:line="26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社区</w:t>
            </w:r>
            <w:r>
              <w:rPr>
                <w:rFonts w:ascii="宋体" w:hAnsi="宋体"/>
                <w:kern w:val="0"/>
                <w:sz w:val="18"/>
                <w:szCs w:val="18"/>
              </w:rPr>
              <w:t>/</w:t>
            </w:r>
            <w:r>
              <w:rPr>
                <w:rFonts w:hint="eastAsia" w:ascii="宋体" w:hAnsi="宋体"/>
                <w:kern w:val="0"/>
                <w:sz w:val="18"/>
                <w:szCs w:val="18"/>
              </w:rPr>
              <w:t>企事业单位</w:t>
            </w:r>
            <w:r>
              <w:rPr>
                <w:rFonts w:ascii="宋体" w:hAnsi="宋体"/>
                <w:kern w:val="0"/>
                <w:sz w:val="18"/>
                <w:szCs w:val="18"/>
              </w:rPr>
              <w:t>/</w:t>
            </w:r>
            <w:r>
              <w:rPr>
                <w:rFonts w:hint="eastAsia" w:ascii="宋体" w:hAnsi="宋体"/>
                <w:kern w:val="0"/>
                <w:sz w:val="18"/>
                <w:szCs w:val="18"/>
              </w:rPr>
              <w:t>村公示栏（电子屏）</w:t>
            </w:r>
          </w:p>
          <w:p>
            <w:pPr>
              <w:widowControl/>
              <w:spacing w:line="26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精准推送</w:t>
            </w:r>
            <w:r>
              <w:rPr>
                <w:rFonts w:ascii="宋体" w:hAnsi="宋体"/>
                <w:kern w:val="0"/>
                <w:sz w:val="18"/>
                <w:szCs w:val="18"/>
              </w:rPr>
              <w:t xml:space="preserve"> □</w:t>
            </w:r>
            <w:r>
              <w:rPr>
                <w:rFonts w:hint="eastAsia" w:ascii="宋体" w:hAnsi="宋体"/>
                <w:kern w:val="0"/>
                <w:sz w:val="18"/>
                <w:szCs w:val="18"/>
              </w:rPr>
              <w:t>其他</w:t>
            </w:r>
          </w:p>
        </w:tc>
        <w:tc>
          <w:tcPr>
            <w:tcW w:w="79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kern w:val="0"/>
                <w:sz w:val="18"/>
                <w:szCs w:val="18"/>
              </w:rPr>
            </w:pPr>
            <w:r>
              <w:rPr>
                <w:rFonts w:ascii="宋体" w:hAnsi="宋体"/>
                <w:kern w:val="0"/>
                <w:sz w:val="18"/>
                <w:szCs w:val="18"/>
              </w:rPr>
              <w:t>√</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kern w:val="0"/>
                <w:sz w:val="18"/>
                <w:szCs w:val="18"/>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kern w:val="0"/>
                <w:sz w:val="18"/>
                <w:szCs w:val="18"/>
              </w:rPr>
            </w:pPr>
            <w:r>
              <w:rPr>
                <w:rFonts w:ascii="宋体" w:hAnsi="宋体"/>
                <w:kern w:val="0"/>
                <w:sz w:val="18"/>
                <w:szCs w:val="18"/>
              </w:rPr>
              <w:t>√</w:t>
            </w: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kern w:val="0"/>
                <w:sz w:val="18"/>
                <w:szCs w:val="18"/>
              </w:rPr>
            </w:pPr>
          </w:p>
        </w:tc>
        <w:tc>
          <w:tcPr>
            <w:tcW w:w="4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kern w:val="0"/>
                <w:sz w:val="18"/>
                <w:szCs w:val="18"/>
              </w:rPr>
            </w:pPr>
            <w:r>
              <w:rPr>
                <w:rFonts w:ascii="宋体" w:hAnsi="宋体"/>
                <w:kern w:val="0"/>
                <w:sz w:val="18"/>
                <w:szCs w:val="18"/>
              </w:rPr>
              <w:t>√</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kern w:val="0"/>
                <w:sz w:val="18"/>
                <w:szCs w:val="18"/>
              </w:rPr>
            </w:pPr>
            <w:r>
              <w:rPr>
                <w:rFonts w:ascii="宋体" w:hAnsi="宋体"/>
                <w:kern w:val="0"/>
                <w:sz w:val="18"/>
                <w:szCs w:val="18"/>
              </w:rPr>
              <w:t>√</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kern w:val="0"/>
                <w:sz w:val="18"/>
                <w:szCs w:val="18"/>
              </w:rPr>
            </w:pPr>
            <w:r>
              <w:rPr>
                <w:rFonts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45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7</w:t>
            </w:r>
          </w:p>
        </w:tc>
        <w:tc>
          <w:tcPr>
            <w:tcW w:w="673" w:type="dxa"/>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规划</w:t>
            </w:r>
          </w:p>
          <w:p>
            <w:pPr>
              <w:widowControl/>
              <w:spacing w:line="280" w:lineRule="exact"/>
              <w:jc w:val="center"/>
              <w:rPr>
                <w:rFonts w:ascii="宋体" w:hAnsi="宋体"/>
                <w:kern w:val="0"/>
                <w:sz w:val="18"/>
                <w:szCs w:val="18"/>
              </w:rPr>
            </w:pPr>
            <w:r>
              <w:rPr>
                <w:rFonts w:hint="eastAsia" w:ascii="宋体" w:hAnsi="宋体"/>
                <w:kern w:val="0"/>
                <w:sz w:val="18"/>
                <w:szCs w:val="18"/>
              </w:rPr>
              <w:t>编制</w:t>
            </w:r>
          </w:p>
        </w:tc>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部分村庄编制完成的村庄规划</w:t>
            </w:r>
          </w:p>
        </w:tc>
        <w:tc>
          <w:tcPr>
            <w:tcW w:w="159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脱密后规划文本主要内容和主要附图等</w:t>
            </w:r>
          </w:p>
        </w:tc>
        <w:tc>
          <w:tcPr>
            <w:tcW w:w="15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《中华人民共和国土地管理法》《中华人民共和国城乡规划法》《中华人民共和国政府信息公开条例》河南省实施《中华人民共和国城乡规划法》办法</w:t>
            </w:r>
          </w:p>
        </w:tc>
        <w:tc>
          <w:tcPr>
            <w:tcW w:w="91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信息形成或者变更之日起</w:t>
            </w:r>
            <w:r>
              <w:rPr>
                <w:rFonts w:ascii="宋体" w:hAnsi="宋体"/>
                <w:kern w:val="0"/>
                <w:sz w:val="18"/>
                <w:szCs w:val="18"/>
              </w:rPr>
              <w:t>20</w:t>
            </w:r>
            <w:r>
              <w:rPr>
                <w:rFonts w:hint="eastAsia" w:ascii="宋体" w:hAnsi="宋体"/>
                <w:kern w:val="0"/>
                <w:sz w:val="18"/>
                <w:szCs w:val="18"/>
              </w:rPr>
              <w:t>个工作日之内公开</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乡、镇人民政府</w:t>
            </w:r>
          </w:p>
        </w:tc>
        <w:tc>
          <w:tcPr>
            <w:tcW w:w="279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政府网站</w:t>
            </w:r>
            <w:r>
              <w:rPr>
                <w:rFonts w:ascii="宋体" w:hAnsi="宋体"/>
                <w:kern w:val="0"/>
                <w:sz w:val="18"/>
                <w:szCs w:val="18"/>
              </w:rPr>
              <w:t xml:space="preserve"> □</w:t>
            </w:r>
            <w:r>
              <w:rPr>
                <w:rFonts w:hint="eastAsia" w:ascii="宋体" w:hAnsi="宋体"/>
                <w:kern w:val="0"/>
                <w:sz w:val="18"/>
                <w:szCs w:val="18"/>
              </w:rPr>
              <w:t>政府公报</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两微一端</w:t>
            </w:r>
            <w:r>
              <w:rPr>
                <w:rFonts w:ascii="宋体" w:hAnsi="宋体"/>
                <w:kern w:val="0"/>
                <w:sz w:val="18"/>
                <w:szCs w:val="18"/>
              </w:rPr>
              <w:t xml:space="preserve"> □</w:t>
            </w:r>
            <w:r>
              <w:rPr>
                <w:rFonts w:hint="eastAsia" w:ascii="宋体" w:hAnsi="宋体"/>
                <w:kern w:val="0"/>
                <w:sz w:val="18"/>
                <w:szCs w:val="18"/>
              </w:rPr>
              <w:t>发布会</w:t>
            </w:r>
            <w:r>
              <w:rPr>
                <w:rFonts w:ascii="宋体" w:hAnsi="宋体"/>
                <w:kern w:val="0"/>
                <w:sz w:val="18"/>
                <w:szCs w:val="18"/>
              </w:rPr>
              <w:t>/</w:t>
            </w:r>
            <w:r>
              <w:rPr>
                <w:rFonts w:hint="eastAsia" w:ascii="宋体" w:hAnsi="宋体"/>
                <w:kern w:val="0"/>
                <w:sz w:val="18"/>
                <w:szCs w:val="18"/>
              </w:rPr>
              <w:t>听证会</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广播电视</w:t>
            </w:r>
            <w:r>
              <w:rPr>
                <w:rFonts w:ascii="宋体" w:hAnsi="宋体"/>
                <w:kern w:val="0"/>
                <w:sz w:val="18"/>
                <w:szCs w:val="18"/>
              </w:rPr>
              <w:t xml:space="preserve"> □</w:t>
            </w:r>
            <w:r>
              <w:rPr>
                <w:rFonts w:hint="eastAsia" w:ascii="宋体" w:hAnsi="宋体"/>
                <w:kern w:val="0"/>
                <w:sz w:val="18"/>
                <w:szCs w:val="18"/>
              </w:rPr>
              <w:t>纸质载体</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公开查阅点</w:t>
            </w:r>
            <w:r>
              <w:rPr>
                <w:rFonts w:ascii="宋体" w:hAnsi="宋体"/>
                <w:kern w:val="0"/>
                <w:sz w:val="18"/>
                <w:szCs w:val="18"/>
              </w:rPr>
              <w:t>■</w:t>
            </w:r>
            <w:r>
              <w:rPr>
                <w:rFonts w:hint="eastAsia" w:ascii="宋体" w:hAnsi="宋体"/>
                <w:kern w:val="0"/>
                <w:sz w:val="18"/>
                <w:szCs w:val="18"/>
              </w:rPr>
              <w:t>行政服务中心</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便民服务站</w:t>
            </w:r>
            <w:r>
              <w:rPr>
                <w:rFonts w:ascii="宋体" w:hAnsi="宋体"/>
                <w:kern w:val="0"/>
                <w:sz w:val="18"/>
                <w:szCs w:val="18"/>
              </w:rPr>
              <w:t xml:space="preserve"> </w:t>
            </w:r>
            <w:r>
              <w:rPr>
                <w:rFonts w:ascii="宋体" w:hAnsi="宋体"/>
                <w:kern w:val="0"/>
                <w:sz w:val="18"/>
                <w:szCs w:val="18"/>
              </w:rPr>
              <w:sym w:font="Wingdings 2" w:char="F0A3"/>
            </w:r>
            <w:r>
              <w:rPr>
                <w:rFonts w:hint="eastAsia" w:ascii="宋体" w:hAnsi="宋体"/>
                <w:kern w:val="0"/>
                <w:sz w:val="18"/>
                <w:szCs w:val="18"/>
              </w:rPr>
              <w:t>入户</w:t>
            </w:r>
            <w:r>
              <w:rPr>
                <w:rFonts w:ascii="宋体" w:hAnsi="宋体"/>
                <w:kern w:val="0"/>
                <w:sz w:val="18"/>
                <w:szCs w:val="18"/>
              </w:rPr>
              <w:t>/</w:t>
            </w:r>
            <w:r>
              <w:rPr>
                <w:rFonts w:hint="eastAsia" w:ascii="宋体" w:hAnsi="宋体"/>
                <w:kern w:val="0"/>
                <w:sz w:val="18"/>
                <w:szCs w:val="18"/>
              </w:rPr>
              <w:t>现场</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社区</w:t>
            </w:r>
            <w:r>
              <w:rPr>
                <w:rFonts w:ascii="宋体" w:hAnsi="宋体"/>
                <w:kern w:val="0"/>
                <w:sz w:val="18"/>
                <w:szCs w:val="18"/>
              </w:rPr>
              <w:t>/</w:t>
            </w:r>
            <w:r>
              <w:rPr>
                <w:rFonts w:hint="eastAsia" w:ascii="宋体" w:hAnsi="宋体"/>
                <w:kern w:val="0"/>
                <w:sz w:val="18"/>
                <w:szCs w:val="18"/>
              </w:rPr>
              <w:t>企事业单位</w:t>
            </w:r>
            <w:r>
              <w:rPr>
                <w:rFonts w:ascii="宋体" w:hAnsi="宋体"/>
                <w:kern w:val="0"/>
                <w:sz w:val="18"/>
                <w:szCs w:val="18"/>
              </w:rPr>
              <w:t>/</w:t>
            </w:r>
            <w:r>
              <w:rPr>
                <w:rFonts w:hint="eastAsia" w:ascii="宋体" w:hAnsi="宋体"/>
                <w:kern w:val="0"/>
                <w:sz w:val="18"/>
                <w:szCs w:val="18"/>
              </w:rPr>
              <w:t>村公示栏（电子屏）</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精准推送</w:t>
            </w:r>
            <w:r>
              <w:rPr>
                <w:rFonts w:ascii="宋体" w:hAnsi="宋体"/>
                <w:kern w:val="0"/>
                <w:sz w:val="18"/>
                <w:szCs w:val="18"/>
              </w:rPr>
              <w:t xml:space="preserve"> □</w:t>
            </w:r>
            <w:r>
              <w:rPr>
                <w:rFonts w:hint="eastAsia" w:ascii="宋体" w:hAnsi="宋体"/>
                <w:kern w:val="0"/>
                <w:sz w:val="18"/>
                <w:szCs w:val="18"/>
              </w:rPr>
              <w:t>其他</w:t>
            </w:r>
          </w:p>
        </w:tc>
        <w:tc>
          <w:tcPr>
            <w:tcW w:w="7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tc>
        <w:tc>
          <w:tcPr>
            <w:tcW w:w="40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trPr>
        <w:tc>
          <w:tcPr>
            <w:tcW w:w="45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8</w:t>
            </w:r>
          </w:p>
        </w:tc>
        <w:tc>
          <w:tcPr>
            <w:tcW w:w="673" w:type="dxa"/>
            <w:vMerge w:val="restart"/>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规划许可</w:t>
            </w:r>
          </w:p>
        </w:tc>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建设项目用地预审和选址意见书</w:t>
            </w:r>
          </w:p>
        </w:tc>
        <w:tc>
          <w:tcPr>
            <w:tcW w:w="159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核发、变更、延续、补证、注销的办理情况及内容</w:t>
            </w:r>
          </w:p>
          <w:p>
            <w:pPr>
              <w:widowControl/>
              <w:spacing w:line="280" w:lineRule="exact"/>
              <w:jc w:val="left"/>
              <w:rPr>
                <w:rFonts w:ascii="宋体" w:hAnsi="宋体"/>
                <w:kern w:val="0"/>
                <w:sz w:val="18"/>
                <w:szCs w:val="18"/>
              </w:rPr>
            </w:pPr>
            <w:r>
              <w:rPr>
                <w:rFonts w:hint="eastAsia" w:ascii="宋体" w:hAnsi="宋体"/>
                <w:kern w:val="0"/>
                <w:sz w:val="18"/>
                <w:szCs w:val="18"/>
              </w:rPr>
              <w:t>（涉密项目除外）</w:t>
            </w:r>
          </w:p>
        </w:tc>
        <w:tc>
          <w:tcPr>
            <w:tcW w:w="15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《中华人民共和国城乡规划法》《中华人民共和国政府信息公开条例》</w:t>
            </w:r>
          </w:p>
        </w:tc>
        <w:tc>
          <w:tcPr>
            <w:tcW w:w="91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信息形成或者变更之日起</w:t>
            </w:r>
            <w:r>
              <w:rPr>
                <w:rFonts w:ascii="宋体" w:hAnsi="宋体"/>
                <w:kern w:val="0"/>
                <w:sz w:val="18"/>
                <w:szCs w:val="18"/>
              </w:rPr>
              <w:t>20</w:t>
            </w:r>
            <w:r>
              <w:rPr>
                <w:rFonts w:hint="eastAsia" w:ascii="宋体" w:hAnsi="宋体"/>
                <w:kern w:val="0"/>
                <w:sz w:val="18"/>
                <w:szCs w:val="18"/>
              </w:rPr>
              <w:t>个工作日之内公开</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自然资源管理部门</w:t>
            </w:r>
          </w:p>
        </w:tc>
        <w:tc>
          <w:tcPr>
            <w:tcW w:w="279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政府网站</w:t>
            </w:r>
            <w:r>
              <w:rPr>
                <w:rFonts w:ascii="宋体" w:hAnsi="宋体"/>
                <w:kern w:val="0"/>
                <w:sz w:val="18"/>
                <w:szCs w:val="18"/>
              </w:rPr>
              <w:t xml:space="preserve"> □</w:t>
            </w:r>
            <w:r>
              <w:rPr>
                <w:rFonts w:hint="eastAsia" w:ascii="宋体" w:hAnsi="宋体"/>
                <w:kern w:val="0"/>
                <w:sz w:val="18"/>
                <w:szCs w:val="18"/>
              </w:rPr>
              <w:t>政府公报</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两微一端</w:t>
            </w:r>
            <w:r>
              <w:rPr>
                <w:rFonts w:ascii="宋体" w:hAnsi="宋体"/>
                <w:kern w:val="0"/>
                <w:sz w:val="18"/>
                <w:szCs w:val="18"/>
              </w:rPr>
              <w:t xml:space="preserve"> □</w:t>
            </w:r>
            <w:r>
              <w:rPr>
                <w:rFonts w:hint="eastAsia" w:ascii="宋体" w:hAnsi="宋体"/>
                <w:kern w:val="0"/>
                <w:sz w:val="18"/>
                <w:szCs w:val="18"/>
              </w:rPr>
              <w:t>发布会</w:t>
            </w:r>
            <w:r>
              <w:rPr>
                <w:rFonts w:ascii="宋体" w:hAnsi="宋体"/>
                <w:kern w:val="0"/>
                <w:sz w:val="18"/>
                <w:szCs w:val="18"/>
              </w:rPr>
              <w:t>/</w:t>
            </w:r>
            <w:r>
              <w:rPr>
                <w:rFonts w:hint="eastAsia" w:ascii="宋体" w:hAnsi="宋体"/>
                <w:kern w:val="0"/>
                <w:sz w:val="18"/>
                <w:szCs w:val="18"/>
              </w:rPr>
              <w:t>听证会</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广播电视</w:t>
            </w:r>
            <w:r>
              <w:rPr>
                <w:rFonts w:ascii="宋体" w:hAnsi="宋体"/>
                <w:kern w:val="0"/>
                <w:sz w:val="18"/>
                <w:szCs w:val="18"/>
              </w:rPr>
              <w:t xml:space="preserve"> ■</w:t>
            </w:r>
            <w:r>
              <w:rPr>
                <w:rFonts w:hint="eastAsia" w:ascii="宋体" w:hAnsi="宋体"/>
                <w:kern w:val="0"/>
                <w:sz w:val="18"/>
                <w:szCs w:val="18"/>
              </w:rPr>
              <w:t>纸质载体</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公开查阅点</w:t>
            </w:r>
            <w:r>
              <w:rPr>
                <w:rFonts w:ascii="宋体" w:hAnsi="宋体"/>
                <w:kern w:val="0"/>
                <w:sz w:val="18"/>
                <w:szCs w:val="18"/>
              </w:rPr>
              <w:t>■</w:t>
            </w:r>
            <w:r>
              <w:rPr>
                <w:rFonts w:hint="eastAsia" w:ascii="宋体" w:hAnsi="宋体"/>
                <w:kern w:val="0"/>
                <w:sz w:val="18"/>
                <w:szCs w:val="18"/>
              </w:rPr>
              <w:t>行政服务中心</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便民服务站</w:t>
            </w:r>
            <w:r>
              <w:rPr>
                <w:rFonts w:ascii="宋体" w:hAnsi="宋体"/>
                <w:kern w:val="0"/>
                <w:sz w:val="18"/>
                <w:szCs w:val="18"/>
              </w:rPr>
              <w:t xml:space="preserve"> ■</w:t>
            </w:r>
            <w:r>
              <w:rPr>
                <w:rFonts w:hint="eastAsia" w:ascii="宋体" w:hAnsi="宋体"/>
                <w:kern w:val="0"/>
                <w:sz w:val="18"/>
                <w:szCs w:val="18"/>
              </w:rPr>
              <w:t>入户</w:t>
            </w:r>
            <w:r>
              <w:rPr>
                <w:rFonts w:ascii="宋体" w:hAnsi="宋体"/>
                <w:kern w:val="0"/>
                <w:sz w:val="18"/>
                <w:szCs w:val="18"/>
              </w:rPr>
              <w:t>/</w:t>
            </w:r>
            <w:r>
              <w:rPr>
                <w:rFonts w:hint="eastAsia" w:ascii="宋体" w:hAnsi="宋体"/>
                <w:kern w:val="0"/>
                <w:sz w:val="18"/>
                <w:szCs w:val="18"/>
              </w:rPr>
              <w:t>现场</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社区</w:t>
            </w:r>
            <w:r>
              <w:rPr>
                <w:rFonts w:ascii="宋体" w:hAnsi="宋体"/>
                <w:kern w:val="0"/>
                <w:sz w:val="18"/>
                <w:szCs w:val="18"/>
              </w:rPr>
              <w:t>/</w:t>
            </w:r>
            <w:r>
              <w:rPr>
                <w:rFonts w:hint="eastAsia" w:ascii="宋体" w:hAnsi="宋体"/>
                <w:kern w:val="0"/>
                <w:sz w:val="18"/>
                <w:szCs w:val="18"/>
              </w:rPr>
              <w:t>企事业单位</w:t>
            </w:r>
            <w:r>
              <w:rPr>
                <w:rFonts w:ascii="宋体" w:hAnsi="宋体"/>
                <w:kern w:val="0"/>
                <w:sz w:val="18"/>
                <w:szCs w:val="18"/>
              </w:rPr>
              <w:t>/</w:t>
            </w:r>
            <w:r>
              <w:rPr>
                <w:rFonts w:hint="eastAsia" w:ascii="宋体" w:hAnsi="宋体"/>
                <w:kern w:val="0"/>
                <w:sz w:val="18"/>
                <w:szCs w:val="18"/>
              </w:rPr>
              <w:t>村公示栏（电子屏）</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精准推送</w:t>
            </w:r>
            <w:r>
              <w:rPr>
                <w:rFonts w:ascii="宋体" w:hAnsi="宋体"/>
                <w:kern w:val="0"/>
                <w:sz w:val="18"/>
                <w:szCs w:val="18"/>
              </w:rPr>
              <w:t xml:space="preserve"> □</w:t>
            </w:r>
            <w:r>
              <w:rPr>
                <w:rFonts w:hint="eastAsia" w:ascii="宋体" w:hAnsi="宋体"/>
                <w:kern w:val="0"/>
                <w:sz w:val="18"/>
                <w:szCs w:val="18"/>
              </w:rPr>
              <w:t>其他</w:t>
            </w:r>
          </w:p>
        </w:tc>
        <w:tc>
          <w:tcPr>
            <w:tcW w:w="7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tc>
        <w:tc>
          <w:tcPr>
            <w:tcW w:w="40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9</w:t>
            </w:r>
          </w:p>
        </w:tc>
        <w:tc>
          <w:tcPr>
            <w:tcW w:w="673" w:type="dxa"/>
            <w:vMerge w:val="continue"/>
            <w:vAlign w:val="center"/>
          </w:tcPr>
          <w:p>
            <w:pPr>
              <w:widowControl/>
              <w:spacing w:line="280" w:lineRule="exact"/>
              <w:jc w:val="center"/>
              <w:rPr>
                <w:rFonts w:ascii="宋体" w:hAnsi="宋体"/>
                <w:kern w:val="0"/>
                <w:sz w:val="18"/>
                <w:szCs w:val="18"/>
              </w:rPr>
            </w:pPr>
          </w:p>
        </w:tc>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建设用地规划许可证</w:t>
            </w:r>
          </w:p>
        </w:tc>
        <w:tc>
          <w:tcPr>
            <w:tcW w:w="159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核发、变更、延续、补证、注销的办理情况及内容</w:t>
            </w:r>
          </w:p>
          <w:p>
            <w:pPr>
              <w:widowControl/>
              <w:spacing w:line="280" w:lineRule="exact"/>
              <w:jc w:val="left"/>
              <w:rPr>
                <w:rFonts w:ascii="宋体" w:hAnsi="宋体"/>
                <w:kern w:val="0"/>
                <w:sz w:val="18"/>
                <w:szCs w:val="18"/>
              </w:rPr>
            </w:pPr>
            <w:r>
              <w:rPr>
                <w:rFonts w:hint="eastAsia" w:ascii="宋体" w:hAnsi="宋体"/>
                <w:kern w:val="0"/>
                <w:sz w:val="18"/>
                <w:szCs w:val="18"/>
              </w:rPr>
              <w:t>（涉密项目除外）</w:t>
            </w:r>
          </w:p>
        </w:tc>
        <w:tc>
          <w:tcPr>
            <w:tcW w:w="15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《中华人民共和国城乡规划法》《中华人民共和国政府信息公开条例》</w:t>
            </w:r>
          </w:p>
        </w:tc>
        <w:tc>
          <w:tcPr>
            <w:tcW w:w="91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信息形成或者变更之日起</w:t>
            </w:r>
            <w:r>
              <w:rPr>
                <w:rFonts w:ascii="宋体" w:hAnsi="宋体"/>
                <w:kern w:val="0"/>
                <w:sz w:val="18"/>
                <w:szCs w:val="18"/>
              </w:rPr>
              <w:t>20</w:t>
            </w:r>
            <w:r>
              <w:rPr>
                <w:rFonts w:hint="eastAsia" w:ascii="宋体" w:hAnsi="宋体"/>
                <w:kern w:val="0"/>
                <w:sz w:val="18"/>
                <w:szCs w:val="18"/>
              </w:rPr>
              <w:t>个工作日之内公开</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自然资源管理部门</w:t>
            </w:r>
          </w:p>
        </w:tc>
        <w:tc>
          <w:tcPr>
            <w:tcW w:w="279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政府网站</w:t>
            </w:r>
            <w:r>
              <w:rPr>
                <w:rFonts w:ascii="宋体" w:hAnsi="宋体"/>
                <w:kern w:val="0"/>
                <w:sz w:val="18"/>
                <w:szCs w:val="18"/>
              </w:rPr>
              <w:t xml:space="preserve"> □</w:t>
            </w:r>
            <w:r>
              <w:rPr>
                <w:rFonts w:hint="eastAsia" w:ascii="宋体" w:hAnsi="宋体"/>
                <w:kern w:val="0"/>
                <w:sz w:val="18"/>
                <w:szCs w:val="18"/>
              </w:rPr>
              <w:t>政府公报</w:t>
            </w:r>
          </w:p>
          <w:p>
            <w:pPr>
              <w:widowControl/>
              <w:spacing w:line="280" w:lineRule="exact"/>
              <w:jc w:val="left"/>
              <w:rPr>
                <w:rFonts w:ascii="宋体" w:hAnsi="宋体"/>
                <w:kern w:val="0"/>
                <w:sz w:val="18"/>
                <w:szCs w:val="18"/>
              </w:rPr>
            </w:pPr>
            <w:r>
              <w:rPr>
                <w:rFonts w:hint="eastAsia" w:ascii="宋体" w:hAnsi="宋体"/>
                <w:kern w:val="0"/>
                <w:sz w:val="18"/>
                <w:szCs w:val="18"/>
              </w:rPr>
              <w:t>□两微一端</w:t>
            </w:r>
            <w:r>
              <w:rPr>
                <w:rFonts w:ascii="宋体" w:hAnsi="宋体"/>
                <w:kern w:val="0"/>
                <w:sz w:val="18"/>
                <w:szCs w:val="18"/>
              </w:rPr>
              <w:t xml:space="preserve"> □</w:t>
            </w:r>
            <w:r>
              <w:rPr>
                <w:rFonts w:hint="eastAsia" w:ascii="宋体" w:hAnsi="宋体"/>
                <w:kern w:val="0"/>
                <w:sz w:val="18"/>
                <w:szCs w:val="18"/>
              </w:rPr>
              <w:t>发布会</w:t>
            </w:r>
            <w:r>
              <w:rPr>
                <w:rFonts w:ascii="宋体" w:hAnsi="宋体"/>
                <w:kern w:val="0"/>
                <w:sz w:val="18"/>
                <w:szCs w:val="18"/>
              </w:rPr>
              <w:t>/</w:t>
            </w:r>
            <w:r>
              <w:rPr>
                <w:rFonts w:hint="eastAsia" w:ascii="宋体" w:hAnsi="宋体"/>
                <w:kern w:val="0"/>
                <w:sz w:val="18"/>
                <w:szCs w:val="18"/>
              </w:rPr>
              <w:t>听证会</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广播电视</w:t>
            </w:r>
            <w:r>
              <w:rPr>
                <w:rFonts w:ascii="宋体" w:hAnsi="宋体"/>
                <w:kern w:val="0"/>
                <w:sz w:val="18"/>
                <w:szCs w:val="18"/>
              </w:rPr>
              <w:t xml:space="preserve"> ■</w:t>
            </w:r>
            <w:r>
              <w:rPr>
                <w:rFonts w:hint="eastAsia" w:ascii="宋体" w:hAnsi="宋体"/>
                <w:kern w:val="0"/>
                <w:sz w:val="18"/>
                <w:szCs w:val="18"/>
              </w:rPr>
              <w:t>纸质载体</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公开查阅点</w:t>
            </w:r>
            <w:r>
              <w:rPr>
                <w:rFonts w:ascii="宋体" w:hAnsi="宋体"/>
                <w:kern w:val="0"/>
                <w:sz w:val="18"/>
                <w:szCs w:val="18"/>
              </w:rPr>
              <w:t>■</w:t>
            </w:r>
            <w:r>
              <w:rPr>
                <w:rFonts w:hint="eastAsia" w:ascii="宋体" w:hAnsi="宋体"/>
                <w:kern w:val="0"/>
                <w:sz w:val="18"/>
                <w:szCs w:val="18"/>
              </w:rPr>
              <w:t>行政服务中心</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便民服务站</w:t>
            </w:r>
            <w:r>
              <w:rPr>
                <w:rFonts w:ascii="宋体" w:hAnsi="宋体"/>
                <w:kern w:val="0"/>
                <w:sz w:val="18"/>
                <w:szCs w:val="18"/>
              </w:rPr>
              <w:t xml:space="preserve"> ■</w:t>
            </w:r>
            <w:r>
              <w:rPr>
                <w:rFonts w:hint="eastAsia" w:ascii="宋体" w:hAnsi="宋体"/>
                <w:kern w:val="0"/>
                <w:sz w:val="18"/>
                <w:szCs w:val="18"/>
              </w:rPr>
              <w:t>入户</w:t>
            </w:r>
            <w:r>
              <w:rPr>
                <w:rFonts w:ascii="宋体" w:hAnsi="宋体"/>
                <w:kern w:val="0"/>
                <w:sz w:val="18"/>
                <w:szCs w:val="18"/>
              </w:rPr>
              <w:t>/</w:t>
            </w:r>
            <w:r>
              <w:rPr>
                <w:rFonts w:hint="eastAsia" w:ascii="宋体" w:hAnsi="宋体"/>
                <w:kern w:val="0"/>
                <w:sz w:val="18"/>
                <w:szCs w:val="18"/>
              </w:rPr>
              <w:t>现场</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社区</w:t>
            </w:r>
            <w:r>
              <w:rPr>
                <w:rFonts w:ascii="宋体" w:hAnsi="宋体"/>
                <w:kern w:val="0"/>
                <w:sz w:val="18"/>
                <w:szCs w:val="18"/>
              </w:rPr>
              <w:t>/</w:t>
            </w:r>
            <w:r>
              <w:rPr>
                <w:rFonts w:hint="eastAsia" w:ascii="宋体" w:hAnsi="宋体"/>
                <w:kern w:val="0"/>
                <w:sz w:val="18"/>
                <w:szCs w:val="18"/>
              </w:rPr>
              <w:t>企事业单位</w:t>
            </w:r>
            <w:r>
              <w:rPr>
                <w:rFonts w:ascii="宋体" w:hAnsi="宋体"/>
                <w:kern w:val="0"/>
                <w:sz w:val="18"/>
                <w:szCs w:val="18"/>
              </w:rPr>
              <w:t>/</w:t>
            </w:r>
            <w:r>
              <w:rPr>
                <w:rFonts w:hint="eastAsia" w:ascii="宋体" w:hAnsi="宋体"/>
                <w:kern w:val="0"/>
                <w:sz w:val="18"/>
                <w:szCs w:val="18"/>
              </w:rPr>
              <w:t>村公示栏（电子屏）</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精准推送</w:t>
            </w:r>
            <w:r>
              <w:rPr>
                <w:rFonts w:ascii="宋体" w:hAnsi="宋体"/>
                <w:kern w:val="0"/>
                <w:sz w:val="18"/>
                <w:szCs w:val="18"/>
              </w:rPr>
              <w:t xml:space="preserve"> □</w:t>
            </w:r>
            <w:r>
              <w:rPr>
                <w:rFonts w:hint="eastAsia" w:ascii="宋体" w:hAnsi="宋体"/>
                <w:kern w:val="0"/>
                <w:sz w:val="18"/>
                <w:szCs w:val="18"/>
              </w:rPr>
              <w:t>其他</w:t>
            </w:r>
          </w:p>
        </w:tc>
        <w:tc>
          <w:tcPr>
            <w:tcW w:w="7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tc>
        <w:tc>
          <w:tcPr>
            <w:tcW w:w="40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10</w:t>
            </w:r>
          </w:p>
        </w:tc>
        <w:tc>
          <w:tcPr>
            <w:tcW w:w="673" w:type="dxa"/>
            <w:vMerge w:val="restart"/>
            <w:vAlign w:val="center"/>
          </w:tcPr>
          <w:p>
            <w:pPr>
              <w:spacing w:line="280" w:lineRule="exact"/>
              <w:jc w:val="center"/>
              <w:rPr>
                <w:rFonts w:ascii="宋体" w:hAnsi="宋体"/>
                <w:kern w:val="0"/>
                <w:sz w:val="18"/>
                <w:szCs w:val="18"/>
              </w:rPr>
            </w:pPr>
            <w:r>
              <w:rPr>
                <w:rFonts w:hint="eastAsia" w:ascii="宋体" w:hAnsi="宋体"/>
                <w:kern w:val="0"/>
                <w:sz w:val="18"/>
                <w:szCs w:val="18"/>
              </w:rPr>
              <w:t>规划许可</w:t>
            </w:r>
          </w:p>
        </w:tc>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建设工程规划许可证</w:t>
            </w:r>
          </w:p>
        </w:tc>
        <w:tc>
          <w:tcPr>
            <w:tcW w:w="159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核发、变更、延续、补证、注销的办理情况及内容</w:t>
            </w:r>
          </w:p>
          <w:p>
            <w:pPr>
              <w:widowControl/>
              <w:spacing w:line="280" w:lineRule="exact"/>
              <w:jc w:val="left"/>
              <w:rPr>
                <w:rFonts w:ascii="宋体" w:hAnsi="宋体"/>
                <w:kern w:val="0"/>
                <w:sz w:val="18"/>
                <w:szCs w:val="18"/>
              </w:rPr>
            </w:pPr>
            <w:r>
              <w:rPr>
                <w:rFonts w:hint="eastAsia" w:ascii="宋体" w:hAnsi="宋体"/>
                <w:kern w:val="0"/>
                <w:sz w:val="18"/>
                <w:szCs w:val="18"/>
              </w:rPr>
              <w:t>（涉密项目除外）</w:t>
            </w:r>
          </w:p>
        </w:tc>
        <w:tc>
          <w:tcPr>
            <w:tcW w:w="15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《中华人民共和国城乡规划法》</w:t>
            </w:r>
            <w:r>
              <w:rPr>
                <w:rFonts w:ascii="宋体" w:hAnsi="宋体"/>
                <w:kern w:val="0"/>
                <w:sz w:val="18"/>
                <w:szCs w:val="18"/>
              </w:rPr>
              <w:br w:type="textWrapping"/>
            </w:r>
            <w:r>
              <w:rPr>
                <w:rFonts w:hint="eastAsia" w:ascii="宋体" w:hAnsi="宋体"/>
                <w:kern w:val="0"/>
                <w:sz w:val="18"/>
                <w:szCs w:val="18"/>
              </w:rPr>
              <w:t>《中华人民共和国政府信息公开条例》</w:t>
            </w:r>
          </w:p>
        </w:tc>
        <w:tc>
          <w:tcPr>
            <w:tcW w:w="91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信息形成或者变更之日起</w:t>
            </w:r>
            <w:r>
              <w:rPr>
                <w:rFonts w:ascii="宋体" w:hAnsi="宋体"/>
                <w:kern w:val="0"/>
                <w:sz w:val="18"/>
                <w:szCs w:val="18"/>
              </w:rPr>
              <w:t>20</w:t>
            </w:r>
            <w:r>
              <w:rPr>
                <w:rFonts w:hint="eastAsia" w:ascii="宋体" w:hAnsi="宋体"/>
                <w:kern w:val="0"/>
                <w:sz w:val="18"/>
                <w:szCs w:val="18"/>
              </w:rPr>
              <w:t>个工作日之内公开</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自然资源管理部门</w:t>
            </w:r>
          </w:p>
        </w:tc>
        <w:tc>
          <w:tcPr>
            <w:tcW w:w="279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政府网站</w:t>
            </w:r>
            <w:r>
              <w:rPr>
                <w:rFonts w:ascii="宋体" w:hAnsi="宋体"/>
                <w:kern w:val="0"/>
                <w:sz w:val="18"/>
                <w:szCs w:val="18"/>
              </w:rPr>
              <w:t xml:space="preserve"> □</w:t>
            </w:r>
            <w:r>
              <w:rPr>
                <w:rFonts w:hint="eastAsia" w:ascii="宋体" w:hAnsi="宋体"/>
                <w:kern w:val="0"/>
                <w:sz w:val="18"/>
                <w:szCs w:val="18"/>
              </w:rPr>
              <w:t>政府公报</w:t>
            </w:r>
          </w:p>
          <w:p>
            <w:pPr>
              <w:widowControl/>
              <w:spacing w:line="280" w:lineRule="exact"/>
              <w:jc w:val="left"/>
              <w:rPr>
                <w:rFonts w:ascii="宋体" w:hAnsi="宋体"/>
                <w:kern w:val="0"/>
                <w:sz w:val="18"/>
                <w:szCs w:val="18"/>
              </w:rPr>
            </w:pPr>
            <w:r>
              <w:rPr>
                <w:rFonts w:hint="eastAsia" w:ascii="宋体" w:hAnsi="宋体"/>
                <w:kern w:val="0"/>
                <w:sz w:val="18"/>
                <w:szCs w:val="18"/>
              </w:rPr>
              <w:t>□两微一端</w:t>
            </w:r>
            <w:r>
              <w:rPr>
                <w:rFonts w:ascii="宋体" w:hAnsi="宋体"/>
                <w:kern w:val="0"/>
                <w:sz w:val="18"/>
                <w:szCs w:val="18"/>
              </w:rPr>
              <w:t xml:space="preserve"> □</w:t>
            </w:r>
            <w:r>
              <w:rPr>
                <w:rFonts w:hint="eastAsia" w:ascii="宋体" w:hAnsi="宋体"/>
                <w:kern w:val="0"/>
                <w:sz w:val="18"/>
                <w:szCs w:val="18"/>
              </w:rPr>
              <w:t>发布会</w:t>
            </w:r>
            <w:r>
              <w:rPr>
                <w:rFonts w:ascii="宋体" w:hAnsi="宋体"/>
                <w:kern w:val="0"/>
                <w:sz w:val="18"/>
                <w:szCs w:val="18"/>
              </w:rPr>
              <w:t>/</w:t>
            </w:r>
            <w:r>
              <w:rPr>
                <w:rFonts w:hint="eastAsia" w:ascii="宋体" w:hAnsi="宋体"/>
                <w:kern w:val="0"/>
                <w:sz w:val="18"/>
                <w:szCs w:val="18"/>
              </w:rPr>
              <w:t>听证会</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广播电视</w:t>
            </w:r>
            <w:r>
              <w:rPr>
                <w:rFonts w:ascii="宋体" w:hAnsi="宋体"/>
                <w:kern w:val="0"/>
                <w:sz w:val="18"/>
                <w:szCs w:val="18"/>
              </w:rPr>
              <w:t xml:space="preserve"> ■</w:t>
            </w:r>
            <w:r>
              <w:rPr>
                <w:rFonts w:hint="eastAsia" w:ascii="宋体" w:hAnsi="宋体"/>
                <w:kern w:val="0"/>
                <w:sz w:val="18"/>
                <w:szCs w:val="18"/>
              </w:rPr>
              <w:t>纸质载体</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公开查阅点</w:t>
            </w:r>
            <w:r>
              <w:rPr>
                <w:rFonts w:ascii="宋体" w:hAnsi="宋体"/>
                <w:kern w:val="0"/>
                <w:sz w:val="18"/>
                <w:szCs w:val="18"/>
              </w:rPr>
              <w:t>■</w:t>
            </w:r>
            <w:r>
              <w:rPr>
                <w:rFonts w:hint="eastAsia" w:ascii="宋体" w:hAnsi="宋体"/>
                <w:kern w:val="0"/>
                <w:sz w:val="18"/>
                <w:szCs w:val="18"/>
              </w:rPr>
              <w:t>行政服务中心</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便民服务站</w:t>
            </w:r>
            <w:r>
              <w:rPr>
                <w:rFonts w:ascii="宋体" w:hAnsi="宋体"/>
                <w:kern w:val="0"/>
                <w:sz w:val="18"/>
                <w:szCs w:val="18"/>
              </w:rPr>
              <w:t xml:space="preserve"> ■</w:t>
            </w:r>
            <w:r>
              <w:rPr>
                <w:rFonts w:hint="eastAsia" w:ascii="宋体" w:hAnsi="宋体"/>
                <w:kern w:val="0"/>
                <w:sz w:val="18"/>
                <w:szCs w:val="18"/>
              </w:rPr>
              <w:t>入户</w:t>
            </w:r>
            <w:r>
              <w:rPr>
                <w:rFonts w:ascii="宋体" w:hAnsi="宋体"/>
                <w:kern w:val="0"/>
                <w:sz w:val="18"/>
                <w:szCs w:val="18"/>
              </w:rPr>
              <w:t>/</w:t>
            </w:r>
            <w:r>
              <w:rPr>
                <w:rFonts w:hint="eastAsia" w:ascii="宋体" w:hAnsi="宋体"/>
                <w:kern w:val="0"/>
                <w:sz w:val="18"/>
                <w:szCs w:val="18"/>
              </w:rPr>
              <w:t>现场</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社区</w:t>
            </w:r>
            <w:r>
              <w:rPr>
                <w:rFonts w:ascii="宋体" w:hAnsi="宋体"/>
                <w:kern w:val="0"/>
                <w:sz w:val="18"/>
                <w:szCs w:val="18"/>
              </w:rPr>
              <w:t>/</w:t>
            </w:r>
            <w:r>
              <w:rPr>
                <w:rFonts w:hint="eastAsia" w:ascii="宋体" w:hAnsi="宋体"/>
                <w:kern w:val="0"/>
                <w:sz w:val="18"/>
                <w:szCs w:val="18"/>
              </w:rPr>
              <w:t>企事业单位</w:t>
            </w:r>
            <w:r>
              <w:rPr>
                <w:rFonts w:ascii="宋体" w:hAnsi="宋体"/>
                <w:kern w:val="0"/>
                <w:sz w:val="18"/>
                <w:szCs w:val="18"/>
              </w:rPr>
              <w:t>/</w:t>
            </w:r>
            <w:r>
              <w:rPr>
                <w:rFonts w:hint="eastAsia" w:ascii="宋体" w:hAnsi="宋体"/>
                <w:kern w:val="0"/>
                <w:sz w:val="18"/>
                <w:szCs w:val="18"/>
              </w:rPr>
              <w:t>村公示栏（电子屏）</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精准推送</w:t>
            </w:r>
            <w:r>
              <w:rPr>
                <w:rFonts w:ascii="宋体" w:hAnsi="宋体"/>
                <w:kern w:val="0"/>
                <w:sz w:val="18"/>
                <w:szCs w:val="18"/>
              </w:rPr>
              <w:t xml:space="preserve"> □</w:t>
            </w:r>
            <w:r>
              <w:rPr>
                <w:rFonts w:hint="eastAsia" w:ascii="宋体" w:hAnsi="宋体"/>
                <w:kern w:val="0"/>
                <w:sz w:val="18"/>
                <w:szCs w:val="18"/>
              </w:rPr>
              <w:t>其他</w:t>
            </w:r>
          </w:p>
        </w:tc>
        <w:tc>
          <w:tcPr>
            <w:tcW w:w="7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tc>
        <w:tc>
          <w:tcPr>
            <w:tcW w:w="40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11</w:t>
            </w:r>
          </w:p>
        </w:tc>
        <w:tc>
          <w:tcPr>
            <w:tcW w:w="673" w:type="dxa"/>
            <w:vMerge w:val="continue"/>
            <w:vAlign w:val="center"/>
          </w:tcPr>
          <w:p>
            <w:pPr>
              <w:widowControl/>
              <w:spacing w:line="280" w:lineRule="exact"/>
              <w:jc w:val="center"/>
              <w:rPr>
                <w:rFonts w:ascii="宋体" w:hAnsi="宋体"/>
                <w:kern w:val="0"/>
                <w:sz w:val="18"/>
                <w:szCs w:val="18"/>
              </w:rPr>
            </w:pPr>
          </w:p>
        </w:tc>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乡村建设规划许可证</w:t>
            </w:r>
          </w:p>
        </w:tc>
        <w:tc>
          <w:tcPr>
            <w:tcW w:w="159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核发、变更、延续、补证、注销的办理情况及内容</w:t>
            </w:r>
          </w:p>
        </w:tc>
        <w:tc>
          <w:tcPr>
            <w:tcW w:w="15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《中华人民共和国城乡规划法》《中华人民共和国政府信息公开条例》</w:t>
            </w:r>
          </w:p>
        </w:tc>
        <w:tc>
          <w:tcPr>
            <w:tcW w:w="91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信息形成或者变更之日起</w:t>
            </w:r>
            <w:r>
              <w:rPr>
                <w:rFonts w:ascii="宋体" w:hAnsi="宋体"/>
                <w:kern w:val="0"/>
                <w:sz w:val="18"/>
                <w:szCs w:val="18"/>
              </w:rPr>
              <w:t>20</w:t>
            </w:r>
            <w:r>
              <w:rPr>
                <w:rFonts w:hint="eastAsia" w:ascii="宋体" w:hAnsi="宋体"/>
                <w:kern w:val="0"/>
                <w:sz w:val="18"/>
                <w:szCs w:val="18"/>
              </w:rPr>
              <w:t>个工作日之内公开</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乡、镇人民政府或市、县自然资源主管部门</w:t>
            </w:r>
          </w:p>
        </w:tc>
        <w:tc>
          <w:tcPr>
            <w:tcW w:w="279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政府网站</w:t>
            </w:r>
            <w:r>
              <w:rPr>
                <w:rFonts w:ascii="宋体" w:hAnsi="宋体"/>
                <w:kern w:val="0"/>
                <w:sz w:val="18"/>
                <w:szCs w:val="18"/>
              </w:rPr>
              <w:t xml:space="preserve"> □</w:t>
            </w:r>
            <w:r>
              <w:rPr>
                <w:rFonts w:hint="eastAsia" w:ascii="宋体" w:hAnsi="宋体"/>
                <w:kern w:val="0"/>
                <w:sz w:val="18"/>
                <w:szCs w:val="18"/>
              </w:rPr>
              <w:t>政府公报</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两微一端</w:t>
            </w:r>
            <w:r>
              <w:rPr>
                <w:rFonts w:ascii="宋体" w:hAnsi="宋体"/>
                <w:kern w:val="0"/>
                <w:sz w:val="18"/>
                <w:szCs w:val="18"/>
              </w:rPr>
              <w:t xml:space="preserve"> □</w:t>
            </w:r>
            <w:r>
              <w:rPr>
                <w:rFonts w:hint="eastAsia" w:ascii="宋体" w:hAnsi="宋体"/>
                <w:kern w:val="0"/>
                <w:sz w:val="18"/>
                <w:szCs w:val="18"/>
              </w:rPr>
              <w:t>发布会</w:t>
            </w:r>
            <w:r>
              <w:rPr>
                <w:rFonts w:ascii="宋体" w:hAnsi="宋体"/>
                <w:kern w:val="0"/>
                <w:sz w:val="18"/>
                <w:szCs w:val="18"/>
              </w:rPr>
              <w:t>/</w:t>
            </w:r>
            <w:r>
              <w:rPr>
                <w:rFonts w:hint="eastAsia" w:ascii="宋体" w:hAnsi="宋体"/>
                <w:kern w:val="0"/>
                <w:sz w:val="18"/>
                <w:szCs w:val="18"/>
              </w:rPr>
              <w:t>听证会</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广播电视</w:t>
            </w:r>
            <w:r>
              <w:rPr>
                <w:rFonts w:ascii="宋体" w:hAnsi="宋体"/>
                <w:kern w:val="0"/>
                <w:sz w:val="18"/>
                <w:szCs w:val="18"/>
              </w:rPr>
              <w:t xml:space="preserve"> ■</w:t>
            </w:r>
            <w:r>
              <w:rPr>
                <w:rFonts w:hint="eastAsia" w:ascii="宋体" w:hAnsi="宋体"/>
                <w:kern w:val="0"/>
                <w:sz w:val="18"/>
                <w:szCs w:val="18"/>
              </w:rPr>
              <w:t>纸质载体</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公开查阅点</w:t>
            </w:r>
            <w:r>
              <w:rPr>
                <w:rFonts w:ascii="宋体" w:hAnsi="宋体"/>
                <w:kern w:val="0"/>
                <w:sz w:val="18"/>
                <w:szCs w:val="18"/>
              </w:rPr>
              <w:t>■</w:t>
            </w:r>
            <w:r>
              <w:rPr>
                <w:rFonts w:hint="eastAsia" w:ascii="宋体" w:hAnsi="宋体"/>
                <w:kern w:val="0"/>
                <w:sz w:val="18"/>
                <w:szCs w:val="18"/>
              </w:rPr>
              <w:t>行政服务中心</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便民服务站</w:t>
            </w:r>
            <w:r>
              <w:rPr>
                <w:rFonts w:ascii="宋体" w:hAnsi="宋体"/>
                <w:kern w:val="0"/>
                <w:sz w:val="18"/>
                <w:szCs w:val="18"/>
              </w:rPr>
              <w:t xml:space="preserve"> ■</w:t>
            </w:r>
            <w:r>
              <w:rPr>
                <w:rFonts w:hint="eastAsia" w:ascii="宋体" w:hAnsi="宋体"/>
                <w:kern w:val="0"/>
                <w:sz w:val="18"/>
                <w:szCs w:val="18"/>
              </w:rPr>
              <w:t>入户</w:t>
            </w:r>
            <w:r>
              <w:rPr>
                <w:rFonts w:ascii="宋体" w:hAnsi="宋体"/>
                <w:kern w:val="0"/>
                <w:sz w:val="18"/>
                <w:szCs w:val="18"/>
              </w:rPr>
              <w:t>/</w:t>
            </w:r>
            <w:r>
              <w:rPr>
                <w:rFonts w:hint="eastAsia" w:ascii="宋体" w:hAnsi="宋体"/>
                <w:kern w:val="0"/>
                <w:sz w:val="18"/>
                <w:szCs w:val="18"/>
              </w:rPr>
              <w:t>现场</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社区</w:t>
            </w:r>
            <w:r>
              <w:rPr>
                <w:rFonts w:ascii="宋体" w:hAnsi="宋体"/>
                <w:kern w:val="0"/>
                <w:sz w:val="18"/>
                <w:szCs w:val="18"/>
              </w:rPr>
              <w:t>/</w:t>
            </w:r>
            <w:r>
              <w:rPr>
                <w:rFonts w:hint="eastAsia" w:ascii="宋体" w:hAnsi="宋体"/>
                <w:kern w:val="0"/>
                <w:sz w:val="18"/>
                <w:szCs w:val="18"/>
              </w:rPr>
              <w:t>企事业单位</w:t>
            </w:r>
            <w:r>
              <w:rPr>
                <w:rFonts w:ascii="宋体" w:hAnsi="宋体"/>
                <w:kern w:val="0"/>
                <w:sz w:val="18"/>
                <w:szCs w:val="18"/>
              </w:rPr>
              <w:t>/</w:t>
            </w:r>
            <w:r>
              <w:rPr>
                <w:rFonts w:hint="eastAsia" w:ascii="宋体" w:hAnsi="宋体"/>
                <w:kern w:val="0"/>
                <w:sz w:val="18"/>
                <w:szCs w:val="18"/>
              </w:rPr>
              <w:t>村公示栏（电子屏）</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精准推送</w:t>
            </w:r>
            <w:r>
              <w:rPr>
                <w:rFonts w:ascii="宋体" w:hAnsi="宋体"/>
                <w:kern w:val="0"/>
                <w:sz w:val="18"/>
                <w:szCs w:val="18"/>
              </w:rPr>
              <w:t xml:space="preserve"> □</w:t>
            </w:r>
            <w:r>
              <w:rPr>
                <w:rFonts w:hint="eastAsia" w:ascii="宋体" w:hAnsi="宋体"/>
                <w:kern w:val="0"/>
                <w:sz w:val="18"/>
                <w:szCs w:val="18"/>
              </w:rPr>
              <w:t>其他</w:t>
            </w:r>
          </w:p>
        </w:tc>
        <w:tc>
          <w:tcPr>
            <w:tcW w:w="7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tc>
        <w:tc>
          <w:tcPr>
            <w:tcW w:w="40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12</w:t>
            </w:r>
          </w:p>
        </w:tc>
        <w:tc>
          <w:tcPr>
            <w:tcW w:w="673" w:type="dxa"/>
            <w:vAlign w:val="center"/>
          </w:tcPr>
          <w:p>
            <w:pPr>
              <w:spacing w:line="280" w:lineRule="exact"/>
              <w:jc w:val="center"/>
              <w:rPr>
                <w:rFonts w:ascii="宋体" w:hAnsi="宋体"/>
                <w:kern w:val="0"/>
                <w:sz w:val="18"/>
                <w:szCs w:val="18"/>
              </w:rPr>
            </w:pPr>
            <w:r>
              <w:rPr>
                <w:rFonts w:hint="eastAsia" w:ascii="宋体" w:hAnsi="宋体"/>
                <w:kern w:val="0"/>
                <w:sz w:val="18"/>
                <w:szCs w:val="18"/>
              </w:rPr>
              <w:t>行政处罚</w:t>
            </w:r>
          </w:p>
        </w:tc>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行政处罚基本信息</w:t>
            </w:r>
          </w:p>
        </w:tc>
        <w:tc>
          <w:tcPr>
            <w:tcW w:w="159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执法主体、执法人员姓名及证件编号、职责、权限、查处依据、工作程序、救济渠道和随机抽查事项清单等信息</w:t>
            </w:r>
          </w:p>
        </w:tc>
        <w:tc>
          <w:tcPr>
            <w:tcW w:w="15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《中华人民共和国城乡规划法》《中华人民共和国政府信息公开条例》《关于全面推行行政执法公示制度执法全过程记录制度重大执法决定法制审核制度的指导意见》</w:t>
            </w:r>
          </w:p>
          <w:p>
            <w:pPr>
              <w:widowControl/>
              <w:spacing w:line="280" w:lineRule="exact"/>
              <w:jc w:val="left"/>
              <w:rPr>
                <w:rFonts w:ascii="宋体" w:hAnsi="宋体"/>
                <w:kern w:val="0"/>
                <w:sz w:val="18"/>
                <w:szCs w:val="18"/>
              </w:rPr>
            </w:pPr>
          </w:p>
        </w:tc>
        <w:tc>
          <w:tcPr>
            <w:tcW w:w="91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信息形成或者变更之日起</w:t>
            </w:r>
            <w:r>
              <w:rPr>
                <w:rFonts w:ascii="宋体" w:hAnsi="宋体"/>
                <w:kern w:val="0"/>
                <w:sz w:val="18"/>
                <w:szCs w:val="18"/>
              </w:rPr>
              <w:t>20</w:t>
            </w:r>
            <w:r>
              <w:rPr>
                <w:rFonts w:hint="eastAsia" w:ascii="宋体" w:hAnsi="宋体"/>
                <w:kern w:val="0"/>
                <w:sz w:val="18"/>
                <w:szCs w:val="18"/>
              </w:rPr>
              <w:t>个工作日之内公开</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自然资源管理部门或有管辖权的行政主管部门</w:t>
            </w:r>
          </w:p>
        </w:tc>
        <w:tc>
          <w:tcPr>
            <w:tcW w:w="279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p>
          <w:p>
            <w:pPr>
              <w:widowControl/>
              <w:spacing w:line="280" w:lineRule="exact"/>
              <w:jc w:val="left"/>
              <w:rPr>
                <w:rFonts w:ascii="宋体" w:hAnsi="宋体"/>
                <w:kern w:val="0"/>
                <w:sz w:val="18"/>
                <w:szCs w:val="18"/>
              </w:rPr>
            </w:pPr>
          </w:p>
          <w:p>
            <w:pPr>
              <w:widowControl/>
              <w:spacing w:line="280" w:lineRule="exact"/>
              <w:jc w:val="left"/>
              <w:rPr>
                <w:rFonts w:ascii="宋体" w:hAnsi="宋体"/>
                <w:kern w:val="0"/>
                <w:sz w:val="18"/>
                <w:szCs w:val="18"/>
              </w:rPr>
            </w:pP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政府网站</w:t>
            </w:r>
            <w:r>
              <w:rPr>
                <w:rFonts w:ascii="宋体" w:hAnsi="宋体"/>
                <w:kern w:val="0"/>
                <w:sz w:val="18"/>
                <w:szCs w:val="18"/>
              </w:rPr>
              <w:t xml:space="preserve"> □</w:t>
            </w:r>
            <w:r>
              <w:rPr>
                <w:rFonts w:hint="eastAsia" w:ascii="宋体" w:hAnsi="宋体"/>
                <w:kern w:val="0"/>
                <w:sz w:val="18"/>
                <w:szCs w:val="18"/>
              </w:rPr>
              <w:t>政府公报</w:t>
            </w:r>
          </w:p>
          <w:p>
            <w:pPr>
              <w:widowControl/>
              <w:spacing w:line="280" w:lineRule="exact"/>
              <w:jc w:val="left"/>
              <w:rPr>
                <w:rFonts w:ascii="宋体" w:hAnsi="宋体"/>
                <w:kern w:val="0"/>
                <w:sz w:val="18"/>
                <w:szCs w:val="18"/>
              </w:rPr>
            </w:pPr>
            <w:r>
              <w:rPr>
                <w:rFonts w:hint="eastAsia" w:ascii="宋体" w:hAnsi="宋体"/>
                <w:kern w:val="0"/>
                <w:sz w:val="18"/>
                <w:szCs w:val="18"/>
              </w:rPr>
              <w:t>□两微一端</w:t>
            </w:r>
            <w:r>
              <w:rPr>
                <w:rFonts w:ascii="宋体" w:hAnsi="宋体"/>
                <w:kern w:val="0"/>
                <w:sz w:val="18"/>
                <w:szCs w:val="18"/>
              </w:rPr>
              <w:t xml:space="preserve"> □</w:t>
            </w:r>
            <w:r>
              <w:rPr>
                <w:rFonts w:hint="eastAsia" w:ascii="宋体" w:hAnsi="宋体"/>
                <w:kern w:val="0"/>
                <w:sz w:val="18"/>
                <w:szCs w:val="18"/>
              </w:rPr>
              <w:t>发布会</w:t>
            </w:r>
            <w:r>
              <w:rPr>
                <w:rFonts w:ascii="宋体" w:hAnsi="宋体"/>
                <w:kern w:val="0"/>
                <w:sz w:val="18"/>
                <w:szCs w:val="18"/>
              </w:rPr>
              <w:t>/</w:t>
            </w:r>
            <w:r>
              <w:rPr>
                <w:rFonts w:hint="eastAsia" w:ascii="宋体" w:hAnsi="宋体"/>
                <w:kern w:val="0"/>
                <w:sz w:val="18"/>
                <w:szCs w:val="18"/>
              </w:rPr>
              <w:t>听证会</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广播电视</w:t>
            </w:r>
            <w:r>
              <w:rPr>
                <w:rFonts w:ascii="宋体" w:hAnsi="宋体"/>
                <w:kern w:val="0"/>
                <w:sz w:val="18"/>
                <w:szCs w:val="18"/>
              </w:rPr>
              <w:t xml:space="preserve"> □</w:t>
            </w:r>
            <w:r>
              <w:rPr>
                <w:rFonts w:hint="eastAsia" w:ascii="宋体" w:hAnsi="宋体"/>
                <w:kern w:val="0"/>
                <w:sz w:val="18"/>
                <w:szCs w:val="18"/>
              </w:rPr>
              <w:t>纸质载体</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公开查阅点</w:t>
            </w:r>
            <w:r>
              <w:rPr>
                <w:rFonts w:ascii="宋体" w:hAnsi="宋体"/>
                <w:kern w:val="0"/>
                <w:sz w:val="18"/>
                <w:szCs w:val="18"/>
              </w:rPr>
              <w:t>■</w:t>
            </w:r>
            <w:r>
              <w:rPr>
                <w:rFonts w:hint="eastAsia" w:ascii="宋体" w:hAnsi="宋体"/>
                <w:kern w:val="0"/>
                <w:sz w:val="18"/>
                <w:szCs w:val="18"/>
              </w:rPr>
              <w:t>行政服务中心</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便民服务站</w:t>
            </w:r>
            <w:r>
              <w:rPr>
                <w:rFonts w:ascii="宋体" w:hAnsi="宋体"/>
                <w:kern w:val="0"/>
                <w:sz w:val="18"/>
                <w:szCs w:val="18"/>
              </w:rPr>
              <w:t xml:space="preserve"> □</w:t>
            </w:r>
            <w:r>
              <w:rPr>
                <w:rFonts w:hint="eastAsia" w:ascii="宋体" w:hAnsi="宋体"/>
                <w:kern w:val="0"/>
                <w:sz w:val="18"/>
                <w:szCs w:val="18"/>
              </w:rPr>
              <w:t>入户</w:t>
            </w:r>
            <w:r>
              <w:rPr>
                <w:rFonts w:ascii="宋体" w:hAnsi="宋体"/>
                <w:kern w:val="0"/>
                <w:sz w:val="18"/>
                <w:szCs w:val="18"/>
              </w:rPr>
              <w:t>/</w:t>
            </w:r>
            <w:r>
              <w:rPr>
                <w:rFonts w:hint="eastAsia" w:ascii="宋体" w:hAnsi="宋体"/>
                <w:kern w:val="0"/>
                <w:sz w:val="18"/>
                <w:szCs w:val="18"/>
              </w:rPr>
              <w:t>现场</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社区</w:t>
            </w:r>
            <w:r>
              <w:rPr>
                <w:rFonts w:ascii="宋体" w:hAnsi="宋体"/>
                <w:kern w:val="0"/>
                <w:sz w:val="18"/>
                <w:szCs w:val="18"/>
              </w:rPr>
              <w:t>/</w:t>
            </w:r>
            <w:r>
              <w:rPr>
                <w:rFonts w:hint="eastAsia" w:ascii="宋体" w:hAnsi="宋体"/>
                <w:kern w:val="0"/>
                <w:sz w:val="18"/>
                <w:szCs w:val="18"/>
              </w:rPr>
              <w:t>企事业单位</w:t>
            </w:r>
            <w:r>
              <w:rPr>
                <w:rFonts w:ascii="宋体" w:hAnsi="宋体"/>
                <w:kern w:val="0"/>
                <w:sz w:val="18"/>
                <w:szCs w:val="18"/>
              </w:rPr>
              <w:t>/</w:t>
            </w:r>
            <w:r>
              <w:rPr>
                <w:rFonts w:hint="eastAsia" w:ascii="宋体" w:hAnsi="宋体"/>
                <w:kern w:val="0"/>
                <w:sz w:val="18"/>
                <w:szCs w:val="18"/>
              </w:rPr>
              <w:t>村公示栏（电子屏）</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精准推送</w:t>
            </w:r>
            <w:r>
              <w:rPr>
                <w:rFonts w:ascii="宋体" w:hAnsi="宋体"/>
                <w:kern w:val="0"/>
                <w:sz w:val="18"/>
                <w:szCs w:val="18"/>
              </w:rPr>
              <w:t xml:space="preserve"> □</w:t>
            </w:r>
            <w:r>
              <w:rPr>
                <w:rFonts w:hint="eastAsia" w:ascii="宋体" w:hAnsi="宋体"/>
                <w:kern w:val="0"/>
                <w:sz w:val="18"/>
                <w:szCs w:val="18"/>
              </w:rPr>
              <w:t>其他</w:t>
            </w:r>
          </w:p>
        </w:tc>
        <w:tc>
          <w:tcPr>
            <w:tcW w:w="7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p>
            <w:pPr>
              <w:widowControl/>
              <w:spacing w:line="280" w:lineRule="exact"/>
              <w:jc w:val="center"/>
              <w:rPr>
                <w:rFonts w:ascii="宋体" w:hAnsi="宋体"/>
                <w:kern w:val="0"/>
                <w:sz w:val="18"/>
                <w:szCs w:val="18"/>
              </w:rPr>
            </w:pPr>
          </w:p>
          <w:p>
            <w:pPr>
              <w:widowControl/>
              <w:spacing w:line="280" w:lineRule="exact"/>
              <w:jc w:val="center"/>
              <w:rPr>
                <w:rFonts w:ascii="宋体" w:hAnsi="宋体"/>
                <w:kern w:val="0"/>
                <w:sz w:val="18"/>
                <w:szCs w:val="18"/>
              </w:rPr>
            </w:pPr>
          </w:p>
          <w:p>
            <w:pPr>
              <w:widowControl/>
              <w:spacing w:line="280" w:lineRule="exact"/>
              <w:jc w:val="center"/>
              <w:rPr>
                <w:rFonts w:ascii="宋体" w:hAnsi="宋体"/>
                <w:kern w:val="0"/>
                <w:sz w:val="18"/>
                <w:szCs w:val="18"/>
              </w:rPr>
            </w:pPr>
          </w:p>
          <w:p>
            <w:pPr>
              <w:widowControl/>
              <w:spacing w:line="280" w:lineRule="exact"/>
              <w:jc w:val="center"/>
              <w:rPr>
                <w:rFonts w:ascii="宋体" w:hAnsi="宋体"/>
                <w:kern w:val="0"/>
                <w:sz w:val="18"/>
                <w:szCs w:val="18"/>
              </w:rPr>
            </w:pPr>
          </w:p>
          <w:p>
            <w:pPr>
              <w:widowControl/>
              <w:spacing w:line="280" w:lineRule="exact"/>
              <w:jc w:val="center"/>
              <w:rPr>
                <w:rFonts w:ascii="宋体" w:hAnsi="宋体"/>
                <w:kern w:val="0"/>
                <w:sz w:val="18"/>
                <w:szCs w:val="18"/>
              </w:rPr>
            </w:pPr>
          </w:p>
          <w:p>
            <w:pPr>
              <w:widowControl/>
              <w:spacing w:line="280" w:lineRule="exact"/>
              <w:jc w:val="center"/>
              <w:rPr>
                <w:rFonts w:ascii="宋体" w:hAnsi="宋体"/>
                <w:kern w:val="0"/>
                <w:sz w:val="18"/>
                <w:szCs w:val="18"/>
              </w:rPr>
            </w:pPr>
          </w:p>
          <w:p>
            <w:pPr>
              <w:widowControl/>
              <w:spacing w:line="280" w:lineRule="exact"/>
              <w:jc w:val="center"/>
              <w:rPr>
                <w:rFonts w:ascii="宋体" w:hAnsi="宋体"/>
                <w:kern w:val="0"/>
                <w:sz w:val="18"/>
                <w:szCs w:val="18"/>
              </w:rPr>
            </w:pPr>
          </w:p>
          <w:p>
            <w:pPr>
              <w:widowControl/>
              <w:spacing w:line="280" w:lineRule="exact"/>
              <w:jc w:val="center"/>
              <w:rPr>
                <w:rFonts w:ascii="宋体" w:hAnsi="宋体"/>
                <w:kern w:val="0"/>
                <w:sz w:val="18"/>
                <w:szCs w:val="18"/>
              </w:rPr>
            </w:pPr>
            <w:r>
              <w:rPr>
                <w:rFonts w:ascii="宋体" w:hAnsi="宋体"/>
                <w:kern w:val="0"/>
                <w:sz w:val="18"/>
                <w:szCs w:val="18"/>
              </w:rPr>
              <w:t>√</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tc>
        <w:tc>
          <w:tcPr>
            <w:tcW w:w="40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13</w:t>
            </w:r>
          </w:p>
        </w:tc>
        <w:tc>
          <w:tcPr>
            <w:tcW w:w="673" w:type="dxa"/>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行政处罚</w:t>
            </w:r>
          </w:p>
        </w:tc>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事后公开</w:t>
            </w:r>
          </w:p>
        </w:tc>
        <w:tc>
          <w:tcPr>
            <w:tcW w:w="159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做出的行政处罚决定信息（法律、行政法规另有规定的除外）</w:t>
            </w:r>
          </w:p>
        </w:tc>
        <w:tc>
          <w:tcPr>
            <w:tcW w:w="15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《中华人民共和国城乡规划法》《中华人民共和国政府信息公开条例》《关于全面推行行政执法公示制度执法全过程记录制度重大执法决定法制审核制度的指导意见》</w:t>
            </w:r>
          </w:p>
        </w:tc>
        <w:tc>
          <w:tcPr>
            <w:tcW w:w="91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ascii="宋体" w:hAnsi="宋体"/>
                <w:kern w:val="0"/>
                <w:sz w:val="18"/>
                <w:szCs w:val="18"/>
              </w:rPr>
              <w:t>7</w:t>
            </w:r>
            <w:r>
              <w:rPr>
                <w:rFonts w:hint="eastAsia" w:ascii="宋体" w:hAnsi="宋体"/>
                <w:kern w:val="0"/>
                <w:sz w:val="18"/>
                <w:szCs w:val="18"/>
              </w:rPr>
              <w:t>个工作日之内公开</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hint="eastAsia" w:ascii="宋体" w:hAnsi="宋体"/>
                <w:kern w:val="0"/>
                <w:sz w:val="18"/>
                <w:szCs w:val="18"/>
              </w:rPr>
              <w:t>自然资源管理部门或有管辖权的行政主管部门</w:t>
            </w:r>
          </w:p>
        </w:tc>
        <w:tc>
          <w:tcPr>
            <w:tcW w:w="279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政府网站</w:t>
            </w:r>
            <w:r>
              <w:rPr>
                <w:rFonts w:ascii="宋体" w:hAnsi="宋体"/>
                <w:kern w:val="0"/>
                <w:sz w:val="18"/>
                <w:szCs w:val="18"/>
              </w:rPr>
              <w:t xml:space="preserve"> □</w:t>
            </w:r>
            <w:r>
              <w:rPr>
                <w:rFonts w:hint="eastAsia" w:ascii="宋体" w:hAnsi="宋体"/>
                <w:kern w:val="0"/>
                <w:sz w:val="18"/>
                <w:szCs w:val="18"/>
              </w:rPr>
              <w:t>政府公报</w:t>
            </w:r>
          </w:p>
          <w:p>
            <w:pPr>
              <w:widowControl/>
              <w:spacing w:line="280" w:lineRule="exact"/>
              <w:jc w:val="left"/>
              <w:rPr>
                <w:rFonts w:ascii="宋体" w:hAnsi="宋体"/>
                <w:kern w:val="0"/>
                <w:sz w:val="18"/>
                <w:szCs w:val="18"/>
              </w:rPr>
            </w:pPr>
            <w:r>
              <w:rPr>
                <w:rFonts w:hint="eastAsia" w:ascii="宋体" w:hAnsi="宋体"/>
                <w:kern w:val="0"/>
                <w:sz w:val="18"/>
                <w:szCs w:val="18"/>
              </w:rPr>
              <w:t>□两微一端</w:t>
            </w:r>
            <w:r>
              <w:rPr>
                <w:rFonts w:ascii="宋体" w:hAnsi="宋体"/>
                <w:kern w:val="0"/>
                <w:sz w:val="18"/>
                <w:szCs w:val="18"/>
              </w:rPr>
              <w:t xml:space="preserve"> □</w:t>
            </w:r>
            <w:r>
              <w:rPr>
                <w:rFonts w:hint="eastAsia" w:ascii="宋体" w:hAnsi="宋体"/>
                <w:kern w:val="0"/>
                <w:sz w:val="18"/>
                <w:szCs w:val="18"/>
              </w:rPr>
              <w:t>发布会</w:t>
            </w:r>
            <w:r>
              <w:rPr>
                <w:rFonts w:ascii="宋体" w:hAnsi="宋体"/>
                <w:kern w:val="0"/>
                <w:sz w:val="18"/>
                <w:szCs w:val="18"/>
              </w:rPr>
              <w:t>/</w:t>
            </w:r>
            <w:r>
              <w:rPr>
                <w:rFonts w:hint="eastAsia" w:ascii="宋体" w:hAnsi="宋体"/>
                <w:kern w:val="0"/>
                <w:sz w:val="18"/>
                <w:szCs w:val="18"/>
              </w:rPr>
              <w:t>听证会</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广播电视</w:t>
            </w:r>
            <w:r>
              <w:rPr>
                <w:rFonts w:ascii="宋体" w:hAnsi="宋体"/>
                <w:kern w:val="0"/>
                <w:sz w:val="18"/>
                <w:szCs w:val="18"/>
              </w:rPr>
              <w:t xml:space="preserve"> □</w:t>
            </w:r>
            <w:r>
              <w:rPr>
                <w:rFonts w:hint="eastAsia" w:ascii="宋体" w:hAnsi="宋体"/>
                <w:kern w:val="0"/>
                <w:sz w:val="18"/>
                <w:szCs w:val="18"/>
              </w:rPr>
              <w:t>纸质载体</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公开查阅点</w:t>
            </w:r>
            <w:r>
              <w:rPr>
                <w:rFonts w:ascii="宋体" w:hAnsi="宋体"/>
                <w:kern w:val="0"/>
                <w:sz w:val="18"/>
                <w:szCs w:val="18"/>
              </w:rPr>
              <w:t>■</w:t>
            </w:r>
            <w:r>
              <w:rPr>
                <w:rFonts w:hint="eastAsia" w:ascii="宋体" w:hAnsi="宋体"/>
                <w:kern w:val="0"/>
                <w:sz w:val="18"/>
                <w:szCs w:val="18"/>
              </w:rPr>
              <w:t>行政服务中心</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便民服务站</w:t>
            </w:r>
            <w:r>
              <w:rPr>
                <w:rFonts w:ascii="宋体" w:hAnsi="宋体"/>
                <w:kern w:val="0"/>
                <w:sz w:val="18"/>
                <w:szCs w:val="18"/>
              </w:rPr>
              <w:t xml:space="preserve"> □</w:t>
            </w:r>
            <w:r>
              <w:rPr>
                <w:rFonts w:hint="eastAsia" w:ascii="宋体" w:hAnsi="宋体"/>
                <w:kern w:val="0"/>
                <w:sz w:val="18"/>
                <w:szCs w:val="18"/>
              </w:rPr>
              <w:t>入户</w:t>
            </w:r>
            <w:r>
              <w:rPr>
                <w:rFonts w:ascii="宋体" w:hAnsi="宋体"/>
                <w:kern w:val="0"/>
                <w:sz w:val="18"/>
                <w:szCs w:val="18"/>
              </w:rPr>
              <w:t>/</w:t>
            </w:r>
            <w:r>
              <w:rPr>
                <w:rFonts w:hint="eastAsia" w:ascii="宋体" w:hAnsi="宋体"/>
                <w:kern w:val="0"/>
                <w:sz w:val="18"/>
                <w:szCs w:val="18"/>
              </w:rPr>
              <w:t>现场</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社区</w:t>
            </w:r>
            <w:r>
              <w:rPr>
                <w:rFonts w:ascii="宋体" w:hAnsi="宋体"/>
                <w:kern w:val="0"/>
                <w:sz w:val="18"/>
                <w:szCs w:val="18"/>
              </w:rPr>
              <w:t>/</w:t>
            </w:r>
            <w:r>
              <w:rPr>
                <w:rFonts w:hint="eastAsia" w:ascii="宋体" w:hAnsi="宋体"/>
                <w:kern w:val="0"/>
                <w:sz w:val="18"/>
                <w:szCs w:val="18"/>
              </w:rPr>
              <w:t>企事业单位</w:t>
            </w:r>
            <w:r>
              <w:rPr>
                <w:rFonts w:ascii="宋体" w:hAnsi="宋体"/>
                <w:kern w:val="0"/>
                <w:sz w:val="18"/>
                <w:szCs w:val="18"/>
              </w:rPr>
              <w:t>/</w:t>
            </w:r>
            <w:r>
              <w:rPr>
                <w:rFonts w:hint="eastAsia" w:ascii="宋体" w:hAnsi="宋体"/>
                <w:kern w:val="0"/>
                <w:sz w:val="18"/>
                <w:szCs w:val="18"/>
              </w:rPr>
              <w:t>村公示栏（电子屏）</w:t>
            </w:r>
          </w:p>
          <w:p>
            <w:pPr>
              <w:widowControl/>
              <w:spacing w:line="280" w:lineRule="exact"/>
              <w:jc w:val="left"/>
              <w:rPr>
                <w:rFonts w:ascii="宋体" w:hAnsi="宋体"/>
                <w:kern w:val="0"/>
                <w:sz w:val="18"/>
                <w:szCs w:val="18"/>
              </w:rPr>
            </w:pPr>
            <w:r>
              <w:rPr>
                <w:rFonts w:ascii="宋体" w:hAnsi="宋体"/>
                <w:kern w:val="0"/>
                <w:sz w:val="18"/>
                <w:szCs w:val="18"/>
              </w:rPr>
              <w:t>□</w:t>
            </w:r>
            <w:r>
              <w:rPr>
                <w:rFonts w:hint="eastAsia" w:ascii="宋体" w:hAnsi="宋体"/>
                <w:kern w:val="0"/>
                <w:sz w:val="18"/>
                <w:szCs w:val="18"/>
              </w:rPr>
              <w:t>精准推送</w:t>
            </w:r>
            <w:r>
              <w:rPr>
                <w:rFonts w:ascii="宋体" w:hAnsi="宋体"/>
                <w:kern w:val="0"/>
                <w:sz w:val="18"/>
                <w:szCs w:val="18"/>
              </w:rPr>
              <w:t xml:space="preserve"> □</w:t>
            </w:r>
            <w:r>
              <w:rPr>
                <w:rFonts w:hint="eastAsia" w:ascii="宋体" w:hAnsi="宋体"/>
                <w:kern w:val="0"/>
                <w:sz w:val="18"/>
                <w:szCs w:val="18"/>
              </w:rPr>
              <w:t>其他</w:t>
            </w:r>
          </w:p>
        </w:tc>
        <w:tc>
          <w:tcPr>
            <w:tcW w:w="7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tc>
        <w:tc>
          <w:tcPr>
            <w:tcW w:w="40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p>
        </w:tc>
      </w:tr>
    </w:tbl>
    <w:p>
      <w:pPr>
        <w:spacing w:line="200" w:lineRule="exact"/>
        <w:ind w:firstLine="420" w:firstLineChars="200"/>
        <w:rPr>
          <w:rFonts w:eastAsia="仿宋_GB2312"/>
          <w:sz w:val="32"/>
          <w:szCs w:val="32"/>
        </w:rPr>
      </w:pPr>
      <w: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5515610</wp:posOffset>
                </wp:positionV>
                <wp:extent cx="882650" cy="298450"/>
                <wp:effectExtent l="0" t="0" r="12700" b="25400"/>
                <wp:wrapNone/>
                <wp:docPr id="4" name="文本框 4"/>
                <wp:cNvGraphicFramePr/>
                <a:graphic xmlns:a="http://schemas.openxmlformats.org/drawingml/2006/main">
                  <a:graphicData uri="http://schemas.microsoft.com/office/word/2010/wordprocessingShape">
                    <wps:wsp>
                      <wps:cNvSpPr txBox="true"/>
                      <wps:spPr>
                        <a:xfrm>
                          <a:off x="0" y="0"/>
                          <a:ext cx="882650" cy="298450"/>
                        </a:xfrm>
                        <a:prstGeom prst="rect">
                          <a:avLst/>
                        </a:prstGeom>
                        <a:solidFill>
                          <a:sysClr val="window" lastClr="FFFFFF"/>
                        </a:solidFill>
                        <a:ln w="6350">
                          <a:solidFill>
                            <a:sysClr val="window" lastClr="FFFFFF"/>
                          </a:solidFill>
                        </a:ln>
                        <a:effectLst/>
                      </wps:spPr>
                      <wps:txbx>
                        <w:txbxContent>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45pt;margin-top:434.3pt;height:23.5pt;width:69.5pt;z-index:251658240;mso-width-relative:page;mso-height-relative:page;" fillcolor="#FFFFFF" filled="t" stroked="t" coordsize="21600,21600" o:gfxdata="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Dli0dQ&#10;1wAAAAkBAAAPAAAAAAAAAAEAIAAAADgAAABkcnMvZG93bnJldi54bWxQSwECFAAUAAAACACHTuJA&#10;hBzaj0UCAACpBAAADgAAAAAAAAABACAAAAA8AQAAZHJzL2Uyb0RvYy54bWxQSwUGAAAAAAYABgBZ&#10;AQAA8wUAAAAA&#10;">
                <v:fill on="t" focussize="0,0"/>
                <v:stroke weight="0.5pt" color="#FFFFFF" joinstyle="round"/>
                <v:imagedata o:title=""/>
                <o:lock v:ext="edit" aspectratio="f"/>
                <v:textbox>
                  <w:txbxContent>
                    <w:p/>
                  </w:txbxContent>
                </v:textbox>
              </v:shape>
            </w:pict>
          </mc:Fallback>
        </mc:AlternateContent>
      </w:r>
    </w:p>
    <w:p>
      <w:pPr>
        <w:pStyle w:val="11"/>
        <w:rPr>
          <w:rFonts w:ascii="方正小标宋简体" w:hAnsi="黑体" w:eastAsia="方正小标宋简体"/>
          <w:b/>
          <w:szCs w:val="40"/>
        </w:rPr>
      </w:pPr>
      <w:r>
        <w:rPr>
          <w:rFonts w:eastAsia="仿宋_GB2312"/>
          <w:sz w:val="32"/>
        </w:rPr>
        <w:br w:type="page"/>
      </w:r>
      <w:bookmarkStart w:id="2" w:name="_Toc45118078"/>
      <w:r>
        <w:rPr>
          <w:rFonts w:hint="eastAsia"/>
        </w:rPr>
        <w:t>南阳市重大建设项目领域基层政务公开标准目录</w:t>
      </w:r>
      <w:bookmarkEnd w:id="2"/>
      <w:bookmarkStart w:id="3" w:name="河南省重大建设项目领域基层政务公开标准目录"/>
      <w:bookmarkEnd w:id="3"/>
    </w:p>
    <w:tbl>
      <w:tblPr>
        <w:tblStyle w:val="12"/>
        <w:tblW w:w="13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709"/>
        <w:gridCol w:w="851"/>
        <w:gridCol w:w="1559"/>
        <w:gridCol w:w="1730"/>
        <w:gridCol w:w="1530"/>
        <w:gridCol w:w="879"/>
        <w:gridCol w:w="3969"/>
        <w:gridCol w:w="426"/>
        <w:gridCol w:w="708"/>
        <w:gridCol w:w="426"/>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473" w:type="dxa"/>
            <w:vMerge w:val="restart"/>
            <w:vAlign w:val="center"/>
          </w:tcPr>
          <w:p>
            <w:pPr>
              <w:widowControl/>
              <w:spacing w:line="200" w:lineRule="exact"/>
              <w:jc w:val="center"/>
              <w:rPr>
                <w:rFonts w:ascii="宋体" w:hAnsi="宋体"/>
                <w:b/>
                <w:kern w:val="0"/>
                <w:sz w:val="16"/>
                <w:szCs w:val="16"/>
              </w:rPr>
            </w:pPr>
            <w:r>
              <w:rPr>
                <w:rFonts w:ascii="宋体" w:hAnsi="宋体"/>
                <w:b/>
                <w:kern w:val="0"/>
                <w:sz w:val="16"/>
                <w:szCs w:val="16"/>
              </w:rPr>
              <w:t>序号</w:t>
            </w:r>
          </w:p>
        </w:tc>
        <w:tc>
          <w:tcPr>
            <w:tcW w:w="1560" w:type="dxa"/>
            <w:gridSpan w:val="2"/>
            <w:vAlign w:val="center"/>
          </w:tcPr>
          <w:p>
            <w:pPr>
              <w:widowControl/>
              <w:spacing w:line="200" w:lineRule="exact"/>
              <w:jc w:val="center"/>
              <w:rPr>
                <w:rFonts w:ascii="宋体" w:hAnsi="宋体" w:cs="宋体"/>
                <w:b/>
                <w:kern w:val="0"/>
                <w:sz w:val="18"/>
                <w:szCs w:val="18"/>
              </w:rPr>
            </w:pPr>
            <w:r>
              <w:rPr>
                <w:rFonts w:hint="eastAsia" w:ascii="宋体" w:hAnsi="宋体" w:cs="宋体"/>
                <w:b/>
                <w:kern w:val="0"/>
                <w:sz w:val="18"/>
                <w:szCs w:val="18"/>
              </w:rPr>
              <w:t>公开事项</w:t>
            </w:r>
          </w:p>
        </w:tc>
        <w:tc>
          <w:tcPr>
            <w:tcW w:w="1559" w:type="dxa"/>
            <w:vMerge w:val="restart"/>
            <w:vAlign w:val="center"/>
          </w:tcPr>
          <w:p>
            <w:pPr>
              <w:widowControl/>
              <w:spacing w:line="200" w:lineRule="exact"/>
              <w:jc w:val="center"/>
              <w:rPr>
                <w:rFonts w:ascii="宋体" w:hAnsi="宋体" w:cs="宋体"/>
                <w:b/>
                <w:kern w:val="0"/>
                <w:sz w:val="18"/>
                <w:szCs w:val="18"/>
              </w:rPr>
            </w:pPr>
            <w:r>
              <w:rPr>
                <w:rFonts w:hint="eastAsia" w:ascii="宋体" w:hAnsi="宋体" w:cs="宋体"/>
                <w:b/>
                <w:kern w:val="0"/>
                <w:sz w:val="18"/>
                <w:szCs w:val="18"/>
              </w:rPr>
              <w:t>公开内容</w:t>
            </w:r>
          </w:p>
          <w:p>
            <w:pPr>
              <w:widowControl/>
              <w:spacing w:line="200" w:lineRule="exact"/>
              <w:jc w:val="center"/>
              <w:rPr>
                <w:rFonts w:ascii="宋体" w:hAnsi="宋体" w:cs="宋体"/>
                <w:b/>
                <w:kern w:val="0"/>
                <w:sz w:val="18"/>
                <w:szCs w:val="18"/>
              </w:rPr>
            </w:pPr>
            <w:r>
              <w:rPr>
                <w:rFonts w:hint="eastAsia" w:ascii="宋体" w:hAnsi="宋体" w:cs="宋体"/>
                <w:b/>
                <w:kern w:val="0"/>
                <w:sz w:val="18"/>
                <w:szCs w:val="18"/>
              </w:rPr>
              <w:t>（要素）</w:t>
            </w:r>
          </w:p>
        </w:tc>
        <w:tc>
          <w:tcPr>
            <w:tcW w:w="1730" w:type="dxa"/>
            <w:vMerge w:val="restart"/>
            <w:vAlign w:val="center"/>
          </w:tcPr>
          <w:p>
            <w:pPr>
              <w:widowControl/>
              <w:spacing w:line="200" w:lineRule="exact"/>
              <w:jc w:val="center"/>
              <w:rPr>
                <w:rFonts w:ascii="宋体" w:hAnsi="宋体" w:cs="宋体"/>
                <w:b/>
                <w:kern w:val="0"/>
                <w:sz w:val="18"/>
                <w:szCs w:val="18"/>
              </w:rPr>
            </w:pPr>
            <w:r>
              <w:rPr>
                <w:rFonts w:hint="eastAsia" w:ascii="宋体" w:hAnsi="宋体" w:cs="宋体"/>
                <w:b/>
                <w:kern w:val="0"/>
                <w:sz w:val="18"/>
                <w:szCs w:val="18"/>
              </w:rPr>
              <w:t>公开依据</w:t>
            </w:r>
          </w:p>
        </w:tc>
        <w:tc>
          <w:tcPr>
            <w:tcW w:w="1530" w:type="dxa"/>
            <w:vMerge w:val="restart"/>
            <w:vAlign w:val="center"/>
          </w:tcPr>
          <w:p>
            <w:pPr>
              <w:widowControl/>
              <w:spacing w:line="200" w:lineRule="exact"/>
              <w:jc w:val="center"/>
              <w:rPr>
                <w:rFonts w:ascii="宋体" w:hAnsi="宋体" w:cs="宋体"/>
                <w:b/>
                <w:kern w:val="0"/>
                <w:sz w:val="18"/>
                <w:szCs w:val="18"/>
              </w:rPr>
            </w:pPr>
            <w:r>
              <w:rPr>
                <w:rFonts w:hint="eastAsia" w:ascii="宋体" w:hAnsi="宋体" w:cs="宋体"/>
                <w:b/>
                <w:kern w:val="0"/>
                <w:sz w:val="18"/>
                <w:szCs w:val="18"/>
              </w:rPr>
              <w:t>公开时限</w:t>
            </w:r>
          </w:p>
        </w:tc>
        <w:tc>
          <w:tcPr>
            <w:tcW w:w="879" w:type="dxa"/>
            <w:vMerge w:val="restart"/>
            <w:vAlign w:val="center"/>
          </w:tcPr>
          <w:p>
            <w:pPr>
              <w:widowControl/>
              <w:spacing w:line="200" w:lineRule="exact"/>
              <w:jc w:val="center"/>
              <w:rPr>
                <w:rFonts w:ascii="宋体" w:hAnsi="宋体" w:cs="宋体"/>
                <w:b/>
                <w:kern w:val="0"/>
                <w:sz w:val="18"/>
                <w:szCs w:val="18"/>
              </w:rPr>
            </w:pPr>
            <w:r>
              <w:rPr>
                <w:rFonts w:hint="eastAsia" w:ascii="宋体" w:hAnsi="宋体" w:cs="宋体"/>
                <w:b/>
                <w:kern w:val="0"/>
                <w:sz w:val="18"/>
                <w:szCs w:val="18"/>
              </w:rPr>
              <w:t>公开</w:t>
            </w:r>
          </w:p>
          <w:p>
            <w:pPr>
              <w:widowControl/>
              <w:spacing w:line="200" w:lineRule="exact"/>
              <w:jc w:val="center"/>
              <w:rPr>
                <w:rFonts w:ascii="宋体" w:hAnsi="宋体" w:cs="宋体"/>
                <w:b/>
                <w:kern w:val="0"/>
                <w:sz w:val="18"/>
                <w:szCs w:val="18"/>
              </w:rPr>
            </w:pPr>
            <w:r>
              <w:rPr>
                <w:rFonts w:hint="eastAsia" w:ascii="宋体" w:hAnsi="宋体" w:cs="宋体"/>
                <w:b/>
                <w:kern w:val="0"/>
                <w:sz w:val="18"/>
                <w:szCs w:val="18"/>
              </w:rPr>
              <w:t>主体</w:t>
            </w:r>
          </w:p>
        </w:tc>
        <w:tc>
          <w:tcPr>
            <w:tcW w:w="3969" w:type="dxa"/>
            <w:vMerge w:val="restart"/>
            <w:vAlign w:val="center"/>
          </w:tcPr>
          <w:p>
            <w:pPr>
              <w:widowControl/>
              <w:spacing w:line="200" w:lineRule="exact"/>
              <w:jc w:val="center"/>
              <w:rPr>
                <w:rFonts w:ascii="宋体" w:hAnsi="宋体" w:cs="宋体"/>
                <w:b/>
                <w:kern w:val="0"/>
                <w:sz w:val="18"/>
                <w:szCs w:val="18"/>
              </w:rPr>
            </w:pPr>
            <w:r>
              <w:rPr>
                <w:rFonts w:hint="eastAsia" w:ascii="宋体" w:hAnsi="宋体" w:cs="宋体"/>
                <w:b/>
                <w:kern w:val="0"/>
                <w:sz w:val="18"/>
                <w:szCs w:val="18"/>
              </w:rPr>
              <w:t>公开渠道和载体</w:t>
            </w:r>
          </w:p>
          <w:p>
            <w:pPr>
              <w:widowControl/>
              <w:spacing w:line="200" w:lineRule="exact"/>
              <w:jc w:val="center"/>
              <w:rPr>
                <w:rFonts w:ascii="宋体" w:hAnsi="宋体" w:cs="宋体"/>
                <w:b/>
                <w:kern w:val="0"/>
                <w:sz w:val="18"/>
                <w:szCs w:val="18"/>
              </w:rPr>
            </w:pPr>
            <w:r>
              <w:rPr>
                <w:rFonts w:hint="eastAsia" w:ascii="宋体" w:hAnsi="宋体" w:cs="宋体"/>
                <w:b/>
                <w:kern w:val="0"/>
                <w:sz w:val="18"/>
                <w:szCs w:val="18"/>
              </w:rPr>
              <w:t>（在标注范围内至少选择其一公开，法律法规规章另有规定的从其规定）</w:t>
            </w:r>
          </w:p>
        </w:tc>
        <w:tc>
          <w:tcPr>
            <w:tcW w:w="1134" w:type="dxa"/>
            <w:gridSpan w:val="2"/>
            <w:vAlign w:val="center"/>
          </w:tcPr>
          <w:p>
            <w:pPr>
              <w:widowControl/>
              <w:spacing w:line="200" w:lineRule="exact"/>
              <w:jc w:val="center"/>
              <w:rPr>
                <w:rFonts w:ascii="宋体" w:hAnsi="宋体" w:cs="宋体"/>
                <w:b/>
                <w:kern w:val="0"/>
                <w:sz w:val="18"/>
                <w:szCs w:val="18"/>
              </w:rPr>
            </w:pPr>
            <w:r>
              <w:rPr>
                <w:rFonts w:hint="eastAsia" w:ascii="宋体" w:hAnsi="宋体" w:cs="宋体"/>
                <w:b/>
                <w:kern w:val="0"/>
                <w:sz w:val="18"/>
                <w:szCs w:val="18"/>
              </w:rPr>
              <w:t>公开</w:t>
            </w:r>
          </w:p>
          <w:p>
            <w:pPr>
              <w:widowControl/>
              <w:spacing w:line="200" w:lineRule="exact"/>
              <w:jc w:val="center"/>
              <w:rPr>
                <w:rFonts w:ascii="宋体" w:hAnsi="宋体" w:cs="宋体"/>
                <w:b/>
                <w:kern w:val="0"/>
                <w:sz w:val="18"/>
                <w:szCs w:val="18"/>
              </w:rPr>
            </w:pPr>
            <w:r>
              <w:rPr>
                <w:rFonts w:hint="eastAsia" w:ascii="宋体" w:hAnsi="宋体" w:cs="宋体"/>
                <w:b/>
                <w:kern w:val="0"/>
                <w:sz w:val="18"/>
                <w:szCs w:val="18"/>
              </w:rPr>
              <w:t>对象</w:t>
            </w:r>
          </w:p>
        </w:tc>
        <w:tc>
          <w:tcPr>
            <w:tcW w:w="867" w:type="dxa"/>
            <w:gridSpan w:val="2"/>
            <w:vAlign w:val="center"/>
          </w:tcPr>
          <w:p>
            <w:pPr>
              <w:widowControl/>
              <w:spacing w:line="200" w:lineRule="exact"/>
              <w:jc w:val="center"/>
              <w:rPr>
                <w:rFonts w:ascii="宋体" w:hAnsi="宋体" w:cs="宋体"/>
                <w:b/>
                <w:kern w:val="0"/>
                <w:sz w:val="18"/>
                <w:szCs w:val="18"/>
              </w:rPr>
            </w:pPr>
            <w:r>
              <w:rPr>
                <w:rFonts w:hint="eastAsia" w:ascii="宋体" w:hAnsi="宋体" w:cs="宋体"/>
                <w:b/>
                <w:kern w:val="0"/>
                <w:sz w:val="18"/>
                <w:szCs w:val="18"/>
              </w:rPr>
              <w:t>公开</w:t>
            </w:r>
          </w:p>
          <w:p>
            <w:pPr>
              <w:widowControl/>
              <w:spacing w:line="200" w:lineRule="exact"/>
              <w:jc w:val="center"/>
              <w:rPr>
                <w:rFonts w:ascii="宋体" w:hAnsi="宋体" w:cs="宋体"/>
                <w:b/>
                <w:kern w:val="0"/>
                <w:sz w:val="18"/>
                <w:szCs w:val="18"/>
              </w:rPr>
            </w:pPr>
            <w:r>
              <w:rPr>
                <w:rFonts w:hint="eastAsia" w:ascii="宋体" w:hAnsi="宋体" w:cs="宋体"/>
                <w:b/>
                <w:kern w:val="0"/>
                <w:sz w:val="18"/>
                <w:szCs w:val="1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473" w:type="dxa"/>
            <w:vMerge w:val="continue"/>
            <w:vAlign w:val="center"/>
          </w:tcPr>
          <w:p>
            <w:pPr>
              <w:widowControl/>
              <w:spacing w:line="200" w:lineRule="exact"/>
              <w:jc w:val="left"/>
              <w:rPr>
                <w:rFonts w:ascii="宋体" w:hAnsi="宋体"/>
                <w:b/>
                <w:kern w:val="0"/>
                <w:sz w:val="16"/>
                <w:szCs w:val="16"/>
              </w:rPr>
            </w:pPr>
          </w:p>
        </w:tc>
        <w:tc>
          <w:tcPr>
            <w:tcW w:w="709" w:type="dxa"/>
            <w:vAlign w:val="center"/>
          </w:tcPr>
          <w:p>
            <w:pPr>
              <w:widowControl/>
              <w:spacing w:line="200" w:lineRule="exact"/>
              <w:jc w:val="center"/>
              <w:rPr>
                <w:rFonts w:ascii="宋体" w:hAnsi="宋体" w:cs="宋体"/>
                <w:b/>
                <w:kern w:val="0"/>
                <w:sz w:val="16"/>
                <w:szCs w:val="16"/>
              </w:rPr>
            </w:pPr>
            <w:r>
              <w:rPr>
                <w:rFonts w:hint="eastAsia" w:ascii="宋体" w:hAnsi="宋体" w:cs="宋体"/>
                <w:b/>
                <w:kern w:val="0"/>
                <w:sz w:val="16"/>
                <w:szCs w:val="16"/>
              </w:rPr>
              <w:t>一级</w:t>
            </w:r>
          </w:p>
          <w:p>
            <w:pPr>
              <w:widowControl/>
              <w:spacing w:line="200" w:lineRule="exact"/>
              <w:jc w:val="center"/>
              <w:rPr>
                <w:rFonts w:ascii="宋体" w:hAnsi="宋体" w:cs="宋体"/>
                <w:b/>
                <w:kern w:val="0"/>
                <w:sz w:val="18"/>
                <w:szCs w:val="18"/>
              </w:rPr>
            </w:pPr>
            <w:r>
              <w:rPr>
                <w:rFonts w:hint="eastAsia" w:ascii="宋体" w:hAnsi="宋体" w:cs="宋体"/>
                <w:b/>
                <w:kern w:val="0"/>
                <w:sz w:val="16"/>
                <w:szCs w:val="16"/>
              </w:rPr>
              <w:t>事项</w:t>
            </w:r>
          </w:p>
        </w:tc>
        <w:tc>
          <w:tcPr>
            <w:tcW w:w="851" w:type="dxa"/>
            <w:vAlign w:val="center"/>
          </w:tcPr>
          <w:p>
            <w:pPr>
              <w:widowControl/>
              <w:spacing w:line="200" w:lineRule="exact"/>
              <w:jc w:val="center"/>
              <w:rPr>
                <w:rFonts w:ascii="宋体" w:hAnsi="宋体" w:cs="宋体"/>
                <w:b/>
                <w:kern w:val="0"/>
                <w:sz w:val="16"/>
                <w:szCs w:val="16"/>
              </w:rPr>
            </w:pPr>
            <w:r>
              <w:rPr>
                <w:rFonts w:hint="eastAsia" w:ascii="宋体" w:hAnsi="宋体" w:cs="宋体"/>
                <w:b/>
                <w:kern w:val="0"/>
                <w:sz w:val="16"/>
                <w:szCs w:val="16"/>
              </w:rPr>
              <w:t>二级</w:t>
            </w:r>
          </w:p>
          <w:p>
            <w:pPr>
              <w:widowControl/>
              <w:spacing w:line="200" w:lineRule="exact"/>
              <w:jc w:val="center"/>
              <w:rPr>
                <w:rFonts w:ascii="宋体" w:hAnsi="宋体" w:cs="宋体"/>
                <w:b/>
                <w:kern w:val="0"/>
                <w:sz w:val="18"/>
                <w:szCs w:val="18"/>
              </w:rPr>
            </w:pPr>
            <w:r>
              <w:rPr>
                <w:rFonts w:hint="eastAsia" w:ascii="宋体" w:hAnsi="宋体" w:cs="宋体"/>
                <w:b/>
                <w:kern w:val="0"/>
                <w:sz w:val="16"/>
                <w:szCs w:val="16"/>
              </w:rPr>
              <w:t>事项</w:t>
            </w:r>
          </w:p>
        </w:tc>
        <w:tc>
          <w:tcPr>
            <w:tcW w:w="1559" w:type="dxa"/>
            <w:vMerge w:val="continue"/>
            <w:vAlign w:val="center"/>
          </w:tcPr>
          <w:p>
            <w:pPr>
              <w:widowControl/>
              <w:spacing w:line="200" w:lineRule="exact"/>
              <w:jc w:val="left"/>
              <w:rPr>
                <w:rFonts w:ascii="宋体" w:hAnsi="宋体" w:cs="宋体"/>
                <w:b/>
                <w:kern w:val="0"/>
                <w:sz w:val="18"/>
                <w:szCs w:val="18"/>
              </w:rPr>
            </w:pPr>
          </w:p>
        </w:tc>
        <w:tc>
          <w:tcPr>
            <w:tcW w:w="1730" w:type="dxa"/>
            <w:vMerge w:val="continue"/>
            <w:vAlign w:val="center"/>
          </w:tcPr>
          <w:p>
            <w:pPr>
              <w:widowControl/>
              <w:spacing w:line="200" w:lineRule="exact"/>
              <w:jc w:val="left"/>
              <w:rPr>
                <w:rFonts w:ascii="宋体" w:hAnsi="宋体" w:cs="宋体"/>
                <w:b/>
                <w:kern w:val="0"/>
                <w:sz w:val="18"/>
                <w:szCs w:val="18"/>
              </w:rPr>
            </w:pPr>
          </w:p>
        </w:tc>
        <w:tc>
          <w:tcPr>
            <w:tcW w:w="1530" w:type="dxa"/>
            <w:vMerge w:val="continue"/>
            <w:vAlign w:val="center"/>
          </w:tcPr>
          <w:p>
            <w:pPr>
              <w:widowControl/>
              <w:spacing w:line="200" w:lineRule="exact"/>
              <w:jc w:val="left"/>
              <w:rPr>
                <w:rFonts w:ascii="宋体" w:hAnsi="宋体" w:cs="宋体"/>
                <w:b/>
                <w:kern w:val="0"/>
                <w:sz w:val="18"/>
                <w:szCs w:val="18"/>
              </w:rPr>
            </w:pPr>
          </w:p>
        </w:tc>
        <w:tc>
          <w:tcPr>
            <w:tcW w:w="879" w:type="dxa"/>
            <w:vMerge w:val="continue"/>
            <w:vAlign w:val="center"/>
          </w:tcPr>
          <w:p>
            <w:pPr>
              <w:widowControl/>
              <w:spacing w:line="200" w:lineRule="exact"/>
              <w:jc w:val="left"/>
              <w:rPr>
                <w:rFonts w:ascii="宋体" w:hAnsi="宋体" w:cs="宋体"/>
                <w:b/>
                <w:kern w:val="0"/>
                <w:sz w:val="18"/>
                <w:szCs w:val="18"/>
              </w:rPr>
            </w:pPr>
          </w:p>
        </w:tc>
        <w:tc>
          <w:tcPr>
            <w:tcW w:w="3969" w:type="dxa"/>
            <w:vMerge w:val="continue"/>
            <w:vAlign w:val="center"/>
          </w:tcPr>
          <w:p>
            <w:pPr>
              <w:widowControl/>
              <w:spacing w:line="200" w:lineRule="exact"/>
              <w:jc w:val="left"/>
              <w:rPr>
                <w:rFonts w:ascii="宋体" w:hAnsi="宋体" w:cs="宋体"/>
                <w:b/>
                <w:kern w:val="0"/>
                <w:sz w:val="18"/>
                <w:szCs w:val="18"/>
              </w:rPr>
            </w:pPr>
          </w:p>
        </w:tc>
        <w:tc>
          <w:tcPr>
            <w:tcW w:w="426" w:type="dxa"/>
            <w:vAlign w:val="center"/>
          </w:tcPr>
          <w:p>
            <w:pPr>
              <w:widowControl/>
              <w:spacing w:line="200" w:lineRule="exact"/>
              <w:jc w:val="center"/>
              <w:rPr>
                <w:rFonts w:ascii="宋体" w:hAnsi="宋体" w:cs="宋体"/>
                <w:b/>
                <w:kern w:val="0"/>
                <w:sz w:val="16"/>
                <w:szCs w:val="16"/>
              </w:rPr>
            </w:pPr>
            <w:r>
              <w:rPr>
                <w:rFonts w:hint="eastAsia" w:ascii="宋体" w:hAnsi="宋体" w:cs="宋体"/>
                <w:b/>
                <w:kern w:val="0"/>
                <w:sz w:val="16"/>
                <w:szCs w:val="16"/>
              </w:rPr>
              <w:t>全社会</w:t>
            </w:r>
          </w:p>
        </w:tc>
        <w:tc>
          <w:tcPr>
            <w:tcW w:w="708" w:type="dxa"/>
            <w:vAlign w:val="center"/>
          </w:tcPr>
          <w:p>
            <w:pPr>
              <w:widowControl/>
              <w:spacing w:line="200" w:lineRule="exact"/>
              <w:jc w:val="center"/>
              <w:rPr>
                <w:rFonts w:ascii="宋体" w:hAnsi="宋体" w:cs="宋体"/>
                <w:b/>
                <w:kern w:val="0"/>
                <w:sz w:val="16"/>
                <w:szCs w:val="16"/>
              </w:rPr>
            </w:pPr>
            <w:r>
              <w:rPr>
                <w:rFonts w:hint="eastAsia" w:ascii="宋体" w:hAnsi="宋体" w:cs="宋体"/>
                <w:b/>
                <w:kern w:val="0"/>
                <w:sz w:val="16"/>
                <w:szCs w:val="16"/>
              </w:rPr>
              <w:t>特定</w:t>
            </w:r>
          </w:p>
          <w:p>
            <w:pPr>
              <w:widowControl/>
              <w:spacing w:line="200" w:lineRule="exact"/>
              <w:jc w:val="center"/>
              <w:rPr>
                <w:rFonts w:ascii="宋体" w:hAnsi="宋体" w:cs="宋体"/>
                <w:b/>
                <w:kern w:val="0"/>
                <w:sz w:val="16"/>
                <w:szCs w:val="16"/>
              </w:rPr>
            </w:pPr>
            <w:r>
              <w:rPr>
                <w:rFonts w:hint="eastAsia" w:ascii="宋体" w:hAnsi="宋体" w:cs="宋体"/>
                <w:b/>
                <w:kern w:val="0"/>
                <w:sz w:val="16"/>
                <w:szCs w:val="16"/>
              </w:rPr>
              <w:t>群众</w:t>
            </w:r>
          </w:p>
        </w:tc>
        <w:tc>
          <w:tcPr>
            <w:tcW w:w="426" w:type="dxa"/>
            <w:vAlign w:val="center"/>
          </w:tcPr>
          <w:p>
            <w:pPr>
              <w:widowControl/>
              <w:spacing w:line="200" w:lineRule="exact"/>
              <w:jc w:val="center"/>
              <w:rPr>
                <w:rFonts w:ascii="宋体" w:hAnsi="宋体" w:cs="宋体"/>
                <w:b/>
                <w:kern w:val="0"/>
                <w:sz w:val="16"/>
                <w:szCs w:val="16"/>
              </w:rPr>
            </w:pPr>
            <w:r>
              <w:rPr>
                <w:rFonts w:hint="eastAsia" w:ascii="宋体" w:hAnsi="宋体" w:cs="宋体"/>
                <w:b/>
                <w:kern w:val="0"/>
                <w:sz w:val="16"/>
                <w:szCs w:val="16"/>
              </w:rPr>
              <w:t>主动</w:t>
            </w:r>
          </w:p>
        </w:tc>
        <w:tc>
          <w:tcPr>
            <w:tcW w:w="441" w:type="dxa"/>
            <w:vAlign w:val="center"/>
          </w:tcPr>
          <w:p>
            <w:pPr>
              <w:widowControl/>
              <w:spacing w:line="200" w:lineRule="exact"/>
              <w:jc w:val="center"/>
              <w:rPr>
                <w:rFonts w:ascii="宋体" w:hAnsi="宋体" w:cs="宋体"/>
                <w:b/>
                <w:kern w:val="0"/>
                <w:sz w:val="16"/>
                <w:szCs w:val="16"/>
              </w:rPr>
            </w:pPr>
            <w:r>
              <w:rPr>
                <w:rFonts w:hint="eastAsia" w:ascii="宋体" w:hAnsi="宋体" w:cs="宋体"/>
                <w:b/>
                <w:kern w:val="0"/>
                <w:sz w:val="16"/>
                <w:szCs w:val="16"/>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1</w:t>
            </w:r>
          </w:p>
        </w:tc>
        <w:tc>
          <w:tcPr>
            <w:tcW w:w="709" w:type="dxa"/>
            <w:vMerge w:val="restart"/>
            <w:vAlign w:val="center"/>
          </w:tcPr>
          <w:p>
            <w:pPr>
              <w:spacing w:line="240" w:lineRule="exact"/>
              <w:jc w:val="center"/>
              <w:rPr>
                <w:rFonts w:ascii="宋体" w:hAnsi="宋体"/>
                <w:sz w:val="18"/>
                <w:szCs w:val="18"/>
              </w:rPr>
            </w:pPr>
            <w:r>
              <w:rPr>
                <w:rFonts w:hint="eastAsia" w:ascii="宋体" w:hAnsi="宋体"/>
                <w:sz w:val="18"/>
                <w:szCs w:val="18"/>
              </w:rPr>
              <w:t>批准服务信息</w:t>
            </w: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办事指南</w:t>
            </w:r>
          </w:p>
        </w:tc>
        <w:tc>
          <w:tcPr>
            <w:tcW w:w="1559" w:type="dxa"/>
            <w:vAlign w:val="center"/>
          </w:tcPr>
          <w:p>
            <w:pPr>
              <w:spacing w:line="240" w:lineRule="exact"/>
              <w:rPr>
                <w:rFonts w:ascii="宋体" w:hAnsi="宋体"/>
                <w:sz w:val="18"/>
                <w:szCs w:val="18"/>
              </w:rPr>
            </w:pPr>
            <w:r>
              <w:rPr>
                <w:rFonts w:hint="eastAsia" w:ascii="宋体" w:hAnsi="宋体"/>
                <w:sz w:val="18"/>
                <w:szCs w:val="18"/>
              </w:rPr>
              <w:t>申报材料清单、批准流程、办理时限、受理机构联系方式、申报要求等</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实时公开</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相关审批部门</w:t>
            </w:r>
          </w:p>
        </w:tc>
        <w:tc>
          <w:tcPr>
            <w:tcW w:w="3969" w:type="dxa"/>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rPr>
                <w:rFonts w:ascii="宋体" w:hAnsi="宋体"/>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■投资项目在线审批监管平台</w:t>
            </w: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2</w:t>
            </w:r>
          </w:p>
        </w:tc>
        <w:tc>
          <w:tcPr>
            <w:tcW w:w="709" w:type="dxa"/>
            <w:vMerge w:val="continue"/>
            <w:vAlign w:val="center"/>
          </w:tcPr>
          <w:p>
            <w:pPr>
              <w:spacing w:line="240" w:lineRule="exact"/>
              <w:jc w:val="center"/>
              <w:rPr>
                <w:rFonts w:ascii="宋体" w:hAnsi="宋体"/>
                <w:sz w:val="18"/>
                <w:szCs w:val="18"/>
              </w:rPr>
            </w:pP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办理过程信息</w:t>
            </w:r>
          </w:p>
        </w:tc>
        <w:tc>
          <w:tcPr>
            <w:tcW w:w="1559" w:type="dxa"/>
            <w:vAlign w:val="center"/>
          </w:tcPr>
          <w:p>
            <w:pPr>
              <w:spacing w:line="240" w:lineRule="exact"/>
              <w:rPr>
                <w:rFonts w:ascii="宋体" w:hAnsi="宋体"/>
                <w:sz w:val="18"/>
                <w:szCs w:val="18"/>
              </w:rPr>
            </w:pPr>
            <w:r>
              <w:rPr>
                <w:rFonts w:hint="eastAsia" w:ascii="宋体" w:hAnsi="宋体"/>
                <w:sz w:val="18"/>
                <w:szCs w:val="18"/>
              </w:rPr>
              <w:t>事项名称、事项办理部门、办理进展等</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及时公开</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相关审批部门</w:t>
            </w:r>
          </w:p>
        </w:tc>
        <w:tc>
          <w:tcPr>
            <w:tcW w:w="3969" w:type="dxa"/>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rPr>
                <w:rFonts w:ascii="宋体" w:hAnsi="宋体"/>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 xml:space="preserve"> ■投资项目在线审批监管平台</w:t>
            </w:r>
          </w:p>
        </w:tc>
        <w:tc>
          <w:tcPr>
            <w:tcW w:w="426" w:type="dxa"/>
            <w:vAlign w:val="center"/>
          </w:tcPr>
          <w:p>
            <w:pPr>
              <w:spacing w:line="240" w:lineRule="exact"/>
              <w:jc w:val="center"/>
              <w:rPr>
                <w:rFonts w:ascii="宋体" w:hAnsi="宋体"/>
                <w:sz w:val="18"/>
                <w:szCs w:val="18"/>
              </w:rPr>
            </w:pPr>
          </w:p>
        </w:tc>
        <w:tc>
          <w:tcPr>
            <w:tcW w:w="708" w:type="dxa"/>
            <w:vAlign w:val="center"/>
          </w:tcPr>
          <w:p>
            <w:pPr>
              <w:spacing w:line="240" w:lineRule="exact"/>
              <w:jc w:val="center"/>
              <w:rPr>
                <w:rFonts w:ascii="宋体" w:hAnsi="宋体"/>
                <w:sz w:val="18"/>
                <w:szCs w:val="18"/>
              </w:rPr>
            </w:pPr>
            <w:r>
              <w:rPr>
                <w:rFonts w:hint="eastAsia" w:ascii="宋体" w:hAnsi="宋体"/>
                <w:sz w:val="18"/>
                <w:szCs w:val="18"/>
              </w:rPr>
              <w:t>项目单位</w:t>
            </w:r>
          </w:p>
        </w:tc>
        <w:tc>
          <w:tcPr>
            <w:tcW w:w="426" w:type="dxa"/>
            <w:vAlign w:val="center"/>
          </w:tcPr>
          <w:p>
            <w:pPr>
              <w:spacing w:line="240" w:lineRule="exact"/>
              <w:jc w:val="center"/>
              <w:rPr>
                <w:rFonts w:ascii="宋体" w:hAnsi="宋体"/>
                <w:sz w:val="18"/>
                <w:szCs w:val="18"/>
              </w:rPr>
            </w:pPr>
          </w:p>
        </w:tc>
        <w:tc>
          <w:tcPr>
            <w:tcW w:w="441" w:type="dxa"/>
            <w:vAlign w:val="center"/>
          </w:tcPr>
          <w:p>
            <w:pPr>
              <w:spacing w:line="240" w:lineRule="exact"/>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3</w:t>
            </w:r>
          </w:p>
        </w:tc>
        <w:tc>
          <w:tcPr>
            <w:tcW w:w="709" w:type="dxa"/>
            <w:vMerge w:val="continue"/>
            <w:vAlign w:val="center"/>
          </w:tcPr>
          <w:p>
            <w:pPr>
              <w:spacing w:line="240" w:lineRule="exact"/>
              <w:jc w:val="center"/>
              <w:rPr>
                <w:rFonts w:ascii="宋体" w:hAnsi="宋体"/>
                <w:sz w:val="18"/>
                <w:szCs w:val="18"/>
              </w:rPr>
            </w:pP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咨询监督</w:t>
            </w:r>
          </w:p>
        </w:tc>
        <w:tc>
          <w:tcPr>
            <w:tcW w:w="1559" w:type="dxa"/>
            <w:vAlign w:val="center"/>
          </w:tcPr>
          <w:p>
            <w:pPr>
              <w:spacing w:line="240" w:lineRule="exact"/>
              <w:rPr>
                <w:rFonts w:ascii="宋体" w:hAnsi="宋体"/>
                <w:sz w:val="18"/>
                <w:szCs w:val="18"/>
              </w:rPr>
            </w:pPr>
            <w:r>
              <w:rPr>
                <w:rFonts w:hint="eastAsia" w:ascii="宋体" w:hAnsi="宋体"/>
                <w:sz w:val="18"/>
                <w:szCs w:val="18"/>
              </w:rPr>
              <w:t>咨询电话、监督投诉电话等</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实时公开</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相关审批部门</w:t>
            </w:r>
          </w:p>
        </w:tc>
        <w:tc>
          <w:tcPr>
            <w:tcW w:w="3969" w:type="dxa"/>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rPr>
                <w:rFonts w:ascii="宋体" w:hAnsi="宋体" w:cs="仿宋_GB2312"/>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■投资项目在线审批监管平台</w:t>
            </w: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708" w:type="dxa"/>
            <w:vAlign w:val="center"/>
          </w:tcPr>
          <w:p>
            <w:pPr>
              <w:spacing w:line="240" w:lineRule="exact"/>
              <w:jc w:val="center"/>
              <w:rPr>
                <w:rFonts w:ascii="宋体" w:hAnsi="宋体"/>
                <w:sz w:val="18"/>
                <w:szCs w:val="18"/>
              </w:rPr>
            </w:pPr>
          </w:p>
          <w:p>
            <w:pPr>
              <w:spacing w:line="240" w:lineRule="exact"/>
              <w:rPr>
                <w:rFonts w:ascii="宋体" w:hAnsi="宋体"/>
                <w:sz w:val="18"/>
                <w:szCs w:val="18"/>
              </w:rPr>
            </w:pPr>
          </w:p>
          <w:p>
            <w:pPr>
              <w:spacing w:line="240" w:lineRule="exact"/>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4</w:t>
            </w:r>
          </w:p>
        </w:tc>
        <w:tc>
          <w:tcPr>
            <w:tcW w:w="709" w:type="dxa"/>
            <w:vAlign w:val="center"/>
          </w:tcPr>
          <w:p>
            <w:pPr>
              <w:spacing w:line="240" w:lineRule="exact"/>
              <w:jc w:val="center"/>
              <w:rPr>
                <w:rFonts w:ascii="宋体" w:hAnsi="宋体"/>
                <w:sz w:val="18"/>
                <w:szCs w:val="18"/>
              </w:rPr>
            </w:pPr>
            <w:r>
              <w:rPr>
                <w:rFonts w:hint="eastAsia" w:ascii="宋体" w:hAnsi="宋体"/>
                <w:sz w:val="18"/>
                <w:szCs w:val="18"/>
              </w:rPr>
              <w:t>批准结果信息</w:t>
            </w: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政府投资项目建议书审批</w:t>
            </w:r>
          </w:p>
        </w:tc>
        <w:tc>
          <w:tcPr>
            <w:tcW w:w="1559" w:type="dxa"/>
            <w:vAlign w:val="center"/>
          </w:tcPr>
          <w:p>
            <w:pPr>
              <w:spacing w:line="240" w:lineRule="exact"/>
              <w:rPr>
                <w:rFonts w:ascii="宋体" w:hAnsi="宋体"/>
                <w:sz w:val="18"/>
                <w:szCs w:val="18"/>
              </w:rPr>
            </w:pPr>
            <w:r>
              <w:rPr>
                <w:rFonts w:hint="eastAsia" w:ascii="宋体" w:hAnsi="宋体"/>
                <w:sz w:val="18"/>
                <w:szCs w:val="18"/>
              </w:rPr>
              <w:t>审批结果、批复时间、批复文号、批复单位、项目名称、项目统一代码等</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信息形成20个工作日内公开；其中行政许可、行政处罚事项应自作出行政决定之日起7个工作日内公示</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发展改革部门</w:t>
            </w:r>
          </w:p>
        </w:tc>
        <w:tc>
          <w:tcPr>
            <w:tcW w:w="3969" w:type="dxa"/>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jc w:val="left"/>
              <w:rPr>
                <w:rFonts w:ascii="宋体" w:hAnsi="宋体" w:cs="仿宋_GB2312"/>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■投资项目在线审批监管平台</w:t>
            </w:r>
          </w:p>
          <w:p>
            <w:pPr>
              <w:spacing w:line="240" w:lineRule="exact"/>
              <w:jc w:val="left"/>
              <w:rPr>
                <w:rFonts w:ascii="宋体" w:hAnsi="宋体"/>
                <w:sz w:val="18"/>
                <w:szCs w:val="18"/>
              </w:rPr>
            </w:pPr>
            <w:r>
              <w:rPr>
                <w:rFonts w:hint="eastAsia" w:ascii="宋体" w:hAnsi="宋体" w:cs="仿宋_GB2312"/>
                <w:sz w:val="18"/>
                <w:szCs w:val="18"/>
              </w:rPr>
              <w:t>■信用中国（南阳）网站</w:t>
            </w: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5</w:t>
            </w:r>
          </w:p>
        </w:tc>
        <w:tc>
          <w:tcPr>
            <w:tcW w:w="709" w:type="dxa"/>
            <w:vMerge w:val="restart"/>
            <w:vAlign w:val="center"/>
          </w:tcPr>
          <w:p>
            <w:pPr>
              <w:spacing w:line="240" w:lineRule="exact"/>
              <w:jc w:val="center"/>
              <w:rPr>
                <w:rFonts w:ascii="宋体" w:hAnsi="宋体"/>
                <w:sz w:val="18"/>
                <w:szCs w:val="18"/>
              </w:rPr>
            </w:pPr>
            <w:r>
              <w:rPr>
                <w:rFonts w:hint="eastAsia" w:ascii="宋体" w:hAnsi="宋体"/>
                <w:sz w:val="18"/>
                <w:szCs w:val="18"/>
              </w:rPr>
              <w:t>批准结果信息</w:t>
            </w: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政府投资项目可行性研究报告审批</w:t>
            </w:r>
          </w:p>
        </w:tc>
        <w:tc>
          <w:tcPr>
            <w:tcW w:w="1559" w:type="dxa"/>
            <w:vAlign w:val="center"/>
          </w:tcPr>
          <w:p>
            <w:pPr>
              <w:spacing w:line="240" w:lineRule="exact"/>
              <w:rPr>
                <w:rFonts w:ascii="宋体" w:hAnsi="宋体"/>
                <w:sz w:val="18"/>
                <w:szCs w:val="18"/>
              </w:rPr>
            </w:pPr>
            <w:r>
              <w:rPr>
                <w:rFonts w:hint="eastAsia" w:ascii="宋体" w:hAnsi="宋体"/>
                <w:sz w:val="18"/>
                <w:szCs w:val="18"/>
              </w:rPr>
              <w:t>审批结果、批复时间、批复单位、批复文号、项目名称、项目统一代码等</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信息形成20个工作日内公开；其中行政许可、行政处罚事项应自作出行政决定之日起7个工作日内公示</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发展改革部门</w:t>
            </w:r>
          </w:p>
        </w:tc>
        <w:tc>
          <w:tcPr>
            <w:tcW w:w="3969" w:type="dxa"/>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jc w:val="left"/>
              <w:rPr>
                <w:rFonts w:ascii="宋体" w:hAnsi="宋体" w:cs="仿宋_GB2312"/>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■投资项目在线审批监管平台</w:t>
            </w:r>
          </w:p>
          <w:p>
            <w:pPr>
              <w:spacing w:line="240" w:lineRule="exact"/>
              <w:jc w:val="left"/>
              <w:rPr>
                <w:rFonts w:ascii="宋体" w:hAnsi="宋体"/>
                <w:sz w:val="18"/>
                <w:szCs w:val="18"/>
              </w:rPr>
            </w:pPr>
            <w:r>
              <w:rPr>
                <w:rFonts w:hint="eastAsia" w:ascii="宋体" w:hAnsi="宋体" w:cs="仿宋_GB2312"/>
                <w:sz w:val="18"/>
                <w:szCs w:val="18"/>
              </w:rPr>
              <w:t>■信用中国（南阳）网站</w:t>
            </w: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6</w:t>
            </w:r>
          </w:p>
        </w:tc>
        <w:tc>
          <w:tcPr>
            <w:tcW w:w="709" w:type="dxa"/>
            <w:vMerge w:val="continue"/>
            <w:vAlign w:val="center"/>
          </w:tcPr>
          <w:p>
            <w:pPr>
              <w:spacing w:line="240" w:lineRule="exact"/>
              <w:jc w:val="center"/>
              <w:rPr>
                <w:rFonts w:ascii="宋体" w:hAnsi="宋体"/>
                <w:sz w:val="18"/>
                <w:szCs w:val="18"/>
              </w:rPr>
            </w:pP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政府投资项目初步设计审批</w:t>
            </w:r>
          </w:p>
        </w:tc>
        <w:tc>
          <w:tcPr>
            <w:tcW w:w="1559" w:type="dxa"/>
            <w:vAlign w:val="center"/>
          </w:tcPr>
          <w:p>
            <w:pPr>
              <w:spacing w:line="240" w:lineRule="exact"/>
              <w:rPr>
                <w:rFonts w:ascii="宋体" w:hAnsi="宋体"/>
                <w:sz w:val="18"/>
                <w:szCs w:val="18"/>
              </w:rPr>
            </w:pPr>
            <w:r>
              <w:rPr>
                <w:rFonts w:hint="eastAsia" w:ascii="宋体" w:hAnsi="宋体"/>
                <w:sz w:val="18"/>
                <w:szCs w:val="18"/>
              </w:rPr>
              <w:t>审批结果、批复时间、批复单位、批复文号、项目名称、项目统一代码等</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信息形成20个工作日内公开；其中行政许可、行政处罚事项应自作出行政决定之日起7个工作日内公示</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相关审批部门</w:t>
            </w:r>
          </w:p>
        </w:tc>
        <w:tc>
          <w:tcPr>
            <w:tcW w:w="3969" w:type="dxa"/>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jc w:val="left"/>
              <w:rPr>
                <w:rFonts w:ascii="宋体" w:hAnsi="宋体" w:cs="仿宋_GB2312"/>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■投资项目在线审批监管平台</w:t>
            </w:r>
          </w:p>
          <w:p>
            <w:pPr>
              <w:spacing w:line="240" w:lineRule="exact"/>
              <w:jc w:val="left"/>
              <w:rPr>
                <w:rFonts w:ascii="宋体" w:hAnsi="宋体"/>
                <w:sz w:val="18"/>
                <w:szCs w:val="18"/>
              </w:rPr>
            </w:pPr>
            <w:r>
              <w:rPr>
                <w:rFonts w:hint="eastAsia" w:ascii="宋体" w:hAnsi="宋体" w:cs="仿宋_GB2312"/>
                <w:sz w:val="18"/>
                <w:szCs w:val="18"/>
              </w:rPr>
              <w:t>■信用中国（南阳）网站</w:t>
            </w: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7</w:t>
            </w:r>
          </w:p>
        </w:tc>
        <w:tc>
          <w:tcPr>
            <w:tcW w:w="709" w:type="dxa"/>
            <w:vMerge w:val="continue"/>
            <w:vAlign w:val="center"/>
          </w:tcPr>
          <w:p>
            <w:pPr>
              <w:spacing w:line="240" w:lineRule="exact"/>
              <w:jc w:val="center"/>
              <w:rPr>
                <w:rFonts w:ascii="宋体" w:hAnsi="宋体"/>
                <w:sz w:val="18"/>
                <w:szCs w:val="18"/>
              </w:rPr>
            </w:pP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企业投资项目核准</w:t>
            </w:r>
          </w:p>
        </w:tc>
        <w:tc>
          <w:tcPr>
            <w:tcW w:w="1559" w:type="dxa"/>
            <w:vAlign w:val="center"/>
          </w:tcPr>
          <w:p>
            <w:pPr>
              <w:spacing w:line="240" w:lineRule="exact"/>
              <w:rPr>
                <w:rFonts w:ascii="宋体" w:hAnsi="宋体"/>
                <w:sz w:val="18"/>
                <w:szCs w:val="18"/>
              </w:rPr>
            </w:pPr>
            <w:r>
              <w:rPr>
                <w:rFonts w:hint="eastAsia" w:ascii="宋体" w:hAnsi="宋体"/>
                <w:sz w:val="18"/>
                <w:szCs w:val="18"/>
              </w:rPr>
              <w:t>核准结果、核准时间、核准单位、核准文号、项目名称、项目统一代码等</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信息形成20个工作日内公开；其中行政许可、行政处罚事项应自作出行政决定之日起7个工作日内公示</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发展改革部门、工业和信息化部门</w:t>
            </w:r>
          </w:p>
        </w:tc>
        <w:tc>
          <w:tcPr>
            <w:tcW w:w="3969" w:type="dxa"/>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jc w:val="left"/>
              <w:rPr>
                <w:rFonts w:ascii="宋体" w:hAnsi="宋体" w:cs="仿宋_GB2312"/>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■投资项目在线审批监管平台</w:t>
            </w:r>
          </w:p>
          <w:p>
            <w:pPr>
              <w:spacing w:line="240" w:lineRule="exact"/>
              <w:jc w:val="left"/>
              <w:rPr>
                <w:rFonts w:ascii="宋体" w:hAnsi="宋体"/>
                <w:sz w:val="18"/>
                <w:szCs w:val="18"/>
              </w:rPr>
            </w:pPr>
            <w:r>
              <w:rPr>
                <w:rFonts w:hint="eastAsia" w:ascii="宋体" w:hAnsi="宋体" w:cs="仿宋_GB2312"/>
                <w:sz w:val="18"/>
                <w:szCs w:val="18"/>
              </w:rPr>
              <w:t>■信用中国（南阳）网站</w:t>
            </w: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8</w:t>
            </w:r>
          </w:p>
        </w:tc>
        <w:tc>
          <w:tcPr>
            <w:tcW w:w="709" w:type="dxa"/>
            <w:vMerge w:val="continue"/>
            <w:vAlign w:val="center"/>
          </w:tcPr>
          <w:p>
            <w:pPr>
              <w:spacing w:line="240" w:lineRule="exact"/>
              <w:jc w:val="center"/>
              <w:rPr>
                <w:rFonts w:ascii="宋体" w:hAnsi="宋体"/>
                <w:sz w:val="18"/>
                <w:szCs w:val="18"/>
              </w:rPr>
            </w:pP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企业投资项目备案</w:t>
            </w:r>
          </w:p>
        </w:tc>
        <w:tc>
          <w:tcPr>
            <w:tcW w:w="1559" w:type="dxa"/>
            <w:vAlign w:val="center"/>
          </w:tcPr>
          <w:p>
            <w:pPr>
              <w:spacing w:line="240" w:lineRule="exact"/>
              <w:rPr>
                <w:rFonts w:ascii="宋体" w:hAnsi="宋体"/>
                <w:sz w:val="18"/>
                <w:szCs w:val="18"/>
              </w:rPr>
            </w:pPr>
            <w:r>
              <w:rPr>
                <w:rFonts w:hint="eastAsia" w:ascii="宋体" w:hAnsi="宋体"/>
                <w:sz w:val="18"/>
                <w:szCs w:val="18"/>
              </w:rPr>
              <w:t>备案号、备案时间、备案单位、项目名称、项目统一代码等</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信息形成20个工作日内公开；其中行政许可、行政处罚事项应自作出行政决定之日起7个工作日内公示</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发展改革部门</w:t>
            </w:r>
          </w:p>
        </w:tc>
        <w:tc>
          <w:tcPr>
            <w:tcW w:w="3969" w:type="dxa"/>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jc w:val="left"/>
              <w:rPr>
                <w:rFonts w:ascii="宋体" w:hAnsi="宋体" w:cs="仿宋_GB2312"/>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■投资项目在线审批监管平台</w:t>
            </w:r>
          </w:p>
          <w:p>
            <w:pPr>
              <w:spacing w:line="240" w:lineRule="exact"/>
              <w:jc w:val="left"/>
              <w:rPr>
                <w:rFonts w:ascii="宋体" w:hAnsi="宋体"/>
                <w:sz w:val="18"/>
                <w:szCs w:val="18"/>
              </w:rPr>
            </w:pPr>
            <w:r>
              <w:rPr>
                <w:rFonts w:hint="eastAsia" w:ascii="宋体" w:hAnsi="宋体" w:cs="仿宋_GB2312"/>
                <w:sz w:val="18"/>
                <w:szCs w:val="18"/>
              </w:rPr>
              <w:t>■信用中国（南阳）网站</w:t>
            </w: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9</w:t>
            </w:r>
          </w:p>
        </w:tc>
        <w:tc>
          <w:tcPr>
            <w:tcW w:w="709" w:type="dxa"/>
            <w:vMerge w:val="restart"/>
            <w:vAlign w:val="center"/>
          </w:tcPr>
          <w:p>
            <w:pPr>
              <w:spacing w:line="240" w:lineRule="exact"/>
              <w:jc w:val="center"/>
              <w:rPr>
                <w:rFonts w:ascii="宋体" w:hAnsi="宋体"/>
                <w:sz w:val="18"/>
                <w:szCs w:val="18"/>
              </w:rPr>
            </w:pPr>
            <w:r>
              <w:rPr>
                <w:rFonts w:hint="eastAsia" w:ascii="宋体" w:hAnsi="宋体"/>
                <w:sz w:val="18"/>
                <w:szCs w:val="18"/>
              </w:rPr>
              <w:t>批准结果信息</w:t>
            </w: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节能审查</w:t>
            </w:r>
          </w:p>
        </w:tc>
        <w:tc>
          <w:tcPr>
            <w:tcW w:w="1559" w:type="dxa"/>
            <w:vAlign w:val="center"/>
          </w:tcPr>
          <w:p>
            <w:pPr>
              <w:spacing w:line="240" w:lineRule="exact"/>
              <w:rPr>
                <w:rFonts w:ascii="宋体" w:hAnsi="宋体"/>
                <w:sz w:val="18"/>
                <w:szCs w:val="18"/>
              </w:rPr>
            </w:pPr>
            <w:r>
              <w:rPr>
                <w:rFonts w:hint="eastAsia" w:ascii="宋体" w:hAnsi="宋体"/>
                <w:sz w:val="18"/>
                <w:szCs w:val="18"/>
              </w:rPr>
              <w:t>审查结果、批复时间、批复单位、批复文号、项目名称、项目统一代码等</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信息形成20个工作日内公开；其中行政许可、行政处罚事项应自作出行政决定之日起7个工作日内公示</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发展改革部门</w:t>
            </w:r>
          </w:p>
        </w:tc>
        <w:tc>
          <w:tcPr>
            <w:tcW w:w="3969" w:type="dxa"/>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jc w:val="left"/>
              <w:rPr>
                <w:rFonts w:ascii="宋体" w:hAnsi="宋体" w:cs="仿宋_GB2312"/>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■投资项目在线审批监管平台</w:t>
            </w:r>
          </w:p>
          <w:p>
            <w:pPr>
              <w:spacing w:line="240" w:lineRule="exact"/>
              <w:jc w:val="left"/>
              <w:rPr>
                <w:rFonts w:ascii="宋体" w:hAnsi="宋体"/>
                <w:sz w:val="18"/>
                <w:szCs w:val="18"/>
              </w:rPr>
            </w:pPr>
            <w:r>
              <w:rPr>
                <w:rFonts w:hint="eastAsia" w:ascii="宋体" w:hAnsi="宋体" w:cs="仿宋_GB2312"/>
                <w:sz w:val="18"/>
                <w:szCs w:val="18"/>
              </w:rPr>
              <w:t>■信用中国（南阳）网站</w:t>
            </w: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10</w:t>
            </w:r>
          </w:p>
        </w:tc>
        <w:tc>
          <w:tcPr>
            <w:tcW w:w="709" w:type="dxa"/>
            <w:vMerge w:val="continue"/>
            <w:vAlign w:val="center"/>
          </w:tcPr>
          <w:p>
            <w:pPr>
              <w:spacing w:line="240" w:lineRule="exact"/>
              <w:jc w:val="center"/>
              <w:rPr>
                <w:rFonts w:ascii="宋体" w:hAnsi="宋体"/>
                <w:sz w:val="18"/>
                <w:szCs w:val="18"/>
              </w:rPr>
            </w:pP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建设项目用地预审与选址意见书</w:t>
            </w:r>
          </w:p>
        </w:tc>
        <w:tc>
          <w:tcPr>
            <w:tcW w:w="1559" w:type="dxa"/>
            <w:vAlign w:val="center"/>
          </w:tcPr>
          <w:p>
            <w:pPr>
              <w:spacing w:line="240" w:lineRule="exact"/>
              <w:rPr>
                <w:rFonts w:ascii="宋体" w:hAnsi="宋体"/>
                <w:sz w:val="18"/>
                <w:szCs w:val="18"/>
              </w:rPr>
            </w:pPr>
            <w:r>
              <w:rPr>
                <w:rFonts w:hint="eastAsia" w:ascii="宋体" w:hAnsi="宋体"/>
                <w:sz w:val="18"/>
                <w:szCs w:val="18"/>
              </w:rPr>
              <w:t>审批结果、批复时间、批复文号、项目名称、项目统一代码等</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信息形成20个工作日内公开；其中行政许可、行政处罚事项应自作出行政决定之日起7个工作日内公示</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自然资源和规划部门</w:t>
            </w:r>
          </w:p>
        </w:tc>
        <w:tc>
          <w:tcPr>
            <w:tcW w:w="3969" w:type="dxa"/>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jc w:val="left"/>
              <w:rPr>
                <w:rFonts w:ascii="宋体" w:hAnsi="宋体" w:cs="仿宋_GB2312"/>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■投资项目在线审批监管平台</w:t>
            </w:r>
          </w:p>
          <w:p>
            <w:pPr>
              <w:spacing w:line="240" w:lineRule="exact"/>
              <w:jc w:val="left"/>
              <w:rPr>
                <w:rFonts w:ascii="宋体" w:hAnsi="宋体"/>
                <w:sz w:val="18"/>
                <w:szCs w:val="18"/>
              </w:rPr>
            </w:pPr>
            <w:r>
              <w:rPr>
                <w:rFonts w:hint="eastAsia" w:ascii="宋体" w:hAnsi="宋体" w:cs="仿宋_GB2312"/>
                <w:sz w:val="18"/>
                <w:szCs w:val="18"/>
              </w:rPr>
              <w:t>■信用中国（南阳）网站</w:t>
            </w: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11</w:t>
            </w:r>
          </w:p>
        </w:tc>
        <w:tc>
          <w:tcPr>
            <w:tcW w:w="709" w:type="dxa"/>
            <w:vMerge w:val="continue"/>
            <w:vAlign w:val="center"/>
          </w:tcPr>
          <w:p>
            <w:pPr>
              <w:spacing w:line="240" w:lineRule="exact"/>
              <w:jc w:val="center"/>
              <w:rPr>
                <w:rFonts w:ascii="宋体" w:hAnsi="宋体"/>
                <w:sz w:val="18"/>
                <w:szCs w:val="18"/>
              </w:rPr>
            </w:pP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建设项目环境影响评价审批</w:t>
            </w:r>
          </w:p>
        </w:tc>
        <w:tc>
          <w:tcPr>
            <w:tcW w:w="1559" w:type="dxa"/>
            <w:vAlign w:val="center"/>
          </w:tcPr>
          <w:p>
            <w:pPr>
              <w:spacing w:line="240" w:lineRule="exact"/>
              <w:rPr>
                <w:rFonts w:ascii="宋体" w:hAnsi="宋体"/>
                <w:sz w:val="18"/>
                <w:szCs w:val="18"/>
              </w:rPr>
            </w:pPr>
            <w:r>
              <w:rPr>
                <w:rFonts w:hint="eastAsia" w:ascii="宋体" w:hAnsi="宋体"/>
                <w:sz w:val="18"/>
                <w:szCs w:val="18"/>
              </w:rPr>
              <w:t>审批结果、批复时间、批复文号、项目名称、项目统一代码等</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信息形成20个工作日内公开；其中行政许可、行政处罚事项应自作出行政决定之日起7个工作日内公示</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生态环境部门</w:t>
            </w:r>
          </w:p>
        </w:tc>
        <w:tc>
          <w:tcPr>
            <w:tcW w:w="3969" w:type="dxa"/>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jc w:val="left"/>
              <w:rPr>
                <w:rFonts w:ascii="宋体" w:hAnsi="宋体" w:cs="仿宋_GB2312"/>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■投资项目在线审批监管平台</w:t>
            </w:r>
          </w:p>
          <w:p>
            <w:pPr>
              <w:spacing w:line="240" w:lineRule="exact"/>
              <w:jc w:val="left"/>
              <w:rPr>
                <w:rFonts w:ascii="宋体" w:hAnsi="宋体"/>
                <w:sz w:val="18"/>
                <w:szCs w:val="18"/>
              </w:rPr>
            </w:pPr>
            <w:r>
              <w:rPr>
                <w:rFonts w:hint="eastAsia" w:ascii="宋体" w:hAnsi="宋体" w:cs="仿宋_GB2312"/>
                <w:sz w:val="18"/>
                <w:szCs w:val="18"/>
              </w:rPr>
              <w:t>■信用中国（南阳）网站</w:t>
            </w: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12</w:t>
            </w:r>
          </w:p>
        </w:tc>
        <w:tc>
          <w:tcPr>
            <w:tcW w:w="709" w:type="dxa"/>
            <w:vMerge w:val="continue"/>
            <w:vAlign w:val="center"/>
          </w:tcPr>
          <w:p>
            <w:pPr>
              <w:spacing w:line="240" w:lineRule="exact"/>
              <w:jc w:val="center"/>
              <w:rPr>
                <w:rFonts w:ascii="宋体" w:hAnsi="宋体"/>
                <w:sz w:val="18"/>
                <w:szCs w:val="18"/>
              </w:rPr>
            </w:pP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建设用地（含临时用地）规划许可证核发</w:t>
            </w:r>
          </w:p>
        </w:tc>
        <w:tc>
          <w:tcPr>
            <w:tcW w:w="1559" w:type="dxa"/>
            <w:vAlign w:val="center"/>
          </w:tcPr>
          <w:p>
            <w:pPr>
              <w:spacing w:line="240" w:lineRule="exact"/>
              <w:rPr>
                <w:rFonts w:ascii="宋体" w:hAnsi="宋体"/>
                <w:sz w:val="18"/>
                <w:szCs w:val="18"/>
              </w:rPr>
            </w:pPr>
            <w:r>
              <w:rPr>
                <w:rFonts w:hint="eastAsia" w:ascii="宋体" w:hAnsi="宋体"/>
                <w:sz w:val="18"/>
                <w:szCs w:val="18"/>
              </w:rPr>
              <w:t>审核结果、建设用地（含临时用地）规划许可证号、许可时间、发证机关、项目名称、项目统一代码等</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信息形成20个工作日内公开；其中行政许可、行政处罚事项应自作出行政决定之日起7个工作日内公示</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自然资源和规划部门</w:t>
            </w:r>
          </w:p>
        </w:tc>
        <w:tc>
          <w:tcPr>
            <w:tcW w:w="3969" w:type="dxa"/>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jc w:val="left"/>
              <w:rPr>
                <w:rFonts w:ascii="宋体" w:hAnsi="宋体" w:cs="仿宋_GB2312"/>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■投资项目在线审批监管平台</w:t>
            </w:r>
          </w:p>
          <w:p>
            <w:pPr>
              <w:spacing w:line="240" w:lineRule="exact"/>
              <w:jc w:val="left"/>
              <w:rPr>
                <w:rFonts w:ascii="宋体" w:hAnsi="宋体"/>
                <w:sz w:val="18"/>
                <w:szCs w:val="18"/>
              </w:rPr>
            </w:pPr>
            <w:r>
              <w:rPr>
                <w:rFonts w:hint="eastAsia" w:ascii="宋体" w:hAnsi="宋体" w:cs="仿宋_GB2312"/>
                <w:sz w:val="18"/>
                <w:szCs w:val="18"/>
              </w:rPr>
              <w:t>■信用中国（南阳）网站</w:t>
            </w: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13</w:t>
            </w:r>
          </w:p>
        </w:tc>
        <w:tc>
          <w:tcPr>
            <w:tcW w:w="709" w:type="dxa"/>
            <w:vMerge w:val="restart"/>
            <w:vAlign w:val="center"/>
          </w:tcPr>
          <w:p>
            <w:pPr>
              <w:spacing w:line="240" w:lineRule="exact"/>
              <w:jc w:val="center"/>
              <w:rPr>
                <w:rFonts w:ascii="宋体" w:hAnsi="宋体"/>
                <w:sz w:val="18"/>
                <w:szCs w:val="18"/>
              </w:rPr>
            </w:pPr>
            <w:r>
              <w:rPr>
                <w:rFonts w:hint="eastAsia" w:ascii="宋体" w:hAnsi="宋体"/>
                <w:sz w:val="18"/>
                <w:szCs w:val="18"/>
              </w:rPr>
              <w:t>批准结果信息</w:t>
            </w: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建设工程规划许可证核发</w:t>
            </w:r>
          </w:p>
        </w:tc>
        <w:tc>
          <w:tcPr>
            <w:tcW w:w="1559" w:type="dxa"/>
            <w:vAlign w:val="center"/>
          </w:tcPr>
          <w:p>
            <w:pPr>
              <w:spacing w:line="240" w:lineRule="exact"/>
              <w:rPr>
                <w:rFonts w:ascii="宋体" w:hAnsi="宋体"/>
                <w:sz w:val="18"/>
                <w:szCs w:val="18"/>
              </w:rPr>
            </w:pPr>
            <w:r>
              <w:rPr>
                <w:rFonts w:hint="eastAsia" w:ascii="宋体" w:hAnsi="宋体"/>
                <w:sz w:val="18"/>
                <w:szCs w:val="18"/>
              </w:rPr>
              <w:t>审核结果、建设工程规划许可证号、许可时间、发证机关、项目名称、项目统一代码等</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信息形成20个工作日内公开；其中行政许可、行政处罚事项应自作出行政决定之日起7个工作日内公示</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自然资源和规划部门</w:t>
            </w:r>
          </w:p>
        </w:tc>
        <w:tc>
          <w:tcPr>
            <w:tcW w:w="3969" w:type="dxa"/>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jc w:val="left"/>
              <w:rPr>
                <w:rFonts w:ascii="宋体" w:hAnsi="宋体" w:cs="仿宋_GB2312"/>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■投资项目在线审批监管平台</w:t>
            </w:r>
          </w:p>
          <w:p>
            <w:pPr>
              <w:spacing w:line="240" w:lineRule="exact"/>
              <w:jc w:val="left"/>
              <w:rPr>
                <w:rFonts w:ascii="宋体" w:hAnsi="宋体"/>
                <w:sz w:val="18"/>
                <w:szCs w:val="18"/>
              </w:rPr>
            </w:pPr>
            <w:r>
              <w:rPr>
                <w:rFonts w:hint="eastAsia" w:ascii="宋体" w:hAnsi="宋体" w:cs="仿宋_GB2312"/>
                <w:sz w:val="18"/>
                <w:szCs w:val="18"/>
              </w:rPr>
              <w:t>■信用中国（南阳）网站</w:t>
            </w: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14</w:t>
            </w:r>
          </w:p>
        </w:tc>
        <w:tc>
          <w:tcPr>
            <w:tcW w:w="709" w:type="dxa"/>
            <w:vMerge w:val="continue"/>
            <w:vAlign w:val="center"/>
          </w:tcPr>
          <w:p>
            <w:pPr>
              <w:spacing w:line="240" w:lineRule="exact"/>
              <w:jc w:val="center"/>
              <w:rPr>
                <w:rFonts w:ascii="宋体" w:hAnsi="宋体"/>
                <w:sz w:val="18"/>
                <w:szCs w:val="18"/>
              </w:rPr>
            </w:pP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乡村建设规划许可证核发</w:t>
            </w:r>
          </w:p>
        </w:tc>
        <w:tc>
          <w:tcPr>
            <w:tcW w:w="1559" w:type="dxa"/>
            <w:vAlign w:val="center"/>
          </w:tcPr>
          <w:p>
            <w:pPr>
              <w:spacing w:line="240" w:lineRule="exact"/>
              <w:rPr>
                <w:rFonts w:ascii="宋体" w:hAnsi="宋体"/>
                <w:sz w:val="18"/>
                <w:szCs w:val="18"/>
              </w:rPr>
            </w:pPr>
            <w:r>
              <w:rPr>
                <w:rFonts w:hint="eastAsia" w:ascii="宋体" w:hAnsi="宋体"/>
                <w:sz w:val="18"/>
                <w:szCs w:val="18"/>
              </w:rPr>
              <w:t>审核结果、乡村建设规划许可证号、许可时间、发证机关、项目名称、项目统一代码等</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信息形成20个工作日内公开；其中行政许可、行政处罚事项应自作出行政决定之日起7个工作日内公示</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自然资源和规划部门</w:t>
            </w:r>
          </w:p>
        </w:tc>
        <w:tc>
          <w:tcPr>
            <w:tcW w:w="3969" w:type="dxa"/>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jc w:val="left"/>
              <w:rPr>
                <w:rFonts w:ascii="宋体" w:hAnsi="宋体" w:cs="仿宋_GB2312"/>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■投资项目在线审批监管平台</w:t>
            </w:r>
          </w:p>
          <w:p>
            <w:pPr>
              <w:spacing w:line="240" w:lineRule="exact"/>
              <w:jc w:val="left"/>
              <w:rPr>
                <w:rFonts w:ascii="宋体" w:hAnsi="宋体"/>
                <w:sz w:val="18"/>
                <w:szCs w:val="18"/>
              </w:rPr>
            </w:pPr>
            <w:r>
              <w:rPr>
                <w:rFonts w:hint="eastAsia" w:ascii="宋体" w:hAnsi="宋体" w:cs="仿宋_GB2312"/>
                <w:sz w:val="18"/>
                <w:szCs w:val="18"/>
              </w:rPr>
              <w:t>■信用中国（南阳）网站</w:t>
            </w: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15</w:t>
            </w:r>
          </w:p>
        </w:tc>
        <w:tc>
          <w:tcPr>
            <w:tcW w:w="709" w:type="dxa"/>
            <w:vMerge w:val="continue"/>
            <w:vAlign w:val="center"/>
          </w:tcPr>
          <w:p>
            <w:pPr>
              <w:spacing w:line="240" w:lineRule="exact"/>
              <w:jc w:val="center"/>
              <w:rPr>
                <w:rFonts w:ascii="宋体" w:hAnsi="宋体"/>
                <w:sz w:val="18"/>
                <w:szCs w:val="18"/>
              </w:rPr>
            </w:pP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施工许可（开工报告）审批结果</w:t>
            </w:r>
          </w:p>
        </w:tc>
        <w:tc>
          <w:tcPr>
            <w:tcW w:w="1559" w:type="dxa"/>
            <w:vAlign w:val="center"/>
          </w:tcPr>
          <w:p>
            <w:pPr>
              <w:spacing w:line="240" w:lineRule="exact"/>
              <w:rPr>
                <w:rFonts w:ascii="宋体" w:hAnsi="宋体"/>
                <w:sz w:val="18"/>
                <w:szCs w:val="18"/>
              </w:rPr>
            </w:pPr>
            <w:r>
              <w:rPr>
                <w:rFonts w:hint="eastAsia" w:ascii="宋体" w:hAnsi="宋体"/>
                <w:sz w:val="18"/>
                <w:szCs w:val="18"/>
              </w:rPr>
              <w:t>审批结果、批复时间、批复文号、发证（批复）机关、项目名称、项目统一代码等</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信息形成20个工作日内公开；其中行政许可、行政处罚事项应自作出行政决定之日起7个工作日内公示</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住房城乡建设部门、交通运输部门、发展改革部门等</w:t>
            </w:r>
          </w:p>
        </w:tc>
        <w:tc>
          <w:tcPr>
            <w:tcW w:w="3969" w:type="dxa"/>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jc w:val="left"/>
              <w:rPr>
                <w:rFonts w:ascii="宋体" w:hAnsi="宋体" w:cs="仿宋_GB2312"/>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■投资项目在线审批监管平台</w:t>
            </w:r>
          </w:p>
          <w:p>
            <w:pPr>
              <w:spacing w:line="240" w:lineRule="exact"/>
              <w:jc w:val="left"/>
              <w:rPr>
                <w:rFonts w:ascii="宋体" w:hAnsi="宋体"/>
                <w:sz w:val="18"/>
                <w:szCs w:val="18"/>
              </w:rPr>
            </w:pPr>
            <w:r>
              <w:rPr>
                <w:rFonts w:hint="eastAsia" w:ascii="宋体" w:hAnsi="宋体" w:cs="仿宋_GB2312"/>
                <w:sz w:val="18"/>
                <w:szCs w:val="18"/>
              </w:rPr>
              <w:t>■信用中国（南阳）网站</w:t>
            </w: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16</w:t>
            </w:r>
          </w:p>
        </w:tc>
        <w:tc>
          <w:tcPr>
            <w:tcW w:w="709" w:type="dxa"/>
            <w:vMerge w:val="continue"/>
            <w:vAlign w:val="center"/>
          </w:tcPr>
          <w:p>
            <w:pPr>
              <w:spacing w:line="240" w:lineRule="exact"/>
              <w:jc w:val="center"/>
              <w:rPr>
                <w:rFonts w:ascii="宋体" w:hAnsi="宋体"/>
                <w:sz w:val="18"/>
                <w:szCs w:val="18"/>
              </w:rPr>
            </w:pP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招标事项审批核准结果</w:t>
            </w:r>
          </w:p>
        </w:tc>
        <w:tc>
          <w:tcPr>
            <w:tcW w:w="1559" w:type="dxa"/>
            <w:vAlign w:val="center"/>
          </w:tcPr>
          <w:p>
            <w:pPr>
              <w:spacing w:line="240" w:lineRule="exact"/>
              <w:rPr>
                <w:rFonts w:ascii="宋体" w:hAnsi="宋体"/>
                <w:sz w:val="18"/>
                <w:szCs w:val="18"/>
              </w:rPr>
            </w:pPr>
            <w:r>
              <w:rPr>
                <w:rFonts w:hint="eastAsia" w:ascii="宋体" w:hAnsi="宋体"/>
                <w:sz w:val="18"/>
                <w:szCs w:val="18"/>
              </w:rPr>
              <w:t>审批部门、批复时间、招标方式、项目名称、项目统一代码等</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信息形成20个工作日内公开；其中行政许可、行政处罚事项应自作出行政决定之日起7个工作日内公示</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发展改革部门</w:t>
            </w:r>
          </w:p>
        </w:tc>
        <w:tc>
          <w:tcPr>
            <w:tcW w:w="3969" w:type="dxa"/>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jc w:val="left"/>
              <w:rPr>
                <w:rFonts w:ascii="宋体" w:hAnsi="宋体" w:cs="仿宋_GB2312"/>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■投资项目在线审批监管平台</w:t>
            </w:r>
          </w:p>
          <w:p>
            <w:pPr>
              <w:spacing w:line="240" w:lineRule="exact"/>
              <w:jc w:val="left"/>
              <w:rPr>
                <w:rFonts w:ascii="宋体" w:hAnsi="宋体"/>
                <w:sz w:val="18"/>
                <w:szCs w:val="18"/>
              </w:rPr>
            </w:pPr>
            <w:r>
              <w:rPr>
                <w:rFonts w:hint="eastAsia" w:ascii="宋体" w:hAnsi="宋体" w:cs="仿宋_GB2312"/>
                <w:sz w:val="18"/>
                <w:szCs w:val="18"/>
              </w:rPr>
              <w:t>■信用中国（南阳）网站</w:t>
            </w: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17</w:t>
            </w:r>
          </w:p>
        </w:tc>
        <w:tc>
          <w:tcPr>
            <w:tcW w:w="709" w:type="dxa"/>
            <w:vMerge w:val="restart"/>
            <w:vAlign w:val="center"/>
          </w:tcPr>
          <w:p>
            <w:pPr>
              <w:spacing w:line="240" w:lineRule="exact"/>
              <w:jc w:val="center"/>
              <w:rPr>
                <w:rFonts w:ascii="宋体" w:hAnsi="宋体"/>
                <w:sz w:val="18"/>
                <w:szCs w:val="18"/>
              </w:rPr>
            </w:pPr>
            <w:r>
              <w:rPr>
                <w:rFonts w:hint="eastAsia" w:ascii="宋体" w:hAnsi="宋体"/>
                <w:sz w:val="18"/>
                <w:szCs w:val="18"/>
              </w:rPr>
              <w:t>批准结果信息</w:t>
            </w: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取水许可审批</w:t>
            </w:r>
          </w:p>
        </w:tc>
        <w:tc>
          <w:tcPr>
            <w:tcW w:w="1559" w:type="dxa"/>
            <w:vAlign w:val="center"/>
          </w:tcPr>
          <w:p>
            <w:pPr>
              <w:spacing w:line="240" w:lineRule="exact"/>
              <w:rPr>
                <w:rFonts w:ascii="宋体" w:hAnsi="宋体"/>
                <w:sz w:val="18"/>
                <w:szCs w:val="18"/>
              </w:rPr>
            </w:pPr>
            <w:r>
              <w:rPr>
                <w:rFonts w:hint="eastAsia" w:ascii="宋体" w:hAnsi="宋体"/>
                <w:sz w:val="18"/>
                <w:szCs w:val="18"/>
              </w:rPr>
              <w:t>审批结果、批复时间、批复文号、批复文件标题、项目名称、项目统一代码等</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信息形成20个工作日内公开；其中行政许可、行政处罚事项应自作出行政决定之日起7个工作日内公示</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水利部门</w:t>
            </w:r>
          </w:p>
        </w:tc>
        <w:tc>
          <w:tcPr>
            <w:tcW w:w="3969" w:type="dxa"/>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jc w:val="left"/>
              <w:rPr>
                <w:rFonts w:ascii="宋体" w:hAnsi="宋体" w:cs="仿宋_GB2312"/>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■投资项目在线审批监管平台</w:t>
            </w:r>
          </w:p>
          <w:p>
            <w:pPr>
              <w:spacing w:line="240" w:lineRule="exact"/>
              <w:jc w:val="left"/>
              <w:rPr>
                <w:rFonts w:ascii="宋体" w:hAnsi="宋体"/>
                <w:sz w:val="18"/>
                <w:szCs w:val="18"/>
              </w:rPr>
            </w:pPr>
            <w:r>
              <w:rPr>
                <w:rFonts w:hint="eastAsia" w:ascii="宋体" w:hAnsi="宋体" w:cs="仿宋_GB2312"/>
                <w:sz w:val="18"/>
                <w:szCs w:val="18"/>
              </w:rPr>
              <w:t>■信用中国（南阳）网站</w:t>
            </w: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18</w:t>
            </w:r>
          </w:p>
        </w:tc>
        <w:tc>
          <w:tcPr>
            <w:tcW w:w="709" w:type="dxa"/>
            <w:vMerge w:val="continue"/>
            <w:vAlign w:val="center"/>
          </w:tcPr>
          <w:p>
            <w:pPr>
              <w:spacing w:line="240" w:lineRule="exact"/>
              <w:jc w:val="center"/>
              <w:rPr>
                <w:rFonts w:ascii="宋体" w:hAnsi="宋体"/>
                <w:sz w:val="18"/>
                <w:szCs w:val="18"/>
              </w:rPr>
            </w:pP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生产建设项目水土保持方案审批</w:t>
            </w:r>
          </w:p>
        </w:tc>
        <w:tc>
          <w:tcPr>
            <w:tcW w:w="1559" w:type="dxa"/>
            <w:vAlign w:val="center"/>
          </w:tcPr>
          <w:p>
            <w:pPr>
              <w:spacing w:line="240" w:lineRule="exact"/>
              <w:rPr>
                <w:rFonts w:ascii="宋体" w:hAnsi="宋体"/>
                <w:sz w:val="18"/>
                <w:szCs w:val="18"/>
              </w:rPr>
            </w:pPr>
            <w:r>
              <w:rPr>
                <w:rFonts w:hint="eastAsia" w:ascii="宋体" w:hAnsi="宋体"/>
                <w:sz w:val="18"/>
                <w:szCs w:val="18"/>
              </w:rPr>
              <w:t>审批结果、批复时间、批复文号、批复文件标题、项目名称、项目统一代码等</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信息形成20个工作日内公开；其中行政许可、行政处罚事项应自作出行政决定之日起7个工作日内公示</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水利部门</w:t>
            </w:r>
          </w:p>
        </w:tc>
        <w:tc>
          <w:tcPr>
            <w:tcW w:w="3969" w:type="dxa"/>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jc w:val="left"/>
              <w:rPr>
                <w:rFonts w:ascii="宋体" w:hAnsi="宋体" w:cs="仿宋_GB2312"/>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■投资项目在线审批监管平台</w:t>
            </w:r>
          </w:p>
          <w:p>
            <w:pPr>
              <w:spacing w:line="240" w:lineRule="exact"/>
              <w:jc w:val="left"/>
              <w:rPr>
                <w:rFonts w:ascii="宋体" w:hAnsi="宋体"/>
                <w:sz w:val="18"/>
                <w:szCs w:val="18"/>
              </w:rPr>
            </w:pPr>
            <w:r>
              <w:rPr>
                <w:rFonts w:hint="eastAsia" w:ascii="宋体" w:hAnsi="宋体" w:cs="仿宋_GB2312"/>
                <w:sz w:val="18"/>
                <w:szCs w:val="18"/>
              </w:rPr>
              <w:t>■信用中国（南阳）网站</w:t>
            </w: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19</w:t>
            </w:r>
          </w:p>
        </w:tc>
        <w:tc>
          <w:tcPr>
            <w:tcW w:w="709" w:type="dxa"/>
            <w:vMerge w:val="continue"/>
            <w:vAlign w:val="center"/>
          </w:tcPr>
          <w:p>
            <w:pPr>
              <w:spacing w:line="240" w:lineRule="exact"/>
              <w:jc w:val="center"/>
              <w:rPr>
                <w:rFonts w:ascii="宋体" w:hAnsi="宋体"/>
                <w:sz w:val="18"/>
                <w:szCs w:val="18"/>
              </w:rPr>
            </w:pP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洪水影响评价审批</w:t>
            </w:r>
          </w:p>
        </w:tc>
        <w:tc>
          <w:tcPr>
            <w:tcW w:w="1559" w:type="dxa"/>
            <w:vAlign w:val="center"/>
          </w:tcPr>
          <w:p>
            <w:pPr>
              <w:spacing w:line="240" w:lineRule="exact"/>
              <w:rPr>
                <w:rFonts w:ascii="宋体" w:hAnsi="宋体"/>
                <w:sz w:val="18"/>
                <w:szCs w:val="18"/>
              </w:rPr>
            </w:pPr>
            <w:r>
              <w:rPr>
                <w:rFonts w:hint="eastAsia" w:ascii="宋体" w:hAnsi="宋体"/>
                <w:sz w:val="18"/>
                <w:szCs w:val="18"/>
              </w:rPr>
              <w:t>审批结果、批复时间、批复文号、批复文件标题、项目名称、项目统一代码等</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信息形成20个工作日内公开；其中行政许可、行政处罚事项应自作出行政决定之日起7个工作日内公示</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水利部门</w:t>
            </w:r>
          </w:p>
        </w:tc>
        <w:tc>
          <w:tcPr>
            <w:tcW w:w="3969" w:type="dxa"/>
          </w:tcPr>
          <w:p>
            <w:pPr>
              <w:spacing w:line="220" w:lineRule="exact"/>
              <w:rPr>
                <w:rFonts w:ascii="宋体" w:hAnsi="宋体" w:cs="仿宋_GB2312"/>
                <w:sz w:val="18"/>
                <w:szCs w:val="18"/>
              </w:rPr>
            </w:pPr>
            <w:r>
              <w:rPr>
                <w:rFonts w:hint="eastAsia" w:ascii="宋体" w:hAnsi="宋体" w:cs="仿宋_GB2312"/>
                <w:sz w:val="18"/>
                <w:szCs w:val="18"/>
              </w:rPr>
              <w:t>■政府网站     □政府公报</w:t>
            </w:r>
          </w:p>
          <w:p>
            <w:pPr>
              <w:spacing w:line="220" w:lineRule="exact"/>
              <w:rPr>
                <w:rFonts w:ascii="宋体" w:hAnsi="宋体" w:cs="仿宋_GB2312"/>
                <w:sz w:val="18"/>
                <w:szCs w:val="18"/>
              </w:rPr>
            </w:pPr>
            <w:r>
              <w:rPr>
                <w:rFonts w:hint="eastAsia" w:ascii="宋体" w:hAnsi="宋体" w:cs="仿宋_GB2312"/>
                <w:sz w:val="18"/>
                <w:szCs w:val="18"/>
              </w:rPr>
              <w:t>■两微一端     ■发布听证会</w:t>
            </w:r>
          </w:p>
          <w:p>
            <w:pPr>
              <w:spacing w:line="220" w:lineRule="exact"/>
              <w:rPr>
                <w:rFonts w:ascii="宋体" w:hAnsi="宋体" w:cs="仿宋_GB2312"/>
                <w:sz w:val="18"/>
                <w:szCs w:val="18"/>
              </w:rPr>
            </w:pPr>
            <w:r>
              <w:rPr>
                <w:rFonts w:hint="eastAsia" w:ascii="宋体" w:hAnsi="宋体" w:cs="仿宋_GB2312"/>
                <w:sz w:val="18"/>
                <w:szCs w:val="18"/>
              </w:rPr>
              <w:t>□广播电视     □纸质媒体</w:t>
            </w:r>
          </w:p>
          <w:p>
            <w:pPr>
              <w:spacing w:line="220" w:lineRule="exact"/>
              <w:rPr>
                <w:rFonts w:ascii="宋体" w:hAnsi="宋体" w:cs="仿宋_GB2312"/>
                <w:sz w:val="18"/>
                <w:szCs w:val="18"/>
              </w:rPr>
            </w:pPr>
            <w:r>
              <w:rPr>
                <w:rFonts w:hint="eastAsia" w:ascii="宋体" w:hAnsi="宋体" w:cs="仿宋_GB2312"/>
                <w:sz w:val="18"/>
                <w:szCs w:val="18"/>
              </w:rPr>
              <w:t>□公开查阅点   ■政务服务中心</w:t>
            </w:r>
          </w:p>
          <w:p>
            <w:pPr>
              <w:spacing w:line="220" w:lineRule="exact"/>
              <w:rPr>
                <w:rFonts w:ascii="宋体" w:hAnsi="宋体" w:cs="仿宋_GB2312"/>
                <w:sz w:val="18"/>
                <w:szCs w:val="18"/>
              </w:rPr>
            </w:pPr>
            <w:r>
              <w:rPr>
                <w:rFonts w:hint="eastAsia" w:ascii="宋体" w:hAnsi="宋体" w:cs="仿宋_GB2312"/>
                <w:sz w:val="18"/>
                <w:szCs w:val="18"/>
              </w:rPr>
              <w:t>□便民服务站   □入户/现场</w:t>
            </w:r>
          </w:p>
          <w:p>
            <w:pPr>
              <w:spacing w:line="22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20" w:lineRule="exact"/>
              <w:jc w:val="left"/>
              <w:rPr>
                <w:rFonts w:ascii="宋体" w:hAnsi="宋体" w:cs="仿宋_GB2312"/>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■投资项目在线审批监管平台</w:t>
            </w:r>
          </w:p>
          <w:p>
            <w:pPr>
              <w:spacing w:line="220" w:lineRule="exact"/>
              <w:jc w:val="left"/>
              <w:rPr>
                <w:rFonts w:ascii="宋体" w:hAnsi="宋体"/>
                <w:sz w:val="18"/>
                <w:szCs w:val="18"/>
              </w:rPr>
            </w:pPr>
            <w:r>
              <w:rPr>
                <w:rFonts w:hint="eastAsia" w:ascii="宋体" w:hAnsi="宋体" w:cs="仿宋_GB2312"/>
                <w:sz w:val="18"/>
                <w:szCs w:val="18"/>
              </w:rPr>
              <w:t>■信用中国（南阳）网站</w:t>
            </w: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20</w:t>
            </w:r>
          </w:p>
        </w:tc>
        <w:tc>
          <w:tcPr>
            <w:tcW w:w="709" w:type="dxa"/>
            <w:vAlign w:val="center"/>
          </w:tcPr>
          <w:p>
            <w:pPr>
              <w:spacing w:line="240" w:lineRule="exact"/>
              <w:jc w:val="center"/>
              <w:rPr>
                <w:rFonts w:ascii="宋体" w:hAnsi="宋体"/>
                <w:sz w:val="18"/>
                <w:szCs w:val="18"/>
              </w:rPr>
            </w:pPr>
            <w:r>
              <w:rPr>
                <w:rFonts w:hint="eastAsia" w:ascii="宋体" w:hAnsi="宋体"/>
                <w:sz w:val="18"/>
                <w:szCs w:val="18"/>
              </w:rPr>
              <w:t>招标投标信息</w:t>
            </w: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招标投标</w:t>
            </w:r>
          </w:p>
        </w:tc>
        <w:tc>
          <w:tcPr>
            <w:tcW w:w="1559" w:type="dxa"/>
            <w:vAlign w:val="center"/>
          </w:tcPr>
          <w:p>
            <w:pPr>
              <w:spacing w:line="240" w:lineRule="exact"/>
              <w:rPr>
                <w:rFonts w:ascii="宋体" w:hAnsi="宋体"/>
                <w:sz w:val="18"/>
                <w:szCs w:val="18"/>
              </w:rPr>
            </w:pPr>
            <w:r>
              <w:rPr>
                <w:rFonts w:hint="eastAsia" w:ascii="宋体" w:hAnsi="宋体"/>
                <w:sz w:val="18"/>
                <w:szCs w:val="18"/>
              </w:rPr>
              <w:t>招标公告、中标候选人公示、中标结果公示、合同订立及备案情况、招标投标违法处罚信息</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信息形成20个工作日内公开；其中行政许可、行政处罚事项应自作出行政决定之日起7个工作日内公示</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招标人及其招标代理机构或相关行政监督部门</w:t>
            </w:r>
          </w:p>
        </w:tc>
        <w:tc>
          <w:tcPr>
            <w:tcW w:w="3969" w:type="dxa"/>
          </w:tcPr>
          <w:p>
            <w:pPr>
              <w:spacing w:line="220" w:lineRule="exact"/>
              <w:rPr>
                <w:rFonts w:ascii="宋体" w:hAnsi="宋体" w:cs="仿宋_GB2312"/>
                <w:sz w:val="18"/>
                <w:szCs w:val="18"/>
              </w:rPr>
            </w:pPr>
            <w:r>
              <w:rPr>
                <w:rFonts w:hint="eastAsia" w:ascii="宋体" w:hAnsi="宋体" w:cs="仿宋_GB2312"/>
                <w:sz w:val="18"/>
                <w:szCs w:val="18"/>
              </w:rPr>
              <w:t>■政府网站     □政府公报</w:t>
            </w:r>
          </w:p>
          <w:p>
            <w:pPr>
              <w:spacing w:line="220" w:lineRule="exact"/>
              <w:rPr>
                <w:rFonts w:ascii="宋体" w:hAnsi="宋体" w:cs="仿宋_GB2312"/>
                <w:sz w:val="18"/>
                <w:szCs w:val="18"/>
              </w:rPr>
            </w:pPr>
            <w:r>
              <w:rPr>
                <w:rFonts w:hint="eastAsia" w:ascii="宋体" w:hAnsi="宋体" w:cs="仿宋_GB2312"/>
                <w:sz w:val="18"/>
                <w:szCs w:val="18"/>
              </w:rPr>
              <w:t>■两微一端     ■发布听证会</w:t>
            </w:r>
          </w:p>
          <w:p>
            <w:pPr>
              <w:spacing w:line="220" w:lineRule="exact"/>
              <w:rPr>
                <w:rFonts w:ascii="宋体" w:hAnsi="宋体" w:cs="仿宋_GB2312"/>
                <w:sz w:val="18"/>
                <w:szCs w:val="18"/>
              </w:rPr>
            </w:pPr>
            <w:r>
              <w:rPr>
                <w:rFonts w:hint="eastAsia" w:ascii="宋体" w:hAnsi="宋体" w:cs="仿宋_GB2312"/>
                <w:sz w:val="18"/>
                <w:szCs w:val="18"/>
              </w:rPr>
              <w:t>□广播电视     □纸质媒体</w:t>
            </w:r>
          </w:p>
          <w:p>
            <w:pPr>
              <w:spacing w:line="220" w:lineRule="exact"/>
              <w:rPr>
                <w:rFonts w:ascii="宋体" w:hAnsi="宋体" w:cs="仿宋_GB2312"/>
                <w:sz w:val="18"/>
                <w:szCs w:val="18"/>
              </w:rPr>
            </w:pPr>
            <w:r>
              <w:rPr>
                <w:rFonts w:hint="eastAsia" w:ascii="宋体" w:hAnsi="宋体" w:cs="仿宋_GB2312"/>
                <w:sz w:val="18"/>
                <w:szCs w:val="18"/>
              </w:rPr>
              <w:t>□公开查阅点   ■政务服务中心</w:t>
            </w:r>
          </w:p>
          <w:p>
            <w:pPr>
              <w:spacing w:line="220" w:lineRule="exact"/>
              <w:rPr>
                <w:rFonts w:ascii="宋体" w:hAnsi="宋体" w:cs="仿宋_GB2312"/>
                <w:sz w:val="18"/>
                <w:szCs w:val="18"/>
              </w:rPr>
            </w:pPr>
            <w:r>
              <w:rPr>
                <w:rFonts w:hint="eastAsia" w:ascii="宋体" w:hAnsi="宋体" w:cs="仿宋_GB2312"/>
                <w:sz w:val="18"/>
                <w:szCs w:val="18"/>
              </w:rPr>
              <w:t>□便民服务站   □入户/现场</w:t>
            </w:r>
          </w:p>
          <w:p>
            <w:pPr>
              <w:spacing w:line="22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20" w:lineRule="exact"/>
              <w:rPr>
                <w:rFonts w:ascii="宋体" w:hAnsi="宋体" w:cs="仿宋_GB2312"/>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■公共资源交易平台</w:t>
            </w:r>
          </w:p>
          <w:p>
            <w:pPr>
              <w:spacing w:line="220" w:lineRule="exact"/>
              <w:rPr>
                <w:rFonts w:ascii="宋体" w:hAnsi="宋体" w:cs="仿宋_GB2312"/>
                <w:sz w:val="18"/>
                <w:szCs w:val="18"/>
              </w:rPr>
            </w:pPr>
            <w:r>
              <w:rPr>
                <w:rFonts w:hint="eastAsia" w:ascii="宋体" w:hAnsi="宋体" w:cs="仿宋_GB2312"/>
                <w:sz w:val="18"/>
                <w:szCs w:val="18"/>
              </w:rPr>
              <w:t>■信用中国（南阳）网站■招投标公共服务平台</w:t>
            </w:r>
          </w:p>
          <w:p>
            <w:pPr>
              <w:spacing w:line="220" w:lineRule="exact"/>
              <w:rPr>
                <w:rFonts w:ascii="宋体" w:hAnsi="宋体" w:cs="仿宋_GB2312"/>
                <w:sz w:val="18"/>
                <w:szCs w:val="18"/>
              </w:rPr>
            </w:pPr>
            <w:r>
              <w:rPr>
                <w:rFonts w:hint="eastAsia" w:ascii="宋体" w:hAnsi="宋体" w:cs="仿宋_GB2312"/>
                <w:sz w:val="18"/>
                <w:szCs w:val="18"/>
              </w:rPr>
              <w:t>■投资项目在线审批监管平台</w:t>
            </w: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9"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21</w:t>
            </w:r>
          </w:p>
        </w:tc>
        <w:tc>
          <w:tcPr>
            <w:tcW w:w="709" w:type="dxa"/>
            <w:vAlign w:val="center"/>
          </w:tcPr>
          <w:p>
            <w:pPr>
              <w:spacing w:line="240" w:lineRule="exact"/>
              <w:jc w:val="center"/>
              <w:rPr>
                <w:rFonts w:ascii="宋体" w:hAnsi="宋体"/>
                <w:sz w:val="18"/>
                <w:szCs w:val="18"/>
              </w:rPr>
            </w:pPr>
            <w:r>
              <w:rPr>
                <w:rFonts w:hint="eastAsia" w:ascii="宋体" w:hAnsi="宋体"/>
                <w:sz w:val="18"/>
                <w:szCs w:val="18"/>
              </w:rPr>
              <w:t>征收土地信息</w:t>
            </w:r>
          </w:p>
        </w:tc>
        <w:tc>
          <w:tcPr>
            <w:tcW w:w="851" w:type="dxa"/>
            <w:vAlign w:val="center"/>
          </w:tcPr>
          <w:p>
            <w:pPr>
              <w:spacing w:line="220" w:lineRule="exact"/>
              <w:jc w:val="center"/>
              <w:rPr>
                <w:rFonts w:ascii="宋体" w:hAnsi="宋体"/>
                <w:sz w:val="18"/>
                <w:szCs w:val="18"/>
              </w:rPr>
            </w:pPr>
            <w:r>
              <w:rPr>
                <w:rFonts w:hint="eastAsia" w:ascii="宋体" w:hAnsi="宋体"/>
                <w:sz w:val="18"/>
                <w:szCs w:val="18"/>
              </w:rPr>
              <w:t>征收土地信息</w:t>
            </w:r>
          </w:p>
        </w:tc>
        <w:tc>
          <w:tcPr>
            <w:tcW w:w="1559" w:type="dxa"/>
            <w:vAlign w:val="center"/>
          </w:tcPr>
          <w:p>
            <w:pPr>
              <w:spacing w:line="200" w:lineRule="exact"/>
              <w:rPr>
                <w:rFonts w:ascii="宋体" w:hAnsi="宋体"/>
                <w:sz w:val="16"/>
                <w:szCs w:val="16"/>
              </w:rPr>
            </w:pPr>
            <w:r>
              <w:rPr>
                <w:rFonts w:hint="eastAsia" w:ascii="宋体" w:hAnsi="宋体"/>
                <w:sz w:val="16"/>
                <w:szCs w:val="16"/>
              </w:rPr>
              <w:t>征地告知书以及履行征地报批前程序的相关证明材料、建设项目用地呈报说明书、农用地转用方案、补充耕地方案、征收土地方案、供地方案、征地批后实施中征地公告、征地补偿安置方案公告等、省及省以上涉及土地征收的批准文件、土地补偿费和安置补助费标准、地上附着物和青苗补偿费标准</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信息形成20个工作日内公开；其中行政许可、行政处罚事项应自作出行政决定之日起7个工作日内公示</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辖区政府和相关审批部门</w:t>
            </w:r>
          </w:p>
        </w:tc>
        <w:tc>
          <w:tcPr>
            <w:tcW w:w="3969" w:type="dxa"/>
          </w:tcPr>
          <w:p>
            <w:pPr>
              <w:spacing w:line="240" w:lineRule="exact"/>
              <w:rPr>
                <w:rFonts w:ascii="宋体" w:hAnsi="宋体" w:cs="仿宋_GB2312"/>
                <w:sz w:val="18"/>
                <w:szCs w:val="18"/>
              </w:rPr>
            </w:pPr>
          </w:p>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jc w:val="left"/>
              <w:rPr>
                <w:rFonts w:ascii="宋体" w:hAnsi="宋体" w:cs="仿宋_GB2312"/>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■投资项目在线审批监管平台</w:t>
            </w:r>
          </w:p>
          <w:p>
            <w:pPr>
              <w:spacing w:line="240" w:lineRule="exact"/>
              <w:jc w:val="left"/>
              <w:rPr>
                <w:rFonts w:ascii="宋体" w:hAnsi="宋体"/>
                <w:sz w:val="18"/>
                <w:szCs w:val="18"/>
              </w:rPr>
            </w:pPr>
            <w:r>
              <w:rPr>
                <w:rFonts w:hint="eastAsia" w:ascii="宋体" w:hAnsi="宋体" w:cs="仿宋_GB2312"/>
                <w:sz w:val="18"/>
                <w:szCs w:val="18"/>
              </w:rPr>
              <w:t>■信用中国（南阳）网站</w:t>
            </w: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3"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22</w:t>
            </w:r>
          </w:p>
        </w:tc>
        <w:tc>
          <w:tcPr>
            <w:tcW w:w="709" w:type="dxa"/>
            <w:vAlign w:val="center"/>
          </w:tcPr>
          <w:p>
            <w:pPr>
              <w:spacing w:line="240" w:lineRule="exact"/>
              <w:jc w:val="center"/>
              <w:rPr>
                <w:rFonts w:ascii="宋体" w:hAnsi="宋体"/>
                <w:sz w:val="18"/>
                <w:szCs w:val="18"/>
              </w:rPr>
            </w:pPr>
            <w:r>
              <w:rPr>
                <w:rFonts w:hint="eastAsia" w:ascii="宋体" w:hAnsi="宋体"/>
                <w:sz w:val="18"/>
                <w:szCs w:val="18"/>
              </w:rPr>
              <w:t>重大设计变更信息</w:t>
            </w: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重大设计变更审批</w:t>
            </w:r>
          </w:p>
        </w:tc>
        <w:tc>
          <w:tcPr>
            <w:tcW w:w="1559" w:type="dxa"/>
            <w:vAlign w:val="center"/>
          </w:tcPr>
          <w:p>
            <w:pPr>
              <w:spacing w:line="240" w:lineRule="exact"/>
              <w:rPr>
                <w:rFonts w:ascii="宋体" w:hAnsi="宋体"/>
                <w:sz w:val="18"/>
                <w:szCs w:val="18"/>
              </w:rPr>
            </w:pPr>
            <w:r>
              <w:rPr>
                <w:rFonts w:hint="eastAsia" w:ascii="宋体" w:hAnsi="宋体"/>
                <w:sz w:val="18"/>
                <w:szCs w:val="18"/>
              </w:rPr>
              <w:t>项目设计变更原因、主要变更内容、批准单位、变更结果等</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信息形成20个工作日内公开；其中行政许可、行政处罚事项应自作出行政决定之日起7个工作日内公示</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相关审批部门</w:t>
            </w:r>
          </w:p>
        </w:tc>
        <w:tc>
          <w:tcPr>
            <w:tcW w:w="3969" w:type="dxa"/>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jc w:val="left"/>
              <w:rPr>
                <w:rFonts w:ascii="宋体" w:hAnsi="宋体" w:cs="仿宋_GB2312"/>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■投资项目在线审批监管平台</w:t>
            </w:r>
          </w:p>
          <w:p>
            <w:pPr>
              <w:spacing w:line="240" w:lineRule="exact"/>
              <w:jc w:val="left"/>
              <w:rPr>
                <w:rFonts w:ascii="宋体" w:hAnsi="宋体"/>
                <w:sz w:val="18"/>
                <w:szCs w:val="18"/>
              </w:rPr>
            </w:pPr>
            <w:r>
              <w:rPr>
                <w:rFonts w:hint="eastAsia" w:ascii="宋体" w:hAnsi="宋体" w:cs="仿宋_GB2312"/>
                <w:sz w:val="18"/>
                <w:szCs w:val="18"/>
              </w:rPr>
              <w:t>■信用中国（南阳）网站</w:t>
            </w: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3"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23</w:t>
            </w:r>
          </w:p>
        </w:tc>
        <w:tc>
          <w:tcPr>
            <w:tcW w:w="709" w:type="dxa"/>
            <w:vAlign w:val="center"/>
          </w:tcPr>
          <w:p>
            <w:pPr>
              <w:spacing w:line="240" w:lineRule="exact"/>
              <w:jc w:val="center"/>
              <w:rPr>
                <w:rFonts w:ascii="宋体" w:hAnsi="宋体"/>
                <w:sz w:val="18"/>
                <w:szCs w:val="18"/>
              </w:rPr>
            </w:pPr>
            <w:r>
              <w:rPr>
                <w:rFonts w:hint="eastAsia" w:ascii="宋体" w:hAnsi="宋体"/>
                <w:sz w:val="18"/>
                <w:szCs w:val="18"/>
              </w:rPr>
              <w:t>施工有关信息</w:t>
            </w: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施工管理服务</w:t>
            </w:r>
          </w:p>
        </w:tc>
        <w:tc>
          <w:tcPr>
            <w:tcW w:w="1559" w:type="dxa"/>
            <w:vAlign w:val="center"/>
          </w:tcPr>
          <w:p>
            <w:pPr>
              <w:spacing w:line="240" w:lineRule="exact"/>
              <w:rPr>
                <w:rFonts w:ascii="宋体" w:hAnsi="宋体"/>
                <w:sz w:val="18"/>
                <w:szCs w:val="18"/>
              </w:rPr>
            </w:pPr>
            <w:r>
              <w:rPr>
                <w:rFonts w:hint="eastAsia" w:ascii="宋体" w:hAnsi="宋体"/>
                <w:sz w:val="18"/>
                <w:szCs w:val="18"/>
              </w:rPr>
              <w:t>施工图审查机构、审查人员、审查结果、审查时限，项目法人单位及其主要负责人信息，设计、施工、监理单位及其主要负责人、项目负责人信息、资质情况等</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信息形成20个工作日内公开；其中行政许可、行政处罚事项应自作出行政决定之日起7个工作日内公示</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相关审批部门</w:t>
            </w:r>
          </w:p>
        </w:tc>
        <w:tc>
          <w:tcPr>
            <w:tcW w:w="3969" w:type="dxa"/>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jc w:val="left"/>
              <w:rPr>
                <w:rFonts w:ascii="宋体" w:hAnsi="宋体"/>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■投资项目在线审批监管平台</w:t>
            </w: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8"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24</w:t>
            </w:r>
          </w:p>
        </w:tc>
        <w:tc>
          <w:tcPr>
            <w:tcW w:w="709" w:type="dxa"/>
            <w:vAlign w:val="center"/>
          </w:tcPr>
          <w:p>
            <w:pPr>
              <w:spacing w:line="240" w:lineRule="exact"/>
              <w:jc w:val="center"/>
              <w:rPr>
                <w:rFonts w:ascii="宋体" w:hAnsi="宋体"/>
                <w:sz w:val="18"/>
                <w:szCs w:val="18"/>
              </w:rPr>
            </w:pPr>
            <w:r>
              <w:rPr>
                <w:rFonts w:hint="eastAsia" w:ascii="宋体" w:hAnsi="宋体"/>
                <w:sz w:val="18"/>
                <w:szCs w:val="18"/>
              </w:rPr>
              <w:t>质量安全监督信息</w:t>
            </w: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质量安全监督</w:t>
            </w:r>
          </w:p>
        </w:tc>
        <w:tc>
          <w:tcPr>
            <w:tcW w:w="1559" w:type="dxa"/>
            <w:vAlign w:val="center"/>
          </w:tcPr>
          <w:p>
            <w:pPr>
              <w:spacing w:line="240" w:lineRule="exact"/>
              <w:rPr>
                <w:rFonts w:ascii="宋体" w:hAnsi="宋体"/>
                <w:sz w:val="18"/>
                <w:szCs w:val="18"/>
              </w:rPr>
            </w:pPr>
            <w:r>
              <w:rPr>
                <w:rFonts w:hint="eastAsia" w:ascii="宋体" w:hAnsi="宋体"/>
                <w:sz w:val="18"/>
                <w:szCs w:val="18"/>
              </w:rPr>
              <w:t>质量安全监督机构及其联系方式、质量安全行政处罚情况</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信息形成20个工作日内公开；其中行政许可、行政处罚事项应自作出行政决定之日起7个工作日内公示</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相关主管部门</w:t>
            </w:r>
          </w:p>
        </w:tc>
        <w:tc>
          <w:tcPr>
            <w:tcW w:w="3969" w:type="dxa"/>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jc w:val="left"/>
              <w:rPr>
                <w:rFonts w:ascii="宋体" w:hAnsi="宋体" w:cs="仿宋_GB2312"/>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■投资项目在线审批监管平台</w:t>
            </w:r>
          </w:p>
          <w:p>
            <w:pPr>
              <w:spacing w:line="240" w:lineRule="exact"/>
              <w:jc w:val="left"/>
              <w:rPr>
                <w:rFonts w:ascii="宋体" w:hAnsi="宋体"/>
                <w:sz w:val="18"/>
                <w:szCs w:val="18"/>
              </w:rPr>
            </w:pPr>
            <w:r>
              <w:rPr>
                <w:rFonts w:hint="eastAsia" w:ascii="宋体" w:hAnsi="宋体" w:cs="仿宋_GB2312"/>
                <w:sz w:val="18"/>
                <w:szCs w:val="18"/>
              </w:rPr>
              <w:t>■信用中国（南阳）网站</w:t>
            </w: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5"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25</w:t>
            </w:r>
          </w:p>
        </w:tc>
        <w:tc>
          <w:tcPr>
            <w:tcW w:w="709" w:type="dxa"/>
            <w:vAlign w:val="center"/>
          </w:tcPr>
          <w:p>
            <w:pPr>
              <w:spacing w:line="240" w:lineRule="exact"/>
              <w:jc w:val="center"/>
              <w:rPr>
                <w:rFonts w:ascii="宋体" w:hAnsi="宋体"/>
                <w:sz w:val="18"/>
                <w:szCs w:val="18"/>
              </w:rPr>
            </w:pPr>
            <w:r>
              <w:rPr>
                <w:rFonts w:hint="eastAsia" w:ascii="宋体" w:hAnsi="宋体"/>
                <w:sz w:val="18"/>
                <w:szCs w:val="18"/>
              </w:rPr>
              <w:t>竣工有关信息</w:t>
            </w: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竣工验收审批（备案）</w:t>
            </w:r>
          </w:p>
        </w:tc>
        <w:tc>
          <w:tcPr>
            <w:tcW w:w="1559" w:type="dxa"/>
            <w:vAlign w:val="center"/>
          </w:tcPr>
          <w:p>
            <w:pPr>
              <w:spacing w:line="240" w:lineRule="exact"/>
              <w:rPr>
                <w:rFonts w:ascii="宋体" w:hAnsi="宋体"/>
                <w:sz w:val="18"/>
                <w:szCs w:val="18"/>
              </w:rPr>
            </w:pPr>
            <w:r>
              <w:rPr>
                <w:rFonts w:hint="eastAsia" w:ascii="宋体" w:hAnsi="宋体"/>
                <w:sz w:val="18"/>
                <w:szCs w:val="18"/>
              </w:rPr>
              <w:t>竣工验收时间、竣工验收结果，竣工验收备案时间、备案编号、备案部门等</w:t>
            </w:r>
          </w:p>
        </w:tc>
        <w:tc>
          <w:tcPr>
            <w:tcW w:w="1730" w:type="dxa"/>
            <w:vAlign w:val="center"/>
          </w:tcPr>
          <w:p>
            <w:pPr>
              <w:spacing w:line="240" w:lineRule="exact"/>
              <w:rPr>
                <w:rFonts w:ascii="宋体" w:hAnsi="宋体"/>
                <w:sz w:val="18"/>
                <w:szCs w:val="18"/>
              </w:rPr>
            </w:pPr>
            <w:r>
              <w:rPr>
                <w:rFonts w:hint="eastAsia" w:ascii="宋体" w:hAnsi="宋体"/>
                <w:sz w:val="18"/>
                <w:szCs w:val="18"/>
              </w:rPr>
              <w:t>《政府信息公开条例》、《关于全面推进政务公开工作意见》、《关于推进重大建设项目批准和实施领域政府信息公开的意见》</w:t>
            </w:r>
          </w:p>
        </w:tc>
        <w:tc>
          <w:tcPr>
            <w:tcW w:w="1530" w:type="dxa"/>
            <w:vAlign w:val="center"/>
          </w:tcPr>
          <w:p>
            <w:pPr>
              <w:spacing w:line="240" w:lineRule="exact"/>
              <w:rPr>
                <w:rFonts w:ascii="宋体" w:hAnsi="宋体"/>
                <w:sz w:val="18"/>
                <w:szCs w:val="18"/>
              </w:rPr>
            </w:pPr>
            <w:r>
              <w:rPr>
                <w:rFonts w:hint="eastAsia" w:ascii="宋体" w:hAnsi="宋体"/>
                <w:sz w:val="18"/>
                <w:szCs w:val="18"/>
              </w:rPr>
              <w:t>信息形成20个工作日内公开；其中行政许可、行政处罚事项应自作出行政决定之日起7个工作日内公示</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相关审批（备案）部门</w:t>
            </w:r>
          </w:p>
        </w:tc>
        <w:tc>
          <w:tcPr>
            <w:tcW w:w="3969" w:type="dxa"/>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jc w:val="left"/>
              <w:rPr>
                <w:rFonts w:ascii="宋体" w:hAnsi="宋体" w:cs="仿宋_GB2312"/>
                <w:sz w:val="18"/>
                <w:szCs w:val="18"/>
              </w:rPr>
            </w:pPr>
            <w:r>
              <w:rPr>
                <w:rFonts w:hint="eastAsia" w:ascii="宋体" w:hAnsi="宋体" w:cs="仿宋_GB2312"/>
                <w:sz w:val="18"/>
                <w:szCs w:val="18"/>
              </w:rPr>
              <w:t xml:space="preserve">□精准推送    </w:t>
            </w:r>
            <w:r>
              <w:rPr>
                <w:rFonts w:ascii="宋体" w:hAnsi="宋体" w:cs="仿宋_GB2312"/>
                <w:sz w:val="18"/>
                <w:szCs w:val="18"/>
              </w:rPr>
              <w:t xml:space="preserve"> </w:t>
            </w:r>
            <w:r>
              <w:rPr>
                <w:rFonts w:hint="eastAsia" w:ascii="宋体" w:hAnsi="宋体" w:cs="仿宋_GB2312"/>
                <w:sz w:val="18"/>
                <w:szCs w:val="18"/>
              </w:rPr>
              <w:t>■投资项目在线审批监管平台</w:t>
            </w:r>
          </w:p>
          <w:p>
            <w:pPr>
              <w:spacing w:line="240" w:lineRule="exact"/>
              <w:jc w:val="left"/>
              <w:rPr>
                <w:rFonts w:ascii="宋体" w:hAnsi="宋体"/>
                <w:sz w:val="18"/>
                <w:szCs w:val="18"/>
              </w:rPr>
            </w:pPr>
            <w:r>
              <w:rPr>
                <w:rFonts w:hint="eastAsia" w:ascii="宋体" w:hAnsi="宋体" w:cs="仿宋_GB2312"/>
                <w:sz w:val="18"/>
                <w:szCs w:val="18"/>
              </w:rPr>
              <w:t>■信用中国（南阳）网站</w:t>
            </w: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26</w:t>
            </w:r>
          </w:p>
        </w:tc>
        <w:tc>
          <w:tcPr>
            <w:tcW w:w="709" w:type="dxa"/>
            <w:vMerge w:val="restart"/>
            <w:vAlign w:val="center"/>
          </w:tcPr>
          <w:p>
            <w:pPr>
              <w:spacing w:line="240" w:lineRule="exact"/>
              <w:jc w:val="center"/>
              <w:rPr>
                <w:rFonts w:ascii="宋体" w:hAnsi="宋体"/>
                <w:sz w:val="18"/>
                <w:szCs w:val="18"/>
              </w:rPr>
            </w:pPr>
            <w:r>
              <w:rPr>
                <w:rFonts w:hint="eastAsia" w:ascii="宋体" w:hAnsi="宋体"/>
                <w:sz w:val="18"/>
                <w:szCs w:val="18"/>
              </w:rPr>
              <w:t>重点项目信息</w:t>
            </w: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项目清单</w:t>
            </w:r>
          </w:p>
        </w:tc>
        <w:tc>
          <w:tcPr>
            <w:tcW w:w="1559" w:type="dxa"/>
            <w:vAlign w:val="center"/>
          </w:tcPr>
          <w:p>
            <w:pPr>
              <w:spacing w:line="240" w:lineRule="exact"/>
              <w:jc w:val="left"/>
              <w:rPr>
                <w:rFonts w:ascii="宋体" w:hAnsi="宋体"/>
                <w:sz w:val="18"/>
                <w:szCs w:val="18"/>
              </w:rPr>
            </w:pPr>
            <w:r>
              <w:rPr>
                <w:rFonts w:hint="eastAsia" w:ascii="宋体" w:hAnsi="宋体" w:cs="仿宋_GB2312"/>
                <w:sz w:val="18"/>
                <w:szCs w:val="18"/>
              </w:rPr>
              <w:t>本级重点项目建设清单</w:t>
            </w:r>
          </w:p>
        </w:tc>
        <w:tc>
          <w:tcPr>
            <w:tcW w:w="1730" w:type="dxa"/>
            <w:vAlign w:val="center"/>
          </w:tcPr>
          <w:p>
            <w:pPr>
              <w:spacing w:line="240" w:lineRule="exact"/>
              <w:jc w:val="left"/>
              <w:rPr>
                <w:rFonts w:ascii="宋体" w:hAnsi="宋体"/>
                <w:sz w:val="18"/>
                <w:szCs w:val="18"/>
              </w:rPr>
            </w:pPr>
            <w:r>
              <w:rPr>
                <w:rFonts w:hint="eastAsia" w:ascii="宋体" w:hAnsi="宋体"/>
                <w:sz w:val="18"/>
                <w:szCs w:val="18"/>
              </w:rPr>
              <w:t>《政府信息公开条例》、</w:t>
            </w:r>
            <w:r>
              <w:rPr>
                <w:rFonts w:hint="eastAsia" w:ascii="宋体" w:hAnsi="宋体" w:cs="仿宋_GB2312"/>
                <w:sz w:val="18"/>
                <w:szCs w:val="18"/>
              </w:rPr>
              <w:t>《全面推进政务公开工作意见》</w:t>
            </w:r>
          </w:p>
        </w:tc>
        <w:tc>
          <w:tcPr>
            <w:tcW w:w="1530" w:type="dxa"/>
            <w:vAlign w:val="center"/>
          </w:tcPr>
          <w:p>
            <w:pPr>
              <w:spacing w:line="240" w:lineRule="exact"/>
              <w:jc w:val="left"/>
              <w:rPr>
                <w:rFonts w:ascii="宋体" w:hAnsi="宋体"/>
                <w:sz w:val="18"/>
                <w:szCs w:val="18"/>
              </w:rPr>
            </w:pPr>
            <w:r>
              <w:rPr>
                <w:rFonts w:hint="eastAsia" w:ascii="宋体" w:hAnsi="宋体"/>
                <w:sz w:val="18"/>
                <w:szCs w:val="18"/>
              </w:rPr>
              <w:t>名单确定后3日内</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项目管理部门</w:t>
            </w:r>
          </w:p>
        </w:tc>
        <w:tc>
          <w:tcPr>
            <w:tcW w:w="3969" w:type="dxa"/>
            <w:vAlign w:val="center"/>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rPr>
                <w:rFonts w:ascii="宋体" w:hAnsi="宋体" w:cs="仿宋_GB2312"/>
                <w:sz w:val="18"/>
                <w:szCs w:val="18"/>
              </w:rPr>
            </w:pPr>
            <w:r>
              <w:rPr>
                <w:rFonts w:hint="eastAsia" w:ascii="宋体" w:hAnsi="宋体" w:cs="仿宋_GB2312"/>
                <w:sz w:val="18"/>
                <w:szCs w:val="18"/>
              </w:rPr>
              <w:t xml:space="preserve">□精准推送    ■投资项目在线审批监管平台    </w:t>
            </w:r>
          </w:p>
        </w:tc>
        <w:tc>
          <w:tcPr>
            <w:tcW w:w="426" w:type="dxa"/>
            <w:vAlign w:val="center"/>
          </w:tcPr>
          <w:p>
            <w:pPr>
              <w:spacing w:line="240" w:lineRule="exact"/>
              <w:jc w:val="center"/>
              <w:rPr>
                <w:rFonts w:ascii="宋体" w:hAnsi="宋体"/>
                <w:sz w:val="18"/>
                <w:szCs w:val="18"/>
              </w:rPr>
            </w:pPr>
            <w:r>
              <w:rPr>
                <w:rFonts w:ascii="宋体" w:hAnsi="宋体" w:cs="Arial"/>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ascii="宋体" w:hAnsi="宋体" w:cs="Arial"/>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27</w:t>
            </w:r>
          </w:p>
        </w:tc>
        <w:tc>
          <w:tcPr>
            <w:tcW w:w="709" w:type="dxa"/>
            <w:vMerge w:val="continue"/>
            <w:vAlign w:val="center"/>
          </w:tcPr>
          <w:p>
            <w:pPr>
              <w:spacing w:line="240" w:lineRule="exact"/>
              <w:jc w:val="center"/>
              <w:rPr>
                <w:rFonts w:ascii="宋体" w:hAnsi="宋体"/>
                <w:sz w:val="18"/>
                <w:szCs w:val="18"/>
              </w:rPr>
            </w:pP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项目遴选</w:t>
            </w:r>
          </w:p>
        </w:tc>
        <w:tc>
          <w:tcPr>
            <w:tcW w:w="1559" w:type="dxa"/>
            <w:vAlign w:val="center"/>
          </w:tcPr>
          <w:p>
            <w:pPr>
              <w:spacing w:line="240" w:lineRule="exact"/>
              <w:jc w:val="left"/>
              <w:rPr>
                <w:rFonts w:ascii="宋体" w:hAnsi="宋体"/>
                <w:sz w:val="18"/>
                <w:szCs w:val="18"/>
              </w:rPr>
            </w:pPr>
            <w:r>
              <w:rPr>
                <w:rFonts w:hint="eastAsia" w:ascii="宋体" w:hAnsi="宋体" w:cs="仿宋_GB2312"/>
                <w:sz w:val="18"/>
                <w:szCs w:val="18"/>
              </w:rPr>
              <w:t>本级重点项目建设遴选方式</w:t>
            </w:r>
          </w:p>
        </w:tc>
        <w:tc>
          <w:tcPr>
            <w:tcW w:w="1730" w:type="dxa"/>
            <w:vAlign w:val="center"/>
          </w:tcPr>
          <w:p>
            <w:pPr>
              <w:spacing w:line="240" w:lineRule="exact"/>
              <w:jc w:val="left"/>
              <w:rPr>
                <w:rFonts w:ascii="宋体" w:hAnsi="宋体"/>
                <w:sz w:val="18"/>
                <w:szCs w:val="18"/>
              </w:rPr>
            </w:pPr>
            <w:r>
              <w:rPr>
                <w:rFonts w:hint="eastAsia" w:ascii="宋体" w:hAnsi="宋体"/>
                <w:sz w:val="18"/>
                <w:szCs w:val="18"/>
              </w:rPr>
              <w:t>《政府信息公开条例》、</w:t>
            </w:r>
            <w:r>
              <w:rPr>
                <w:rFonts w:hint="eastAsia" w:ascii="宋体" w:hAnsi="宋体" w:cs="仿宋_GB2312"/>
                <w:sz w:val="18"/>
                <w:szCs w:val="18"/>
              </w:rPr>
              <w:t>《全面推进政务公开工作意见》</w:t>
            </w:r>
          </w:p>
        </w:tc>
        <w:tc>
          <w:tcPr>
            <w:tcW w:w="1530" w:type="dxa"/>
            <w:vAlign w:val="center"/>
          </w:tcPr>
          <w:p>
            <w:pPr>
              <w:spacing w:line="240" w:lineRule="exact"/>
              <w:jc w:val="left"/>
              <w:rPr>
                <w:rFonts w:ascii="宋体" w:hAnsi="宋体"/>
                <w:sz w:val="18"/>
                <w:szCs w:val="18"/>
              </w:rPr>
            </w:pPr>
            <w:r>
              <w:rPr>
                <w:rFonts w:hint="eastAsia" w:ascii="宋体" w:hAnsi="宋体"/>
                <w:sz w:val="18"/>
                <w:szCs w:val="18"/>
              </w:rPr>
              <w:t>文件印发后3日内</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项目管理部门</w:t>
            </w:r>
          </w:p>
        </w:tc>
        <w:tc>
          <w:tcPr>
            <w:tcW w:w="3969" w:type="dxa"/>
            <w:vAlign w:val="center"/>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rPr>
                <w:rFonts w:ascii="宋体" w:hAnsi="宋体" w:cs="仿宋_GB2312"/>
                <w:sz w:val="18"/>
                <w:szCs w:val="18"/>
              </w:rPr>
            </w:pPr>
            <w:r>
              <w:rPr>
                <w:rFonts w:hint="eastAsia" w:ascii="宋体" w:hAnsi="宋体" w:cs="仿宋_GB2312"/>
                <w:sz w:val="18"/>
                <w:szCs w:val="18"/>
              </w:rPr>
              <w:t>□精准推送    ■投资项目在线审批监管平台</w:t>
            </w:r>
          </w:p>
        </w:tc>
        <w:tc>
          <w:tcPr>
            <w:tcW w:w="426" w:type="dxa"/>
            <w:vAlign w:val="center"/>
          </w:tcPr>
          <w:p>
            <w:pPr>
              <w:spacing w:line="240" w:lineRule="exact"/>
              <w:jc w:val="center"/>
              <w:rPr>
                <w:rFonts w:ascii="宋体" w:hAnsi="宋体"/>
                <w:sz w:val="18"/>
                <w:szCs w:val="18"/>
              </w:rPr>
            </w:pPr>
            <w:r>
              <w:rPr>
                <w:rFonts w:ascii="宋体" w:hAnsi="宋体" w:cs="Arial"/>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ascii="宋体" w:hAnsi="宋体" w:cs="Arial"/>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28</w:t>
            </w:r>
          </w:p>
        </w:tc>
        <w:tc>
          <w:tcPr>
            <w:tcW w:w="709" w:type="dxa"/>
            <w:vMerge w:val="restart"/>
            <w:vAlign w:val="center"/>
          </w:tcPr>
          <w:p>
            <w:pPr>
              <w:spacing w:line="240" w:lineRule="exact"/>
              <w:jc w:val="center"/>
              <w:rPr>
                <w:rFonts w:ascii="宋体" w:hAnsi="宋体"/>
                <w:sz w:val="18"/>
                <w:szCs w:val="18"/>
              </w:rPr>
            </w:pPr>
            <w:r>
              <w:rPr>
                <w:rFonts w:hint="eastAsia" w:ascii="宋体" w:hAnsi="宋体"/>
                <w:sz w:val="18"/>
                <w:szCs w:val="18"/>
              </w:rPr>
              <w:t>重点项目信息</w:t>
            </w: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推进措施</w:t>
            </w:r>
          </w:p>
        </w:tc>
        <w:tc>
          <w:tcPr>
            <w:tcW w:w="1559" w:type="dxa"/>
            <w:vAlign w:val="center"/>
          </w:tcPr>
          <w:p>
            <w:pPr>
              <w:spacing w:line="240" w:lineRule="exact"/>
              <w:jc w:val="left"/>
              <w:rPr>
                <w:rFonts w:ascii="宋体" w:hAnsi="宋体"/>
                <w:sz w:val="18"/>
                <w:szCs w:val="18"/>
              </w:rPr>
            </w:pPr>
            <w:r>
              <w:rPr>
                <w:rFonts w:hint="eastAsia" w:ascii="宋体" w:hAnsi="宋体" w:cs="仿宋_GB2312"/>
                <w:sz w:val="18"/>
                <w:szCs w:val="18"/>
              </w:rPr>
              <w:t>加快重点项目建设的推进措施</w:t>
            </w:r>
          </w:p>
        </w:tc>
        <w:tc>
          <w:tcPr>
            <w:tcW w:w="1730" w:type="dxa"/>
            <w:vAlign w:val="center"/>
          </w:tcPr>
          <w:p>
            <w:pPr>
              <w:spacing w:line="240" w:lineRule="exact"/>
              <w:jc w:val="left"/>
              <w:rPr>
                <w:rFonts w:ascii="宋体" w:hAnsi="宋体"/>
                <w:sz w:val="18"/>
                <w:szCs w:val="18"/>
              </w:rPr>
            </w:pPr>
            <w:r>
              <w:rPr>
                <w:rFonts w:hint="eastAsia" w:ascii="宋体" w:hAnsi="宋体"/>
                <w:sz w:val="18"/>
                <w:szCs w:val="18"/>
              </w:rPr>
              <w:t>《政府信息公开条例》、</w:t>
            </w:r>
            <w:r>
              <w:rPr>
                <w:rFonts w:hint="eastAsia" w:ascii="宋体" w:hAnsi="宋体" w:cs="仿宋_GB2312"/>
                <w:sz w:val="18"/>
                <w:szCs w:val="18"/>
              </w:rPr>
              <w:t>《全面推进政务公开工作意见》</w:t>
            </w:r>
          </w:p>
        </w:tc>
        <w:tc>
          <w:tcPr>
            <w:tcW w:w="1530" w:type="dxa"/>
            <w:vAlign w:val="center"/>
          </w:tcPr>
          <w:p>
            <w:pPr>
              <w:spacing w:line="240" w:lineRule="exact"/>
              <w:jc w:val="left"/>
              <w:rPr>
                <w:rFonts w:ascii="宋体" w:hAnsi="宋体"/>
                <w:sz w:val="18"/>
                <w:szCs w:val="18"/>
              </w:rPr>
            </w:pPr>
            <w:r>
              <w:rPr>
                <w:rFonts w:hint="eastAsia" w:ascii="宋体" w:hAnsi="宋体"/>
                <w:sz w:val="18"/>
                <w:szCs w:val="18"/>
              </w:rPr>
              <w:t>实时公开</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项目管理部门</w:t>
            </w:r>
          </w:p>
        </w:tc>
        <w:tc>
          <w:tcPr>
            <w:tcW w:w="3969" w:type="dxa"/>
            <w:vAlign w:val="center"/>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rPr>
                <w:rFonts w:ascii="宋体" w:hAnsi="宋体" w:cs="仿宋_GB2312"/>
                <w:sz w:val="18"/>
                <w:szCs w:val="18"/>
              </w:rPr>
            </w:pPr>
            <w:r>
              <w:rPr>
                <w:rFonts w:hint="eastAsia" w:ascii="宋体" w:hAnsi="宋体" w:cs="仿宋_GB2312"/>
                <w:sz w:val="18"/>
                <w:szCs w:val="18"/>
              </w:rPr>
              <w:t>□精准推送    ■投资项目在线审批监管平台</w:t>
            </w:r>
          </w:p>
        </w:tc>
        <w:tc>
          <w:tcPr>
            <w:tcW w:w="426" w:type="dxa"/>
            <w:vAlign w:val="center"/>
          </w:tcPr>
          <w:p>
            <w:pPr>
              <w:spacing w:line="240" w:lineRule="exact"/>
              <w:jc w:val="center"/>
              <w:rPr>
                <w:rFonts w:ascii="宋体" w:hAnsi="宋体"/>
                <w:sz w:val="18"/>
                <w:szCs w:val="18"/>
              </w:rPr>
            </w:pPr>
            <w:r>
              <w:rPr>
                <w:rFonts w:ascii="宋体" w:hAnsi="宋体" w:cs="Arial"/>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ascii="宋体" w:hAnsi="宋体" w:cs="Arial"/>
                <w:sz w:val="18"/>
                <w:szCs w:val="18"/>
              </w:rPr>
              <w:t>√</w:t>
            </w:r>
          </w:p>
        </w:tc>
        <w:tc>
          <w:tcPr>
            <w:tcW w:w="441" w:type="dxa"/>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Align w:val="center"/>
          </w:tcPr>
          <w:p>
            <w:pPr>
              <w:spacing w:line="240" w:lineRule="exact"/>
              <w:jc w:val="center"/>
              <w:rPr>
                <w:rFonts w:ascii="宋体" w:hAnsi="宋体"/>
                <w:sz w:val="16"/>
                <w:szCs w:val="16"/>
              </w:rPr>
            </w:pPr>
            <w:r>
              <w:rPr>
                <w:rFonts w:hint="eastAsia" w:ascii="宋体" w:hAnsi="宋体"/>
                <w:sz w:val="16"/>
                <w:szCs w:val="16"/>
              </w:rPr>
              <w:t>29</w:t>
            </w:r>
          </w:p>
        </w:tc>
        <w:tc>
          <w:tcPr>
            <w:tcW w:w="709" w:type="dxa"/>
            <w:vMerge w:val="continue"/>
            <w:vAlign w:val="center"/>
          </w:tcPr>
          <w:p>
            <w:pPr>
              <w:spacing w:line="240" w:lineRule="exact"/>
              <w:jc w:val="left"/>
              <w:rPr>
                <w:rFonts w:ascii="宋体" w:hAnsi="宋体"/>
                <w:sz w:val="18"/>
                <w:szCs w:val="18"/>
              </w:rPr>
            </w:pPr>
          </w:p>
        </w:tc>
        <w:tc>
          <w:tcPr>
            <w:tcW w:w="851" w:type="dxa"/>
            <w:vAlign w:val="center"/>
          </w:tcPr>
          <w:p>
            <w:pPr>
              <w:spacing w:line="240" w:lineRule="exact"/>
              <w:jc w:val="center"/>
              <w:rPr>
                <w:rFonts w:ascii="宋体" w:hAnsi="宋体"/>
                <w:sz w:val="18"/>
                <w:szCs w:val="18"/>
              </w:rPr>
            </w:pPr>
            <w:r>
              <w:rPr>
                <w:rFonts w:hint="eastAsia" w:ascii="宋体" w:hAnsi="宋体"/>
                <w:sz w:val="18"/>
                <w:szCs w:val="18"/>
              </w:rPr>
              <w:t>进展情况</w:t>
            </w:r>
          </w:p>
        </w:tc>
        <w:tc>
          <w:tcPr>
            <w:tcW w:w="1559" w:type="dxa"/>
            <w:vAlign w:val="center"/>
          </w:tcPr>
          <w:p>
            <w:pPr>
              <w:spacing w:line="240" w:lineRule="exact"/>
              <w:jc w:val="left"/>
              <w:rPr>
                <w:rFonts w:ascii="宋体" w:hAnsi="宋体"/>
                <w:sz w:val="18"/>
                <w:szCs w:val="18"/>
              </w:rPr>
            </w:pPr>
            <w:r>
              <w:rPr>
                <w:rFonts w:hint="eastAsia" w:ascii="宋体" w:hAnsi="宋体" w:cs="仿宋_GB2312"/>
                <w:sz w:val="18"/>
                <w:szCs w:val="18"/>
              </w:rPr>
              <w:t>重大项目进展情况</w:t>
            </w:r>
          </w:p>
        </w:tc>
        <w:tc>
          <w:tcPr>
            <w:tcW w:w="1730" w:type="dxa"/>
            <w:vAlign w:val="center"/>
          </w:tcPr>
          <w:p>
            <w:pPr>
              <w:spacing w:line="240" w:lineRule="exact"/>
              <w:jc w:val="left"/>
              <w:rPr>
                <w:rFonts w:ascii="宋体" w:hAnsi="宋体"/>
                <w:sz w:val="18"/>
                <w:szCs w:val="18"/>
              </w:rPr>
            </w:pPr>
            <w:r>
              <w:rPr>
                <w:rFonts w:hint="eastAsia" w:ascii="宋体" w:hAnsi="宋体"/>
                <w:sz w:val="18"/>
                <w:szCs w:val="18"/>
              </w:rPr>
              <w:t>《政府信息公开条例》、</w:t>
            </w:r>
            <w:r>
              <w:rPr>
                <w:rFonts w:hint="eastAsia" w:ascii="宋体" w:hAnsi="宋体" w:cs="仿宋_GB2312"/>
                <w:sz w:val="18"/>
                <w:szCs w:val="18"/>
              </w:rPr>
              <w:t>《全面推进政务公开工作意见》</w:t>
            </w:r>
          </w:p>
        </w:tc>
        <w:tc>
          <w:tcPr>
            <w:tcW w:w="1530" w:type="dxa"/>
            <w:vAlign w:val="center"/>
          </w:tcPr>
          <w:p>
            <w:pPr>
              <w:spacing w:line="240" w:lineRule="exact"/>
              <w:jc w:val="left"/>
              <w:rPr>
                <w:rFonts w:ascii="宋体" w:hAnsi="宋体"/>
                <w:sz w:val="18"/>
                <w:szCs w:val="18"/>
              </w:rPr>
            </w:pPr>
            <w:r>
              <w:rPr>
                <w:rFonts w:hint="eastAsia" w:ascii="宋体" w:hAnsi="宋体"/>
                <w:sz w:val="18"/>
                <w:szCs w:val="18"/>
              </w:rPr>
              <w:t>实时公开</w:t>
            </w:r>
          </w:p>
        </w:tc>
        <w:tc>
          <w:tcPr>
            <w:tcW w:w="879" w:type="dxa"/>
            <w:vAlign w:val="center"/>
          </w:tcPr>
          <w:p>
            <w:pPr>
              <w:spacing w:line="240" w:lineRule="exact"/>
              <w:jc w:val="center"/>
              <w:rPr>
                <w:rFonts w:ascii="宋体" w:hAnsi="宋体"/>
                <w:sz w:val="18"/>
                <w:szCs w:val="18"/>
              </w:rPr>
            </w:pPr>
            <w:r>
              <w:rPr>
                <w:rFonts w:hint="eastAsia" w:ascii="宋体" w:hAnsi="宋体"/>
                <w:sz w:val="18"/>
                <w:szCs w:val="18"/>
              </w:rPr>
              <w:t>项目管理部门</w:t>
            </w:r>
          </w:p>
        </w:tc>
        <w:tc>
          <w:tcPr>
            <w:tcW w:w="3969" w:type="dxa"/>
            <w:vAlign w:val="center"/>
          </w:tcPr>
          <w:p>
            <w:pPr>
              <w:spacing w:line="240" w:lineRule="exact"/>
              <w:rPr>
                <w:rFonts w:ascii="宋体" w:hAnsi="宋体" w:cs="仿宋_GB2312"/>
                <w:sz w:val="18"/>
                <w:szCs w:val="18"/>
              </w:rPr>
            </w:pPr>
            <w:r>
              <w:rPr>
                <w:rFonts w:hint="eastAsia" w:ascii="宋体" w:hAnsi="宋体" w:cs="仿宋_GB2312"/>
                <w:sz w:val="18"/>
                <w:szCs w:val="18"/>
              </w:rPr>
              <w:t>■政府网站     □政府公报</w:t>
            </w:r>
          </w:p>
          <w:p>
            <w:pPr>
              <w:spacing w:line="240" w:lineRule="exact"/>
              <w:rPr>
                <w:rFonts w:ascii="宋体" w:hAnsi="宋体" w:cs="仿宋_GB2312"/>
                <w:sz w:val="18"/>
                <w:szCs w:val="18"/>
              </w:rPr>
            </w:pPr>
            <w:r>
              <w:rPr>
                <w:rFonts w:hint="eastAsia" w:ascii="宋体" w:hAnsi="宋体" w:cs="仿宋_GB2312"/>
                <w:sz w:val="18"/>
                <w:szCs w:val="18"/>
              </w:rPr>
              <w:t>□两微一端     □发布听证会</w:t>
            </w:r>
          </w:p>
          <w:p>
            <w:pPr>
              <w:spacing w:line="240" w:lineRule="exact"/>
              <w:rPr>
                <w:rFonts w:ascii="宋体" w:hAnsi="宋体" w:cs="仿宋_GB2312"/>
                <w:sz w:val="18"/>
                <w:szCs w:val="18"/>
              </w:rPr>
            </w:pPr>
            <w:r>
              <w:rPr>
                <w:rFonts w:hint="eastAsia" w:ascii="宋体" w:hAnsi="宋体" w:cs="仿宋_GB2312"/>
                <w:sz w:val="18"/>
                <w:szCs w:val="18"/>
              </w:rPr>
              <w:t>□广播电视     ■纸质媒体</w:t>
            </w:r>
          </w:p>
          <w:p>
            <w:pPr>
              <w:spacing w:line="240" w:lineRule="exact"/>
              <w:rPr>
                <w:rFonts w:ascii="宋体" w:hAnsi="宋体" w:cs="仿宋_GB2312"/>
                <w:sz w:val="18"/>
                <w:szCs w:val="18"/>
              </w:rPr>
            </w:pPr>
            <w:r>
              <w:rPr>
                <w:rFonts w:hint="eastAsia" w:ascii="宋体" w:hAnsi="宋体" w:cs="仿宋_GB2312"/>
                <w:sz w:val="18"/>
                <w:szCs w:val="18"/>
              </w:rPr>
              <w:t>■公开查阅点   ■政务服务中心</w:t>
            </w:r>
          </w:p>
          <w:p>
            <w:pPr>
              <w:spacing w:line="240" w:lineRule="exact"/>
              <w:rPr>
                <w:rFonts w:ascii="宋体" w:hAnsi="宋体" w:cs="仿宋_GB2312"/>
                <w:sz w:val="18"/>
                <w:szCs w:val="18"/>
              </w:rPr>
            </w:pPr>
            <w:r>
              <w:rPr>
                <w:rFonts w:hint="eastAsia" w:ascii="宋体" w:hAnsi="宋体" w:cs="仿宋_GB2312"/>
                <w:sz w:val="18"/>
                <w:szCs w:val="18"/>
              </w:rPr>
              <w:t>□便民服务站   □入户/现场</w:t>
            </w:r>
          </w:p>
          <w:p>
            <w:pPr>
              <w:spacing w:line="240" w:lineRule="exact"/>
              <w:rPr>
                <w:rFonts w:ascii="宋体" w:hAnsi="宋体" w:cs="仿宋_GB2312"/>
                <w:sz w:val="18"/>
                <w:szCs w:val="18"/>
              </w:rPr>
            </w:pPr>
            <w:r>
              <w:rPr>
                <w:rFonts w:hint="eastAsia" w:ascii="宋体" w:hAnsi="宋体" w:cs="仿宋_GB2312"/>
                <w:sz w:val="18"/>
                <w:szCs w:val="18"/>
              </w:rPr>
              <w:t>□社区/企事业单位/村公示栏（电子屏）</w:t>
            </w:r>
          </w:p>
          <w:p>
            <w:pPr>
              <w:spacing w:line="240" w:lineRule="exact"/>
              <w:rPr>
                <w:rFonts w:ascii="宋体" w:hAnsi="宋体" w:cs="仿宋_GB2312"/>
                <w:sz w:val="18"/>
                <w:szCs w:val="18"/>
              </w:rPr>
            </w:pPr>
            <w:r>
              <w:rPr>
                <w:rFonts w:hint="eastAsia" w:ascii="宋体" w:hAnsi="宋体" w:cs="仿宋_GB2312"/>
                <w:sz w:val="18"/>
                <w:szCs w:val="18"/>
              </w:rPr>
              <w:t>□精准推送    ■投资项目在线审批监管平台</w:t>
            </w:r>
          </w:p>
        </w:tc>
        <w:tc>
          <w:tcPr>
            <w:tcW w:w="426" w:type="dxa"/>
            <w:vAlign w:val="center"/>
          </w:tcPr>
          <w:p>
            <w:pPr>
              <w:spacing w:line="240" w:lineRule="exact"/>
              <w:jc w:val="center"/>
              <w:rPr>
                <w:rFonts w:ascii="宋体" w:hAnsi="宋体"/>
                <w:sz w:val="18"/>
                <w:szCs w:val="18"/>
              </w:rPr>
            </w:pPr>
            <w:r>
              <w:rPr>
                <w:rFonts w:ascii="宋体" w:hAnsi="宋体" w:cs="Arial"/>
                <w:sz w:val="18"/>
                <w:szCs w:val="18"/>
              </w:rPr>
              <w:t>√</w:t>
            </w:r>
          </w:p>
        </w:tc>
        <w:tc>
          <w:tcPr>
            <w:tcW w:w="708" w:type="dxa"/>
            <w:vAlign w:val="center"/>
          </w:tcPr>
          <w:p>
            <w:pPr>
              <w:spacing w:line="240" w:lineRule="exact"/>
              <w:jc w:val="center"/>
              <w:rPr>
                <w:rFonts w:ascii="宋体" w:hAnsi="宋体"/>
                <w:sz w:val="18"/>
                <w:szCs w:val="18"/>
              </w:rPr>
            </w:pPr>
          </w:p>
        </w:tc>
        <w:tc>
          <w:tcPr>
            <w:tcW w:w="426" w:type="dxa"/>
            <w:vAlign w:val="center"/>
          </w:tcPr>
          <w:p>
            <w:pPr>
              <w:spacing w:line="240" w:lineRule="exact"/>
              <w:jc w:val="center"/>
              <w:rPr>
                <w:rFonts w:ascii="宋体" w:hAnsi="宋体"/>
                <w:sz w:val="18"/>
                <w:szCs w:val="18"/>
              </w:rPr>
            </w:pPr>
            <w:r>
              <w:rPr>
                <w:rFonts w:ascii="宋体" w:hAnsi="宋体" w:cs="Arial"/>
                <w:sz w:val="18"/>
                <w:szCs w:val="18"/>
              </w:rPr>
              <w:t>√</w:t>
            </w:r>
          </w:p>
        </w:tc>
        <w:tc>
          <w:tcPr>
            <w:tcW w:w="441" w:type="dxa"/>
            <w:vAlign w:val="center"/>
          </w:tcPr>
          <w:p>
            <w:pPr>
              <w:spacing w:line="240" w:lineRule="exact"/>
              <w:jc w:val="center"/>
              <w:rPr>
                <w:rFonts w:ascii="宋体" w:hAnsi="宋体"/>
                <w:sz w:val="18"/>
                <w:szCs w:val="18"/>
              </w:rPr>
            </w:pPr>
          </w:p>
        </w:tc>
      </w:tr>
    </w:tbl>
    <w:p/>
    <w:p>
      <w:pPr>
        <w:spacing w:line="200" w:lineRule="exact"/>
        <w:rPr>
          <w:rFonts w:eastAsia="仿宋_GB2312"/>
          <w:sz w:val="32"/>
          <w:szCs w:val="32"/>
        </w:rPr>
      </w:pPr>
    </w:p>
    <w:p>
      <w:pPr>
        <w:pStyle w:val="11"/>
      </w:pPr>
      <w:r>
        <w:br w:type="page"/>
      </w:r>
      <w:bookmarkStart w:id="4" w:name="_Toc45118079"/>
      <w:bookmarkStart w:id="5" w:name="河南省公共资源交易领域基层政务公开标准目录"/>
      <w:r>
        <w:rPr>
          <w:rFonts w:hint="eastAsia"/>
        </w:rPr>
        <w:t>南阳市公共资源交易领域基层政务公开标准目录</w:t>
      </w:r>
      <w:bookmarkEnd w:id="4"/>
    </w:p>
    <w:bookmarkEnd w:id="5"/>
    <w:tbl>
      <w:tblPr>
        <w:tblStyle w:val="12"/>
        <w:tblW w:w="14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
        <w:gridCol w:w="592"/>
        <w:gridCol w:w="654"/>
        <w:gridCol w:w="2652"/>
        <w:gridCol w:w="2099"/>
        <w:gridCol w:w="1260"/>
        <w:gridCol w:w="924"/>
        <w:gridCol w:w="3373"/>
        <w:gridCol w:w="501"/>
        <w:gridCol w:w="577"/>
        <w:gridCol w:w="490"/>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405" w:type="dxa"/>
            <w:vMerge w:val="restart"/>
            <w:vAlign w:val="center"/>
          </w:tcPr>
          <w:p>
            <w:pPr>
              <w:widowControl/>
              <w:spacing w:line="240" w:lineRule="exact"/>
              <w:jc w:val="center"/>
              <w:rPr>
                <w:rFonts w:ascii="黑体" w:hAnsi="宋体" w:eastAsia="黑体" w:cs="宋体"/>
                <w:b/>
                <w:bCs/>
                <w:kern w:val="0"/>
                <w:sz w:val="18"/>
                <w:szCs w:val="18"/>
              </w:rPr>
            </w:pPr>
            <w:r>
              <w:rPr>
                <w:rFonts w:hint="eastAsia" w:ascii="黑体" w:hAnsi="宋体" w:eastAsia="黑体" w:cs="宋体"/>
                <w:b/>
                <w:bCs/>
                <w:kern w:val="0"/>
                <w:sz w:val="18"/>
                <w:szCs w:val="18"/>
              </w:rPr>
              <w:t>序号</w:t>
            </w:r>
          </w:p>
        </w:tc>
        <w:tc>
          <w:tcPr>
            <w:tcW w:w="1246" w:type="dxa"/>
            <w:gridSpan w:val="2"/>
            <w:vAlign w:val="center"/>
          </w:tcPr>
          <w:p>
            <w:pPr>
              <w:widowControl/>
              <w:spacing w:line="240" w:lineRule="exact"/>
              <w:jc w:val="center"/>
              <w:rPr>
                <w:rFonts w:ascii="黑体" w:hAnsi="宋体" w:eastAsia="黑体" w:cs="宋体"/>
                <w:b/>
                <w:bCs/>
                <w:kern w:val="0"/>
                <w:sz w:val="18"/>
                <w:szCs w:val="18"/>
              </w:rPr>
            </w:pPr>
            <w:r>
              <w:rPr>
                <w:rFonts w:hint="eastAsia" w:ascii="黑体" w:hAnsi="宋体" w:eastAsia="黑体" w:cs="宋体"/>
                <w:b/>
                <w:bCs/>
                <w:kern w:val="0"/>
                <w:sz w:val="18"/>
                <w:szCs w:val="18"/>
              </w:rPr>
              <w:t>公开事项</w:t>
            </w:r>
          </w:p>
        </w:tc>
        <w:tc>
          <w:tcPr>
            <w:tcW w:w="2652" w:type="dxa"/>
            <w:vMerge w:val="restart"/>
            <w:vAlign w:val="center"/>
          </w:tcPr>
          <w:p>
            <w:pPr>
              <w:widowControl/>
              <w:spacing w:line="240" w:lineRule="exact"/>
              <w:jc w:val="center"/>
              <w:rPr>
                <w:rFonts w:ascii="黑体" w:hAnsi="宋体" w:eastAsia="黑体" w:cs="宋体"/>
                <w:b/>
                <w:bCs/>
                <w:kern w:val="0"/>
                <w:sz w:val="18"/>
                <w:szCs w:val="18"/>
              </w:rPr>
            </w:pPr>
            <w:r>
              <w:rPr>
                <w:rFonts w:hint="eastAsia" w:ascii="黑体" w:hAnsi="宋体" w:eastAsia="黑体" w:cs="宋体"/>
                <w:b/>
                <w:bCs/>
                <w:kern w:val="0"/>
                <w:sz w:val="18"/>
                <w:szCs w:val="18"/>
              </w:rPr>
              <w:t>公开内容</w:t>
            </w:r>
            <w:r>
              <w:rPr>
                <w:rFonts w:hint="eastAsia" w:ascii="黑体" w:hAnsi="宋体" w:eastAsia="黑体" w:cs="宋体"/>
                <w:b/>
                <w:bCs/>
                <w:kern w:val="0"/>
                <w:sz w:val="18"/>
                <w:szCs w:val="18"/>
              </w:rPr>
              <w:br w:type="textWrapping"/>
            </w:r>
            <w:r>
              <w:rPr>
                <w:rFonts w:hint="eastAsia" w:ascii="黑体" w:hAnsi="宋体" w:eastAsia="黑体" w:cs="宋体"/>
                <w:b/>
                <w:bCs/>
                <w:kern w:val="0"/>
                <w:sz w:val="18"/>
                <w:szCs w:val="18"/>
              </w:rPr>
              <w:t>（要素）</w:t>
            </w:r>
          </w:p>
        </w:tc>
        <w:tc>
          <w:tcPr>
            <w:tcW w:w="2099" w:type="dxa"/>
            <w:vMerge w:val="restart"/>
            <w:vAlign w:val="center"/>
          </w:tcPr>
          <w:p>
            <w:pPr>
              <w:widowControl/>
              <w:spacing w:line="240" w:lineRule="exact"/>
              <w:jc w:val="center"/>
              <w:rPr>
                <w:rFonts w:ascii="黑体" w:hAnsi="宋体" w:eastAsia="黑体" w:cs="宋体"/>
                <w:b/>
                <w:bCs/>
                <w:kern w:val="0"/>
                <w:sz w:val="18"/>
                <w:szCs w:val="18"/>
              </w:rPr>
            </w:pPr>
            <w:r>
              <w:rPr>
                <w:rFonts w:hint="eastAsia" w:ascii="黑体" w:hAnsi="宋体" w:eastAsia="黑体" w:cs="宋体"/>
                <w:b/>
                <w:bCs/>
                <w:kern w:val="0"/>
                <w:sz w:val="18"/>
                <w:szCs w:val="18"/>
              </w:rPr>
              <w:t>公开依据</w:t>
            </w:r>
          </w:p>
        </w:tc>
        <w:tc>
          <w:tcPr>
            <w:tcW w:w="1260" w:type="dxa"/>
            <w:vMerge w:val="restart"/>
            <w:vAlign w:val="center"/>
          </w:tcPr>
          <w:p>
            <w:pPr>
              <w:widowControl/>
              <w:spacing w:line="240" w:lineRule="exact"/>
              <w:jc w:val="center"/>
              <w:rPr>
                <w:rFonts w:ascii="黑体" w:hAnsi="宋体" w:eastAsia="黑体" w:cs="宋体"/>
                <w:b/>
                <w:bCs/>
                <w:kern w:val="0"/>
                <w:sz w:val="18"/>
                <w:szCs w:val="18"/>
              </w:rPr>
            </w:pPr>
            <w:r>
              <w:rPr>
                <w:rFonts w:hint="eastAsia" w:ascii="黑体" w:hAnsi="宋体" w:eastAsia="黑体" w:cs="宋体"/>
                <w:b/>
                <w:bCs/>
                <w:kern w:val="0"/>
                <w:sz w:val="18"/>
                <w:szCs w:val="18"/>
              </w:rPr>
              <w:t>公开时限</w:t>
            </w:r>
          </w:p>
        </w:tc>
        <w:tc>
          <w:tcPr>
            <w:tcW w:w="924" w:type="dxa"/>
            <w:vMerge w:val="restart"/>
            <w:vAlign w:val="center"/>
          </w:tcPr>
          <w:p>
            <w:pPr>
              <w:widowControl/>
              <w:spacing w:line="240" w:lineRule="exact"/>
              <w:jc w:val="center"/>
              <w:rPr>
                <w:rFonts w:ascii="黑体" w:hAnsi="宋体" w:eastAsia="黑体" w:cs="宋体"/>
                <w:b/>
                <w:bCs/>
                <w:kern w:val="0"/>
                <w:sz w:val="18"/>
                <w:szCs w:val="18"/>
              </w:rPr>
            </w:pPr>
            <w:r>
              <w:rPr>
                <w:rFonts w:hint="eastAsia" w:ascii="黑体" w:hAnsi="宋体" w:eastAsia="黑体" w:cs="宋体"/>
                <w:b/>
                <w:bCs/>
                <w:kern w:val="0"/>
                <w:sz w:val="18"/>
                <w:szCs w:val="18"/>
              </w:rPr>
              <w:t>公开</w:t>
            </w:r>
          </w:p>
          <w:p>
            <w:pPr>
              <w:widowControl/>
              <w:spacing w:line="240" w:lineRule="exact"/>
              <w:jc w:val="center"/>
              <w:rPr>
                <w:rFonts w:ascii="黑体" w:hAnsi="宋体" w:eastAsia="黑体" w:cs="宋体"/>
                <w:b/>
                <w:bCs/>
                <w:kern w:val="0"/>
                <w:sz w:val="18"/>
                <w:szCs w:val="18"/>
              </w:rPr>
            </w:pPr>
            <w:r>
              <w:rPr>
                <w:rFonts w:hint="eastAsia" w:ascii="黑体" w:hAnsi="宋体" w:eastAsia="黑体" w:cs="宋体"/>
                <w:b/>
                <w:bCs/>
                <w:kern w:val="0"/>
                <w:sz w:val="18"/>
                <w:szCs w:val="18"/>
              </w:rPr>
              <w:t>主体</w:t>
            </w:r>
          </w:p>
        </w:tc>
        <w:tc>
          <w:tcPr>
            <w:tcW w:w="3373" w:type="dxa"/>
            <w:vMerge w:val="restart"/>
            <w:vAlign w:val="center"/>
          </w:tcPr>
          <w:p>
            <w:pPr>
              <w:widowControl/>
              <w:spacing w:line="240" w:lineRule="exact"/>
              <w:jc w:val="center"/>
              <w:rPr>
                <w:rFonts w:ascii="黑体" w:hAnsi="宋体" w:eastAsia="黑体" w:cs="宋体"/>
                <w:b/>
                <w:bCs/>
                <w:kern w:val="0"/>
                <w:sz w:val="18"/>
                <w:szCs w:val="18"/>
              </w:rPr>
            </w:pPr>
            <w:r>
              <w:rPr>
                <w:rFonts w:hint="eastAsia" w:ascii="黑体" w:hAnsi="宋体" w:eastAsia="黑体" w:cs="宋体"/>
                <w:b/>
                <w:bCs/>
                <w:kern w:val="0"/>
                <w:sz w:val="18"/>
                <w:szCs w:val="18"/>
              </w:rPr>
              <w:t>公开渠道和载体</w:t>
            </w:r>
          </w:p>
        </w:tc>
        <w:tc>
          <w:tcPr>
            <w:tcW w:w="1078" w:type="dxa"/>
            <w:gridSpan w:val="2"/>
            <w:vAlign w:val="center"/>
          </w:tcPr>
          <w:p>
            <w:pPr>
              <w:widowControl/>
              <w:spacing w:line="240" w:lineRule="exact"/>
              <w:jc w:val="center"/>
              <w:rPr>
                <w:rFonts w:ascii="黑体" w:hAnsi="宋体" w:eastAsia="黑体" w:cs="宋体"/>
                <w:b/>
                <w:bCs/>
                <w:kern w:val="0"/>
                <w:sz w:val="18"/>
                <w:szCs w:val="18"/>
              </w:rPr>
            </w:pPr>
            <w:r>
              <w:rPr>
                <w:rFonts w:hint="eastAsia" w:ascii="黑体" w:hAnsi="宋体" w:eastAsia="黑体" w:cs="宋体"/>
                <w:b/>
                <w:bCs/>
                <w:kern w:val="0"/>
                <w:sz w:val="18"/>
                <w:szCs w:val="18"/>
              </w:rPr>
              <w:t>公开对象</w:t>
            </w:r>
          </w:p>
        </w:tc>
        <w:tc>
          <w:tcPr>
            <w:tcW w:w="1022" w:type="dxa"/>
            <w:gridSpan w:val="2"/>
            <w:vAlign w:val="center"/>
          </w:tcPr>
          <w:p>
            <w:pPr>
              <w:widowControl/>
              <w:spacing w:line="240" w:lineRule="exact"/>
              <w:jc w:val="center"/>
              <w:rPr>
                <w:rFonts w:ascii="黑体" w:hAnsi="宋体" w:eastAsia="黑体" w:cs="宋体"/>
                <w:b/>
                <w:bCs/>
                <w:kern w:val="0"/>
                <w:sz w:val="18"/>
                <w:szCs w:val="18"/>
              </w:rPr>
            </w:pPr>
            <w:r>
              <w:rPr>
                <w:rFonts w:hint="eastAsia" w:ascii="黑体" w:hAnsi="宋体" w:eastAsia="黑体" w:cs="宋体"/>
                <w:b/>
                <w:bCs/>
                <w:kern w:val="0"/>
                <w:sz w:val="18"/>
                <w:szCs w:val="18"/>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405" w:type="dxa"/>
            <w:vMerge w:val="continue"/>
            <w:vAlign w:val="center"/>
          </w:tcPr>
          <w:p>
            <w:pPr>
              <w:widowControl/>
              <w:spacing w:line="240" w:lineRule="exact"/>
              <w:jc w:val="left"/>
              <w:rPr>
                <w:rFonts w:ascii="黑体" w:hAnsi="宋体" w:eastAsia="黑体" w:cs="宋体"/>
                <w:b/>
                <w:bCs/>
                <w:kern w:val="0"/>
                <w:sz w:val="18"/>
                <w:szCs w:val="18"/>
              </w:rPr>
            </w:pPr>
          </w:p>
        </w:tc>
        <w:tc>
          <w:tcPr>
            <w:tcW w:w="592" w:type="dxa"/>
            <w:vAlign w:val="center"/>
          </w:tcPr>
          <w:p>
            <w:pPr>
              <w:widowControl/>
              <w:spacing w:line="240" w:lineRule="exact"/>
              <w:jc w:val="center"/>
              <w:rPr>
                <w:rFonts w:ascii="黑体" w:hAnsi="宋体" w:eastAsia="黑体" w:cs="宋体"/>
                <w:b/>
                <w:bCs/>
                <w:kern w:val="0"/>
                <w:sz w:val="18"/>
                <w:szCs w:val="18"/>
              </w:rPr>
            </w:pPr>
            <w:r>
              <w:rPr>
                <w:rFonts w:hint="eastAsia" w:ascii="黑体" w:hAnsi="宋体" w:eastAsia="黑体" w:cs="宋体"/>
                <w:b/>
                <w:bCs/>
                <w:kern w:val="0"/>
                <w:sz w:val="18"/>
                <w:szCs w:val="18"/>
              </w:rPr>
              <w:t>一级事项</w:t>
            </w:r>
          </w:p>
        </w:tc>
        <w:tc>
          <w:tcPr>
            <w:tcW w:w="654" w:type="dxa"/>
            <w:vAlign w:val="center"/>
          </w:tcPr>
          <w:p>
            <w:pPr>
              <w:widowControl/>
              <w:spacing w:line="240" w:lineRule="exact"/>
              <w:jc w:val="center"/>
              <w:rPr>
                <w:rFonts w:ascii="黑体" w:hAnsi="宋体" w:eastAsia="黑体" w:cs="宋体"/>
                <w:b/>
                <w:bCs/>
                <w:kern w:val="0"/>
                <w:sz w:val="18"/>
                <w:szCs w:val="18"/>
              </w:rPr>
            </w:pPr>
            <w:r>
              <w:rPr>
                <w:rFonts w:hint="eastAsia" w:ascii="黑体" w:hAnsi="宋体" w:eastAsia="黑体" w:cs="宋体"/>
                <w:b/>
                <w:bCs/>
                <w:kern w:val="0"/>
                <w:sz w:val="18"/>
                <w:szCs w:val="18"/>
              </w:rPr>
              <w:t>二级事项</w:t>
            </w:r>
          </w:p>
        </w:tc>
        <w:tc>
          <w:tcPr>
            <w:tcW w:w="2652" w:type="dxa"/>
            <w:vMerge w:val="continue"/>
            <w:vAlign w:val="center"/>
          </w:tcPr>
          <w:p>
            <w:pPr>
              <w:widowControl/>
              <w:spacing w:line="240" w:lineRule="exact"/>
              <w:jc w:val="left"/>
              <w:rPr>
                <w:rFonts w:ascii="黑体" w:hAnsi="宋体" w:eastAsia="黑体" w:cs="宋体"/>
                <w:b/>
                <w:bCs/>
                <w:kern w:val="0"/>
                <w:sz w:val="18"/>
                <w:szCs w:val="18"/>
              </w:rPr>
            </w:pPr>
          </w:p>
        </w:tc>
        <w:tc>
          <w:tcPr>
            <w:tcW w:w="2099" w:type="dxa"/>
            <w:vMerge w:val="continue"/>
            <w:vAlign w:val="center"/>
          </w:tcPr>
          <w:p>
            <w:pPr>
              <w:widowControl/>
              <w:spacing w:line="240" w:lineRule="exact"/>
              <w:jc w:val="left"/>
              <w:rPr>
                <w:rFonts w:ascii="黑体" w:hAnsi="宋体" w:eastAsia="黑体" w:cs="宋体"/>
                <w:b/>
                <w:bCs/>
                <w:kern w:val="0"/>
                <w:sz w:val="18"/>
                <w:szCs w:val="18"/>
              </w:rPr>
            </w:pPr>
          </w:p>
        </w:tc>
        <w:tc>
          <w:tcPr>
            <w:tcW w:w="1260" w:type="dxa"/>
            <w:vMerge w:val="continue"/>
            <w:vAlign w:val="center"/>
          </w:tcPr>
          <w:p>
            <w:pPr>
              <w:widowControl/>
              <w:spacing w:line="240" w:lineRule="exact"/>
              <w:jc w:val="left"/>
              <w:rPr>
                <w:rFonts w:ascii="黑体" w:hAnsi="宋体" w:eastAsia="黑体" w:cs="宋体"/>
                <w:b/>
                <w:bCs/>
                <w:kern w:val="0"/>
                <w:sz w:val="18"/>
                <w:szCs w:val="18"/>
              </w:rPr>
            </w:pPr>
          </w:p>
        </w:tc>
        <w:tc>
          <w:tcPr>
            <w:tcW w:w="924" w:type="dxa"/>
            <w:vMerge w:val="continue"/>
            <w:vAlign w:val="center"/>
          </w:tcPr>
          <w:p>
            <w:pPr>
              <w:widowControl/>
              <w:spacing w:line="240" w:lineRule="exact"/>
              <w:jc w:val="left"/>
              <w:rPr>
                <w:rFonts w:ascii="黑体" w:hAnsi="宋体" w:eastAsia="黑体" w:cs="宋体"/>
                <w:b/>
                <w:bCs/>
                <w:kern w:val="0"/>
                <w:sz w:val="18"/>
                <w:szCs w:val="18"/>
              </w:rPr>
            </w:pPr>
          </w:p>
        </w:tc>
        <w:tc>
          <w:tcPr>
            <w:tcW w:w="3373" w:type="dxa"/>
            <w:vMerge w:val="continue"/>
            <w:vAlign w:val="center"/>
          </w:tcPr>
          <w:p>
            <w:pPr>
              <w:widowControl/>
              <w:spacing w:line="240" w:lineRule="exact"/>
              <w:jc w:val="left"/>
              <w:rPr>
                <w:rFonts w:ascii="黑体" w:hAnsi="宋体" w:eastAsia="黑体" w:cs="宋体"/>
                <w:b/>
                <w:bCs/>
                <w:kern w:val="0"/>
                <w:sz w:val="18"/>
                <w:szCs w:val="18"/>
              </w:rPr>
            </w:pPr>
          </w:p>
        </w:tc>
        <w:tc>
          <w:tcPr>
            <w:tcW w:w="501" w:type="dxa"/>
            <w:vAlign w:val="center"/>
          </w:tcPr>
          <w:p>
            <w:pPr>
              <w:widowControl/>
              <w:spacing w:line="240" w:lineRule="exact"/>
              <w:jc w:val="center"/>
              <w:rPr>
                <w:rFonts w:ascii="黑体" w:hAnsi="宋体" w:eastAsia="黑体" w:cs="宋体"/>
                <w:b/>
                <w:bCs/>
                <w:kern w:val="0"/>
                <w:sz w:val="18"/>
                <w:szCs w:val="18"/>
              </w:rPr>
            </w:pPr>
            <w:r>
              <w:rPr>
                <w:rFonts w:hint="eastAsia" w:ascii="黑体" w:hAnsi="宋体" w:eastAsia="黑体" w:cs="宋体"/>
                <w:b/>
                <w:bCs/>
                <w:kern w:val="0"/>
                <w:sz w:val="18"/>
                <w:szCs w:val="18"/>
              </w:rPr>
              <w:t>全社会</w:t>
            </w:r>
          </w:p>
        </w:tc>
        <w:tc>
          <w:tcPr>
            <w:tcW w:w="577" w:type="dxa"/>
            <w:vAlign w:val="center"/>
          </w:tcPr>
          <w:p>
            <w:pPr>
              <w:widowControl/>
              <w:spacing w:line="240" w:lineRule="exact"/>
              <w:jc w:val="center"/>
              <w:rPr>
                <w:rFonts w:ascii="黑体" w:hAnsi="宋体" w:eastAsia="黑体" w:cs="宋体"/>
                <w:b/>
                <w:bCs/>
                <w:kern w:val="0"/>
                <w:sz w:val="18"/>
                <w:szCs w:val="18"/>
              </w:rPr>
            </w:pPr>
            <w:r>
              <w:rPr>
                <w:rFonts w:hint="eastAsia" w:ascii="黑体" w:hAnsi="宋体" w:eastAsia="黑体" w:cs="宋体"/>
                <w:b/>
                <w:bCs/>
                <w:kern w:val="0"/>
                <w:sz w:val="18"/>
                <w:szCs w:val="18"/>
              </w:rPr>
              <w:t>特定群体</w:t>
            </w:r>
          </w:p>
        </w:tc>
        <w:tc>
          <w:tcPr>
            <w:tcW w:w="490" w:type="dxa"/>
            <w:vAlign w:val="center"/>
          </w:tcPr>
          <w:p>
            <w:pPr>
              <w:widowControl/>
              <w:spacing w:line="240" w:lineRule="exact"/>
              <w:jc w:val="center"/>
              <w:rPr>
                <w:rFonts w:ascii="黑体" w:hAnsi="宋体" w:eastAsia="黑体" w:cs="宋体"/>
                <w:b/>
                <w:bCs/>
                <w:kern w:val="0"/>
                <w:sz w:val="18"/>
                <w:szCs w:val="18"/>
              </w:rPr>
            </w:pPr>
            <w:r>
              <w:rPr>
                <w:rFonts w:hint="eastAsia" w:ascii="黑体" w:hAnsi="宋体" w:eastAsia="黑体" w:cs="宋体"/>
                <w:b/>
                <w:bCs/>
                <w:kern w:val="0"/>
                <w:sz w:val="18"/>
                <w:szCs w:val="18"/>
              </w:rPr>
              <w:t>主动</w:t>
            </w:r>
          </w:p>
        </w:tc>
        <w:tc>
          <w:tcPr>
            <w:tcW w:w="532" w:type="dxa"/>
            <w:vAlign w:val="center"/>
          </w:tcPr>
          <w:p>
            <w:pPr>
              <w:widowControl/>
              <w:spacing w:line="240" w:lineRule="exact"/>
              <w:jc w:val="center"/>
              <w:rPr>
                <w:rFonts w:ascii="黑体" w:hAnsi="宋体" w:eastAsia="黑体" w:cs="宋体"/>
                <w:b/>
                <w:bCs/>
                <w:kern w:val="0"/>
                <w:sz w:val="18"/>
                <w:szCs w:val="18"/>
              </w:rPr>
            </w:pPr>
            <w:r>
              <w:rPr>
                <w:rFonts w:hint="eastAsia" w:ascii="黑体" w:hAnsi="宋体" w:eastAsia="黑体" w:cs="宋体"/>
                <w:b/>
                <w:bCs/>
                <w:kern w:val="0"/>
                <w:sz w:val="18"/>
                <w:szCs w:val="18"/>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w:t>
            </w:r>
          </w:p>
        </w:tc>
        <w:tc>
          <w:tcPr>
            <w:tcW w:w="592" w:type="dxa"/>
            <w:vMerge w:val="restart"/>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工程建设项目招标投标信息</w:t>
            </w: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审批核准信息</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招标内容、招标范围、招标组织形式、招标方式、招标估算金额、招标事项审核或核准部门。</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《招标投标法实施条例》、《中华人民共和国政府信息公开条例》《国务院办公厅关于推进公共资源配置领域政府信息公开的意见》（国办发〔2017〕97号）</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信息形成之日起20个工作日内</w:t>
            </w:r>
          </w:p>
        </w:tc>
        <w:tc>
          <w:tcPr>
            <w:tcW w:w="92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负责管理的部门分别公开</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sym w:font="Wingdings 2" w:char="0052"/>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w:t>
            </w:r>
            <w:r>
              <w:rPr>
                <w:rFonts w:hint="eastAsia" w:ascii="华文细黑" w:hAnsi="Wingdings 2" w:eastAsia="华文细黑" w:cs="宋体"/>
                <w:kern w:val="0"/>
                <w:sz w:val="18"/>
                <w:szCs w:val="18"/>
              </w:rPr>
              <w:t>/</w:t>
            </w:r>
            <w:r>
              <w:rPr>
                <w:rFonts w:hint="eastAsia" w:ascii="宋体" w:hAnsi="宋体" w:cs="宋体"/>
                <w:kern w:val="0"/>
                <w:sz w:val="18"/>
                <w:szCs w:val="18"/>
              </w:rPr>
              <w:t>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管理部门网站</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1"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592" w:type="dxa"/>
            <w:vMerge w:val="continue"/>
            <w:vAlign w:val="center"/>
          </w:tcPr>
          <w:p>
            <w:pPr>
              <w:widowControl/>
              <w:spacing w:line="240" w:lineRule="exact"/>
              <w:jc w:val="left"/>
              <w:rPr>
                <w:rFonts w:ascii="宋体" w:hAnsi="宋体" w:cs="宋体"/>
                <w:kern w:val="0"/>
                <w:sz w:val="18"/>
                <w:szCs w:val="18"/>
              </w:rPr>
            </w:pP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资格预审公告</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招标人或者其委托的招标代理机构</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招标投标公共服务平台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电子招标投标交易平台</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6"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592" w:type="dxa"/>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工程建设项目招标投标信息</w:t>
            </w: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招标公告</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招标人或者其委托的招标代理机构</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招标投标公共服务平台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电子招标投标交易平台</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1"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4</w:t>
            </w:r>
          </w:p>
        </w:tc>
        <w:tc>
          <w:tcPr>
            <w:tcW w:w="592" w:type="dxa"/>
            <w:vMerge w:val="continue"/>
            <w:vAlign w:val="center"/>
          </w:tcPr>
          <w:p>
            <w:pPr>
              <w:widowControl/>
              <w:spacing w:line="240" w:lineRule="exact"/>
              <w:jc w:val="left"/>
              <w:rPr>
                <w:rFonts w:ascii="宋体" w:hAnsi="宋体" w:cs="宋体"/>
                <w:kern w:val="0"/>
                <w:sz w:val="18"/>
                <w:szCs w:val="18"/>
              </w:rPr>
            </w:pP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中标候选人公示</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依法必须进行招标的项目，招标人应当自收到评标报告之日起3日内公示中标候选人，公示期不得少于3日</w:t>
            </w:r>
          </w:p>
        </w:tc>
        <w:tc>
          <w:tcPr>
            <w:tcW w:w="92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招标人或者其委托的招标代理机构</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招标投标公共服务平台</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电子招标投标交易平台</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5</w:t>
            </w:r>
          </w:p>
        </w:tc>
        <w:tc>
          <w:tcPr>
            <w:tcW w:w="592" w:type="dxa"/>
            <w:vMerge w:val="restart"/>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工程建设项目招标投标信息</w:t>
            </w:r>
          </w:p>
        </w:tc>
        <w:tc>
          <w:tcPr>
            <w:tcW w:w="654"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中标结果</w:t>
            </w:r>
          </w:p>
        </w:tc>
        <w:tc>
          <w:tcPr>
            <w:tcW w:w="2652"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招标项目名称、中标人名称、中标价、工期、项目负责人、中标内容。</w:t>
            </w:r>
          </w:p>
        </w:tc>
        <w:tc>
          <w:tcPr>
            <w:tcW w:w="2099"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招标人或者其委托的招标代理机构</w:t>
            </w:r>
          </w:p>
        </w:tc>
        <w:tc>
          <w:tcPr>
            <w:tcW w:w="3373" w:type="dxa"/>
            <w:vAlign w:val="center"/>
          </w:tcPr>
          <w:p>
            <w:pPr>
              <w:widowControl/>
              <w:spacing w:line="22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招标投标公共服务平台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电子招标投标交易平台</w:t>
            </w:r>
          </w:p>
        </w:tc>
        <w:tc>
          <w:tcPr>
            <w:tcW w:w="501"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6</w:t>
            </w:r>
          </w:p>
        </w:tc>
        <w:tc>
          <w:tcPr>
            <w:tcW w:w="592" w:type="dxa"/>
            <w:vMerge w:val="continue"/>
            <w:vAlign w:val="center"/>
          </w:tcPr>
          <w:p>
            <w:pPr>
              <w:widowControl/>
              <w:spacing w:line="240" w:lineRule="exact"/>
              <w:jc w:val="left"/>
              <w:rPr>
                <w:rFonts w:ascii="宋体" w:hAnsi="宋体" w:cs="宋体"/>
                <w:kern w:val="0"/>
                <w:sz w:val="18"/>
                <w:szCs w:val="18"/>
              </w:rPr>
            </w:pP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合同订立信息</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包括项目名称、合同双方名称、合同价款、签约时间、合同期限。</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《国务院办公厅关于推进公共资源配置领域政府信息公开的意见》（国办发〔2017〕97号）、《电子招标投标办法》 （国家发展改革委等八部委2013年第20号令）</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合同当事人</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招标投标公共服务平台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电子招标投标交易平台</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w:t>
            </w:r>
          </w:p>
        </w:tc>
        <w:tc>
          <w:tcPr>
            <w:tcW w:w="592" w:type="dxa"/>
            <w:vMerge w:val="continue"/>
            <w:vAlign w:val="center"/>
          </w:tcPr>
          <w:p>
            <w:pPr>
              <w:widowControl/>
              <w:spacing w:line="240" w:lineRule="exact"/>
              <w:jc w:val="left"/>
              <w:rPr>
                <w:rFonts w:ascii="宋体" w:hAnsi="宋体" w:cs="宋体"/>
                <w:kern w:val="0"/>
                <w:sz w:val="18"/>
                <w:szCs w:val="18"/>
              </w:rPr>
            </w:pP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合同履行及变更信息</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项目名称、标段名称、建设单位、承包人、项目完成质量、期限、结算金额、合同发生的变更、解除合同通知书、违约行为的处理结果。</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《国务院办公厅关于推进公共资源配置领域政府信息公开的意见》（国办发〔2017〕97号）、《电子招标投标办法》 （国家发展改革委等八部委2013年第20号令）</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鼓励及时</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公开</w:t>
            </w:r>
          </w:p>
        </w:tc>
        <w:tc>
          <w:tcPr>
            <w:tcW w:w="92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合同当事人</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招标投标公共服务平台</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电子招标投标交易平台</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8"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w:t>
            </w:r>
          </w:p>
        </w:tc>
        <w:tc>
          <w:tcPr>
            <w:tcW w:w="592" w:type="dxa"/>
            <w:vMerge w:val="restart"/>
            <w:vAlign w:val="center"/>
          </w:tcPr>
          <w:p>
            <w:pPr>
              <w:spacing w:line="240" w:lineRule="exact"/>
              <w:jc w:val="left"/>
              <w:rPr>
                <w:rFonts w:ascii="宋体" w:hAnsi="宋体" w:cs="宋体"/>
                <w:kern w:val="0"/>
                <w:sz w:val="18"/>
                <w:szCs w:val="18"/>
              </w:rPr>
            </w:pPr>
            <w:r>
              <w:rPr>
                <w:rFonts w:hint="eastAsia" w:ascii="宋体" w:hAnsi="宋体" w:cs="宋体"/>
                <w:kern w:val="0"/>
                <w:sz w:val="18"/>
                <w:szCs w:val="18"/>
              </w:rPr>
              <w:t>工程建设项目招标投标信息</w:t>
            </w: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资格预审文件、招标文件澄清或修改</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项目名称；标段名称；澄清或修改事项；招标人及其招标代理机构的名称、地址、联系人及联系方式。</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《招标投标法》、《招标投标法实施条例》、《电子招标投标办法》（国家发展改革委等八部委2013年第20号令）</w:t>
            </w:r>
          </w:p>
        </w:tc>
        <w:tc>
          <w:tcPr>
            <w:tcW w:w="1260"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依法必须进行招标的项目，澄清或者修改的内容可能影响资格预审申请文件或者投标文件编制的，应当在提交资格预审申请文件截止时间至少３日前，或者投标截止时间至少１５日前</w:t>
            </w:r>
          </w:p>
        </w:tc>
        <w:tc>
          <w:tcPr>
            <w:tcW w:w="92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招标人或者其委托的招标代理机构</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招标投标公共服务平台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电子招标投标交易平台</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w:t>
            </w:r>
          </w:p>
        </w:tc>
        <w:tc>
          <w:tcPr>
            <w:tcW w:w="592" w:type="dxa"/>
            <w:vMerge w:val="continue"/>
            <w:vAlign w:val="center"/>
          </w:tcPr>
          <w:p>
            <w:pPr>
              <w:widowControl/>
              <w:spacing w:line="240" w:lineRule="exact"/>
              <w:jc w:val="left"/>
              <w:rPr>
                <w:rFonts w:ascii="宋体" w:hAnsi="宋体" w:cs="宋体"/>
                <w:kern w:val="0"/>
                <w:sz w:val="18"/>
                <w:szCs w:val="18"/>
              </w:rPr>
            </w:pP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招标公告和公示信息澄清、</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修改</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项目名称；标段名称；澄清或修改事项；招标人及其招标代理机构的名称、地址、联系人及联系方式。</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《招标公告和公示信息发布管理办法》（国家发展改革委2017年第10号令）</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招标人或者其委托的招标代理机构</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招标投标公共服务平台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电子招标投标交易平台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10</w:t>
            </w:r>
          </w:p>
        </w:tc>
        <w:tc>
          <w:tcPr>
            <w:tcW w:w="592" w:type="dxa"/>
            <w:vMerge w:val="restart"/>
            <w:vAlign w:val="center"/>
          </w:tcPr>
          <w:p>
            <w:pPr>
              <w:spacing w:line="220" w:lineRule="exact"/>
              <w:jc w:val="left"/>
              <w:rPr>
                <w:rFonts w:ascii="宋体" w:hAnsi="宋体" w:cs="宋体"/>
                <w:kern w:val="0"/>
                <w:sz w:val="18"/>
                <w:szCs w:val="18"/>
              </w:rPr>
            </w:pPr>
            <w:r>
              <w:rPr>
                <w:rFonts w:hint="eastAsia" w:ascii="宋体" w:hAnsi="宋体" w:cs="宋体"/>
                <w:spacing w:val="-4"/>
                <w:kern w:val="0"/>
                <w:sz w:val="18"/>
                <w:szCs w:val="18"/>
              </w:rPr>
              <w:t>工程建设项目招标投标信息</w:t>
            </w:r>
          </w:p>
        </w:tc>
        <w:tc>
          <w:tcPr>
            <w:tcW w:w="654"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暂停、终止招标</w:t>
            </w:r>
          </w:p>
        </w:tc>
        <w:tc>
          <w:tcPr>
            <w:tcW w:w="2652"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招标人名称、招标项目名称、招标项目编号、本项目首次公告日期、招标暂停或终止原因、联系方式、其他事项。</w:t>
            </w:r>
          </w:p>
        </w:tc>
        <w:tc>
          <w:tcPr>
            <w:tcW w:w="2099"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《招标公告和公示信息发布管理办法》（国家发展改革委2017年第10号令）</w:t>
            </w:r>
          </w:p>
        </w:tc>
        <w:tc>
          <w:tcPr>
            <w:tcW w:w="1260"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招标人或者其委托的招标代理机构</w:t>
            </w:r>
          </w:p>
        </w:tc>
        <w:tc>
          <w:tcPr>
            <w:tcW w:w="3373" w:type="dxa"/>
            <w:vAlign w:val="center"/>
          </w:tcPr>
          <w:p>
            <w:pPr>
              <w:widowControl/>
              <w:spacing w:line="22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2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2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2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2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2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2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招标投标公共服务平台（必选）</w:t>
            </w:r>
          </w:p>
          <w:p>
            <w:pPr>
              <w:widowControl/>
              <w:spacing w:line="22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电子招标投标交易平台</w:t>
            </w:r>
          </w:p>
          <w:p>
            <w:pPr>
              <w:widowControl/>
              <w:spacing w:line="22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noWrap/>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noWrap/>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11</w:t>
            </w:r>
          </w:p>
        </w:tc>
        <w:tc>
          <w:tcPr>
            <w:tcW w:w="592" w:type="dxa"/>
            <w:vMerge w:val="continue"/>
            <w:vAlign w:val="center"/>
          </w:tcPr>
          <w:p>
            <w:pPr>
              <w:widowControl/>
              <w:spacing w:line="220" w:lineRule="exact"/>
              <w:jc w:val="left"/>
              <w:rPr>
                <w:rFonts w:ascii="宋体" w:hAnsi="宋体" w:cs="宋体"/>
                <w:spacing w:val="-4"/>
                <w:kern w:val="0"/>
                <w:sz w:val="18"/>
                <w:szCs w:val="18"/>
              </w:rPr>
            </w:pPr>
          </w:p>
        </w:tc>
        <w:tc>
          <w:tcPr>
            <w:tcW w:w="654"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市场主体信用信息</w:t>
            </w:r>
          </w:p>
        </w:tc>
        <w:tc>
          <w:tcPr>
            <w:tcW w:w="2652"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099"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《中华人民共和国行政处罚法》、《中华人民共和国政府信息公开条例》、《国务院办公厅关于推进公共资源配置领域政府信息公开的意见》（国办发〔2017〕97号）</w:t>
            </w:r>
          </w:p>
        </w:tc>
        <w:tc>
          <w:tcPr>
            <w:tcW w:w="1260"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信息形成之日起20个工作日内</w:t>
            </w:r>
          </w:p>
        </w:tc>
        <w:tc>
          <w:tcPr>
            <w:tcW w:w="924"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负责管理的部门分别公开</w:t>
            </w:r>
          </w:p>
        </w:tc>
        <w:tc>
          <w:tcPr>
            <w:tcW w:w="3373" w:type="dxa"/>
            <w:vAlign w:val="center"/>
          </w:tcPr>
          <w:p>
            <w:pPr>
              <w:widowControl/>
              <w:spacing w:line="22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w:t>
            </w:r>
            <w:r>
              <w:rPr>
                <w:rFonts w:hint="eastAsia" w:ascii="华文细黑" w:hAnsi="Wingdings 2" w:eastAsia="华文细黑" w:cs="宋体"/>
                <w:kern w:val="0"/>
                <w:sz w:val="18"/>
                <w:szCs w:val="18"/>
              </w:rPr>
              <w:t>/</w:t>
            </w:r>
            <w:r>
              <w:rPr>
                <w:rFonts w:hint="eastAsia" w:ascii="宋体" w:hAnsi="宋体" w:cs="宋体"/>
                <w:kern w:val="0"/>
                <w:sz w:val="18"/>
                <w:szCs w:val="18"/>
              </w:rPr>
              <w:t>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信用中国</w:t>
            </w:r>
          </w:p>
        </w:tc>
        <w:tc>
          <w:tcPr>
            <w:tcW w:w="501"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12</w:t>
            </w:r>
          </w:p>
        </w:tc>
        <w:tc>
          <w:tcPr>
            <w:tcW w:w="592"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政府采购信息</w:t>
            </w:r>
          </w:p>
        </w:tc>
        <w:tc>
          <w:tcPr>
            <w:tcW w:w="654"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招标公告</w:t>
            </w:r>
          </w:p>
        </w:tc>
        <w:tc>
          <w:tcPr>
            <w:tcW w:w="2652"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099"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260"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及时公开，公告期限为5个工作日</w:t>
            </w:r>
          </w:p>
        </w:tc>
        <w:tc>
          <w:tcPr>
            <w:tcW w:w="924" w:type="dxa"/>
            <w:vAlign w:val="center"/>
          </w:tcPr>
          <w:p>
            <w:pPr>
              <w:widowControl/>
              <w:spacing w:line="220" w:lineRule="exact"/>
              <w:jc w:val="left"/>
              <w:rPr>
                <w:rFonts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vAlign w:val="center"/>
          </w:tcPr>
          <w:p>
            <w:pPr>
              <w:widowControl/>
              <w:spacing w:line="22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中国政府采购网及其地方分网</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市级财政部门指定的媒体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9"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13</w:t>
            </w:r>
          </w:p>
        </w:tc>
        <w:tc>
          <w:tcPr>
            <w:tcW w:w="592" w:type="dxa"/>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政府采购信息</w:t>
            </w: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资格预审公告</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及时公开，公告期限为5个工作日</w:t>
            </w:r>
          </w:p>
        </w:tc>
        <w:tc>
          <w:tcPr>
            <w:tcW w:w="924" w:type="dxa"/>
            <w:vAlign w:val="center"/>
          </w:tcPr>
          <w:p>
            <w:pPr>
              <w:widowControl/>
              <w:spacing w:line="240" w:lineRule="exact"/>
              <w:jc w:val="left"/>
              <w:rPr>
                <w:rFonts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中国政府采购网及其地方分网</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市级财政部门指定的媒体</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t></w:t>
            </w:r>
            <w:r>
              <w:rPr>
                <w:rFonts w:hint="eastAsia" w:ascii="宋体" w:hAnsi="宋体" w:cs="宋体"/>
                <w:kern w:val="0"/>
                <w:sz w:val="18"/>
                <w:szCs w:val="18"/>
              </w:rPr>
              <w:t>《中国政府采购杂志》</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《中国财政杂志》</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5"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14</w:t>
            </w:r>
          </w:p>
        </w:tc>
        <w:tc>
          <w:tcPr>
            <w:tcW w:w="592" w:type="dxa"/>
            <w:vMerge w:val="continue"/>
            <w:vAlign w:val="center"/>
          </w:tcPr>
          <w:p>
            <w:pPr>
              <w:widowControl/>
              <w:spacing w:line="240" w:lineRule="exact"/>
              <w:jc w:val="left"/>
              <w:rPr>
                <w:rFonts w:ascii="宋体" w:hAnsi="宋体" w:cs="宋体"/>
                <w:kern w:val="0"/>
                <w:sz w:val="18"/>
                <w:szCs w:val="18"/>
              </w:rPr>
            </w:pP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竞争性谈判公告、竞争性磋商公告和询价公告</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及时公开，公告期限为3个工作日</w:t>
            </w:r>
          </w:p>
        </w:tc>
        <w:tc>
          <w:tcPr>
            <w:tcW w:w="924" w:type="dxa"/>
            <w:vAlign w:val="center"/>
          </w:tcPr>
          <w:p>
            <w:pPr>
              <w:widowControl/>
              <w:spacing w:line="240" w:lineRule="exact"/>
              <w:jc w:val="left"/>
              <w:rPr>
                <w:rFonts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中国政府采购网及其地方分网</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市级财政部门指定的媒体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1"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w:t>
            </w:r>
          </w:p>
        </w:tc>
        <w:tc>
          <w:tcPr>
            <w:tcW w:w="592" w:type="dxa"/>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政府采购信息</w:t>
            </w: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采购项目预算金额</w:t>
            </w:r>
          </w:p>
        </w:tc>
        <w:tc>
          <w:tcPr>
            <w:tcW w:w="2652" w:type="dxa"/>
            <w:vAlign w:val="center"/>
          </w:tcPr>
          <w:p>
            <w:pPr>
              <w:widowControl/>
              <w:spacing w:line="240" w:lineRule="exact"/>
              <w:jc w:val="left"/>
              <w:rPr>
                <w:rFonts w:ascii="宋体" w:hAnsi="宋体" w:cs="宋体"/>
                <w:spacing w:val="-4"/>
                <w:kern w:val="0"/>
                <w:sz w:val="18"/>
                <w:szCs w:val="18"/>
              </w:rPr>
            </w:pPr>
            <w:r>
              <w:rPr>
                <w:rFonts w:hint="eastAsia" w:ascii="宋体" w:hAnsi="宋体" w:cs="宋体"/>
                <w:spacing w:val="-4"/>
                <w:kern w:val="0"/>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随采购公告、采购文件公开</w:t>
            </w:r>
          </w:p>
        </w:tc>
        <w:tc>
          <w:tcPr>
            <w:tcW w:w="924" w:type="dxa"/>
            <w:vAlign w:val="center"/>
          </w:tcPr>
          <w:p>
            <w:pPr>
              <w:widowControl/>
              <w:spacing w:line="240" w:lineRule="exact"/>
              <w:jc w:val="left"/>
              <w:rPr>
                <w:rFonts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vAlign w:val="center"/>
          </w:tcPr>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中国政府采购网及其地方分网</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市级财政部门指定的媒体</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t></w:t>
            </w:r>
            <w:r>
              <w:rPr>
                <w:rFonts w:hint="eastAsia" w:ascii="宋体" w:hAnsi="宋体" w:cs="宋体"/>
                <w:kern w:val="0"/>
                <w:sz w:val="18"/>
                <w:szCs w:val="18"/>
              </w:rPr>
              <w:t>《中国政府采购杂志》</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16</w:t>
            </w:r>
          </w:p>
        </w:tc>
        <w:tc>
          <w:tcPr>
            <w:tcW w:w="592" w:type="dxa"/>
            <w:vMerge w:val="continue"/>
            <w:vAlign w:val="center"/>
          </w:tcPr>
          <w:p>
            <w:pPr>
              <w:widowControl/>
              <w:spacing w:line="240" w:lineRule="exact"/>
              <w:jc w:val="left"/>
              <w:rPr>
                <w:rFonts w:ascii="宋体" w:hAnsi="宋体" w:cs="宋体"/>
                <w:kern w:val="0"/>
                <w:sz w:val="18"/>
                <w:szCs w:val="18"/>
              </w:rPr>
            </w:pP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采购文件</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招标文件、竞争性谈判文件、竞争性磋商文件和询价通知书。</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随中标、成交结果同时公告。中标、成交结果公告前采购文件已公告的，不再重复公告</w:t>
            </w:r>
          </w:p>
        </w:tc>
        <w:tc>
          <w:tcPr>
            <w:tcW w:w="924" w:type="dxa"/>
            <w:vAlign w:val="center"/>
          </w:tcPr>
          <w:p>
            <w:pPr>
              <w:widowControl/>
              <w:spacing w:line="240" w:lineRule="exact"/>
              <w:jc w:val="left"/>
              <w:rPr>
                <w:rFonts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中国政府采购网及其地方分网</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spacing w:val="-12"/>
                <w:kern w:val="0"/>
                <w:sz w:val="18"/>
                <w:szCs w:val="18"/>
              </w:rPr>
              <w:t>市级财政部门指定的媒体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17</w:t>
            </w:r>
          </w:p>
        </w:tc>
        <w:tc>
          <w:tcPr>
            <w:tcW w:w="592" w:type="dxa"/>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政府采购信息</w:t>
            </w: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采购信息更正公告</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采购人和采购代理机构名称、地址、联系方式；原公告的采购项目名称及首次公告日期；更正事项、内容及日期；采购项目联系人和电话。</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投标截止时间至少15日前、提交资格预审申请文件截止时间至少3日前，或者提交首次响应文件截止之日3个工作日前</w:t>
            </w:r>
          </w:p>
        </w:tc>
        <w:tc>
          <w:tcPr>
            <w:tcW w:w="924" w:type="dxa"/>
            <w:vAlign w:val="center"/>
          </w:tcPr>
          <w:p>
            <w:pPr>
              <w:widowControl/>
              <w:spacing w:line="240" w:lineRule="exact"/>
              <w:jc w:val="left"/>
              <w:rPr>
                <w:rFonts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40" w:lineRule="exact"/>
              <w:jc w:val="left"/>
              <w:rPr>
                <w:rFonts w:ascii="宋体" w:hAnsi="宋体" w:cs="宋体"/>
                <w:spacing w:val="-8"/>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spacing w:val="-8"/>
                <w:kern w:val="0"/>
                <w:sz w:val="18"/>
                <w:szCs w:val="18"/>
              </w:rPr>
              <w:t>精准推送</w:t>
            </w:r>
            <w:r>
              <w:rPr>
                <w:rFonts w:ascii="Wingdings 2" w:hAnsi="Wingdings 2" w:cs="宋体"/>
                <w:spacing w:val="-8"/>
                <w:kern w:val="0"/>
                <w:sz w:val="18"/>
                <w:szCs w:val="18"/>
              </w:rPr>
              <w:t></w:t>
            </w:r>
            <w:r>
              <w:rPr>
                <w:rFonts w:hint="eastAsia" w:ascii="宋体" w:hAnsi="宋体" w:cs="宋体"/>
                <w:spacing w:val="-8"/>
                <w:kern w:val="0"/>
                <w:sz w:val="18"/>
                <w:szCs w:val="18"/>
              </w:rPr>
              <w:t>中国政府采购网及其地方分网</w:t>
            </w:r>
          </w:p>
          <w:p>
            <w:pPr>
              <w:widowControl/>
              <w:spacing w:line="240" w:lineRule="exact"/>
              <w:jc w:val="left"/>
              <w:rPr>
                <w:rFonts w:ascii="Wingdings 2" w:hAnsi="Wingdings 2" w:cs="宋体"/>
                <w:spacing w:val="-10"/>
                <w:kern w:val="0"/>
                <w:sz w:val="18"/>
                <w:szCs w:val="18"/>
              </w:rPr>
            </w:pPr>
            <w:r>
              <w:rPr>
                <w:rFonts w:ascii="Wingdings 2" w:hAnsi="Wingdings 2" w:cs="宋体"/>
                <w:kern w:val="0"/>
                <w:sz w:val="18"/>
                <w:szCs w:val="18"/>
              </w:rPr>
              <w:t></w:t>
            </w:r>
            <w:r>
              <w:rPr>
                <w:rFonts w:hint="eastAsia" w:ascii="宋体" w:hAnsi="宋体" w:cs="宋体"/>
                <w:spacing w:val="-10"/>
                <w:kern w:val="0"/>
                <w:sz w:val="18"/>
                <w:szCs w:val="18"/>
              </w:rPr>
              <w:t>市级财政部门指定的媒体</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t></w:t>
            </w:r>
            <w:r>
              <w:rPr>
                <w:rFonts w:hint="eastAsia" w:ascii="宋体" w:hAnsi="宋体" w:cs="宋体"/>
                <w:kern w:val="0"/>
                <w:sz w:val="18"/>
                <w:szCs w:val="18"/>
              </w:rPr>
              <w:t>《中国政府采购杂志》</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《中国财政杂志》</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2"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18</w:t>
            </w:r>
          </w:p>
        </w:tc>
        <w:tc>
          <w:tcPr>
            <w:tcW w:w="592" w:type="dxa"/>
            <w:vMerge w:val="continue"/>
            <w:vAlign w:val="center"/>
          </w:tcPr>
          <w:p>
            <w:pPr>
              <w:widowControl/>
              <w:spacing w:line="240" w:lineRule="exact"/>
              <w:jc w:val="left"/>
              <w:rPr>
                <w:rFonts w:ascii="宋体" w:hAnsi="宋体" w:cs="宋体"/>
                <w:kern w:val="0"/>
                <w:sz w:val="18"/>
                <w:szCs w:val="18"/>
              </w:rPr>
            </w:pP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单一来源公示</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及时公开，公示期限不得少于5个工作日</w:t>
            </w:r>
          </w:p>
        </w:tc>
        <w:tc>
          <w:tcPr>
            <w:tcW w:w="924" w:type="dxa"/>
            <w:vAlign w:val="center"/>
          </w:tcPr>
          <w:p>
            <w:pPr>
              <w:widowControl/>
              <w:spacing w:line="240" w:lineRule="exact"/>
              <w:jc w:val="left"/>
              <w:rPr>
                <w:rFonts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中国政府采购网及其地方分网</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市级财政部门指定的媒体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6"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19</w:t>
            </w:r>
          </w:p>
        </w:tc>
        <w:tc>
          <w:tcPr>
            <w:tcW w:w="592" w:type="dxa"/>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政府采购信息</w:t>
            </w: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协议供货和定点采购的具体成交记录</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采购人和成交供应商的名称、成交金额以及成交标的的名称、规格型号、数量、单价等。电子卖场、电子商城、网上超市等的具体成交记录，也应当予以公开。</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《关于进一步做好政府采购信息公开工作有关事项的通知》(财库〔2017〕86号)</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集中采购机构</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中国政府采购网及其省级分网</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市级财政部门指定的媒体</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7"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592" w:type="dxa"/>
            <w:vMerge w:val="continue"/>
            <w:vAlign w:val="center"/>
          </w:tcPr>
          <w:p>
            <w:pPr>
              <w:widowControl/>
              <w:spacing w:line="240" w:lineRule="exact"/>
              <w:jc w:val="left"/>
              <w:rPr>
                <w:rFonts w:ascii="宋体" w:hAnsi="宋体" w:cs="宋体"/>
                <w:kern w:val="0"/>
                <w:sz w:val="18"/>
                <w:szCs w:val="18"/>
              </w:rPr>
            </w:pP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中标、成交结果</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自中标、成交供应商确定之日起2个工作日内公告，公告期限为1个工作日</w:t>
            </w:r>
          </w:p>
        </w:tc>
        <w:tc>
          <w:tcPr>
            <w:tcW w:w="924" w:type="dxa"/>
            <w:vAlign w:val="center"/>
          </w:tcPr>
          <w:p>
            <w:pPr>
              <w:widowControl/>
              <w:spacing w:line="240" w:lineRule="exact"/>
              <w:jc w:val="left"/>
              <w:rPr>
                <w:rFonts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中国政府采购网及其地方分网</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市级财政部门指定的媒体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7"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21</w:t>
            </w:r>
          </w:p>
        </w:tc>
        <w:tc>
          <w:tcPr>
            <w:tcW w:w="592" w:type="dxa"/>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政府采购信息</w:t>
            </w: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采购合同</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采购人和采购代理机构名称、地址、联系方式；采购项目名称、编号，合同编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合同签订之日起2个工作日内</w:t>
            </w:r>
          </w:p>
        </w:tc>
        <w:tc>
          <w:tcPr>
            <w:tcW w:w="924" w:type="dxa"/>
            <w:vAlign w:val="center"/>
          </w:tcPr>
          <w:p>
            <w:pPr>
              <w:widowControl/>
              <w:spacing w:line="240" w:lineRule="exact"/>
              <w:jc w:val="left"/>
              <w:rPr>
                <w:rFonts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中国政府采购网及其地方分网</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spacing w:val="-10"/>
                <w:kern w:val="0"/>
                <w:sz w:val="18"/>
                <w:szCs w:val="18"/>
              </w:rPr>
              <w:t>市级财政部门指定的媒体</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t></w:t>
            </w:r>
            <w:r>
              <w:rPr>
                <w:rFonts w:hint="eastAsia" w:ascii="宋体" w:hAnsi="宋体" w:cs="宋体"/>
                <w:kern w:val="0"/>
                <w:sz w:val="18"/>
                <w:szCs w:val="18"/>
              </w:rPr>
              <w:t>《中国政府采购杂志》</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《中国财政杂志》</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22</w:t>
            </w:r>
          </w:p>
        </w:tc>
        <w:tc>
          <w:tcPr>
            <w:tcW w:w="592" w:type="dxa"/>
            <w:vMerge w:val="continue"/>
            <w:vAlign w:val="center"/>
          </w:tcPr>
          <w:p>
            <w:pPr>
              <w:widowControl/>
              <w:spacing w:line="240" w:lineRule="exact"/>
              <w:jc w:val="left"/>
              <w:rPr>
                <w:rFonts w:ascii="宋体" w:hAnsi="宋体" w:cs="宋体"/>
                <w:kern w:val="0"/>
                <w:sz w:val="18"/>
                <w:szCs w:val="18"/>
              </w:rPr>
            </w:pP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终止公告</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采购人和采购代理机构名称、地址、联系方式；采购项目名称、采购编号，采购方式；采购项目终止原因；公告期限；采购项目联系人和电话。</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vAlign w:val="center"/>
          </w:tcPr>
          <w:p>
            <w:pPr>
              <w:widowControl/>
              <w:spacing w:line="240" w:lineRule="exact"/>
              <w:jc w:val="left"/>
              <w:rPr>
                <w:rFonts w:ascii="Wingdings 2" w:hAnsi="Wingdings 2" w:cs="宋体"/>
                <w:kern w:val="0"/>
                <w:sz w:val="18"/>
                <w:szCs w:val="18"/>
              </w:rPr>
            </w:pPr>
            <w:r>
              <w:rPr>
                <w:rFonts w:hint="eastAsia" w:ascii="宋体" w:hAnsi="宋体" w:cs="宋体"/>
                <w:kern w:val="0"/>
                <w:sz w:val="18"/>
                <w:szCs w:val="18"/>
              </w:rPr>
              <w:t>采购人或者其委托的采购代理机构</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中国政府采购网及其地方分网</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市级财政部门指定的媒体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23</w:t>
            </w:r>
          </w:p>
        </w:tc>
        <w:tc>
          <w:tcPr>
            <w:tcW w:w="592" w:type="dxa"/>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政府采购信息</w:t>
            </w: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公共服务项目采购需求</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采购对象需实现的功能或者目标，满足项目需要的所有技术、服务、安全等要求，采购对象的数量、交付或实施的时间和地点，采购对象的验收标准等。</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《财政部关于做好政府采购信息公开工作的通知》（财库〔2015〕135号）、《关于进一步加强政府采购需求和履约验收管理的指导意见》（财库〔2016〕205号）</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采购人</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中国政府采购网及其地方分网</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t></w:t>
            </w:r>
            <w:r>
              <w:rPr>
                <w:rFonts w:hint="eastAsia" w:ascii="宋体" w:hAnsi="宋体" w:cs="宋体"/>
                <w:kern w:val="0"/>
                <w:sz w:val="18"/>
                <w:szCs w:val="18"/>
              </w:rPr>
              <w:t>《中国政府采购杂志》</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《中国财政杂志》</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1"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24</w:t>
            </w:r>
          </w:p>
        </w:tc>
        <w:tc>
          <w:tcPr>
            <w:tcW w:w="592" w:type="dxa"/>
            <w:vMerge w:val="continue"/>
            <w:vAlign w:val="center"/>
          </w:tcPr>
          <w:p>
            <w:pPr>
              <w:widowControl/>
              <w:spacing w:line="240" w:lineRule="exact"/>
              <w:jc w:val="left"/>
              <w:rPr>
                <w:rFonts w:ascii="宋体" w:hAnsi="宋体" w:cs="宋体"/>
                <w:kern w:val="0"/>
                <w:sz w:val="18"/>
                <w:szCs w:val="18"/>
              </w:rPr>
            </w:pP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公共服务项目验收结果</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采购人和采购代理机构名称、地址、联系方式；采购项目名称、编号，合同编号；履约供应商名称；验收单位；验收结果；验收人员。</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《财政部关于做好政府采购信息公开工作的通知》（财库〔2015〕135号）</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验收结束之日起2个工作日内</w:t>
            </w:r>
          </w:p>
        </w:tc>
        <w:tc>
          <w:tcPr>
            <w:tcW w:w="92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采购人</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中国政府采购网及其地方分网</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市级财政部门指定的媒体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9"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25</w:t>
            </w:r>
          </w:p>
        </w:tc>
        <w:tc>
          <w:tcPr>
            <w:tcW w:w="592" w:type="dxa"/>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政府采购信息</w:t>
            </w: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投诉、监督检查等处理决定公告</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相关当事人名称及地址、投诉涉及采购项目名称及采购日期、投诉事项或监督检查主要事项、处理依据、处理结果、执法机关名称、公告日期等。</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完成并履行有关报审程序后5个工作日内</w:t>
            </w:r>
          </w:p>
        </w:tc>
        <w:tc>
          <w:tcPr>
            <w:tcW w:w="92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财政部门</w:t>
            </w:r>
          </w:p>
        </w:tc>
        <w:tc>
          <w:tcPr>
            <w:tcW w:w="3373" w:type="dxa"/>
            <w:vAlign w:val="center"/>
          </w:tcPr>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中国政府采购网及其地方分网</w:t>
            </w:r>
          </w:p>
          <w:p>
            <w:pPr>
              <w:widowControl/>
              <w:spacing w:line="240" w:lineRule="exact"/>
              <w:jc w:val="left"/>
              <w:rPr>
                <w:rFonts w:ascii="Wingdings 2" w:hAnsi="Wingdings 2" w:cs="宋体"/>
                <w:spacing w:val="-10"/>
                <w:kern w:val="0"/>
                <w:sz w:val="18"/>
                <w:szCs w:val="18"/>
              </w:rPr>
            </w:pPr>
            <w:r>
              <w:rPr>
                <w:rFonts w:ascii="Wingdings 2" w:hAnsi="Wingdings 2" w:cs="宋体"/>
                <w:kern w:val="0"/>
                <w:sz w:val="18"/>
                <w:szCs w:val="18"/>
              </w:rPr>
              <w:t></w:t>
            </w:r>
            <w:r>
              <w:rPr>
                <w:rFonts w:hint="eastAsia" w:ascii="宋体" w:hAnsi="宋体" w:cs="宋体"/>
                <w:spacing w:val="-10"/>
                <w:kern w:val="0"/>
                <w:sz w:val="18"/>
                <w:szCs w:val="18"/>
              </w:rPr>
              <w:t>市级财政部门指定的媒体</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t></w:t>
            </w:r>
            <w:r>
              <w:rPr>
                <w:rFonts w:hint="eastAsia" w:ascii="宋体" w:hAnsi="宋体" w:cs="宋体"/>
                <w:kern w:val="0"/>
                <w:sz w:val="18"/>
                <w:szCs w:val="18"/>
              </w:rPr>
              <w:t>《中国政府采购杂志》</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《中国财政杂志》</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信用中国</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26</w:t>
            </w:r>
          </w:p>
        </w:tc>
        <w:tc>
          <w:tcPr>
            <w:tcW w:w="592" w:type="dxa"/>
            <w:vMerge w:val="continue"/>
            <w:vAlign w:val="center"/>
          </w:tcPr>
          <w:p>
            <w:pPr>
              <w:widowControl/>
              <w:spacing w:line="240" w:lineRule="exact"/>
              <w:jc w:val="left"/>
              <w:rPr>
                <w:rFonts w:ascii="宋体" w:hAnsi="宋体" w:cs="宋体"/>
                <w:kern w:val="0"/>
                <w:sz w:val="18"/>
                <w:szCs w:val="18"/>
              </w:rPr>
            </w:pP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集中采购机构的考核结果公告</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集中采购机构名称、考核内容、考核方法、考核结果、存在问题、考核单位等。</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完成并履行有关报审程序后5个工作日内</w:t>
            </w:r>
          </w:p>
        </w:tc>
        <w:tc>
          <w:tcPr>
            <w:tcW w:w="92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财政部门</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中国政府采购网及其地方分网</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市级财政部门指定的媒体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《中国财经报》（《中国政府采购报》）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《中国政府采购杂志》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《中国财政杂志》</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信用中国</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27</w:t>
            </w:r>
          </w:p>
        </w:tc>
        <w:tc>
          <w:tcPr>
            <w:tcW w:w="592" w:type="dxa"/>
            <w:vMerge w:val="restart"/>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国有土地使用权出让信息</w:t>
            </w: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土地出让计划</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明确国有建设用地供应指导思想和原则；提出国有建设用地供应政策导向；确定国有建设用地供应总量、结构、布局、时序和方式；落实计划供应的宗地；实施计划的保障措施。</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招标拍卖挂牌出让国有建设用地使用权规定》（国土资源部令第39号）、《国有建设用地供应计划编制规范》（试行）（2010年9月）</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每年3月31日前，公布年度国有建设用地供应计划</w:t>
            </w:r>
          </w:p>
        </w:tc>
        <w:tc>
          <w:tcPr>
            <w:tcW w:w="92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市、县人民政府自然资源行政主管部门（简称出让人）</w:t>
            </w:r>
          </w:p>
        </w:tc>
        <w:tc>
          <w:tcPr>
            <w:tcW w:w="3373" w:type="dxa"/>
            <w:vAlign w:val="center"/>
          </w:tcPr>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各级自然资源管理部门网站</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7"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28</w:t>
            </w:r>
          </w:p>
        </w:tc>
        <w:tc>
          <w:tcPr>
            <w:tcW w:w="592" w:type="dxa"/>
            <w:vMerge w:val="continue"/>
            <w:vAlign w:val="center"/>
          </w:tcPr>
          <w:p>
            <w:pPr>
              <w:widowControl/>
              <w:spacing w:line="240" w:lineRule="exact"/>
              <w:jc w:val="left"/>
              <w:rPr>
                <w:rFonts w:ascii="宋体" w:hAnsi="宋体" w:cs="宋体"/>
                <w:kern w:val="0"/>
                <w:sz w:val="18"/>
                <w:szCs w:val="18"/>
              </w:rPr>
            </w:pP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招标拍卖挂牌出让公告</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《国务院办公厅关于推进公共资源配置领域政府信息公开的意见》（国办发〔2017〕97号）、《招标拍卖挂牌出让国有建设用地使用权规定》（国土资源部令第39号）</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至少在投标、拍卖或者挂牌开始日前20日。挂牌时间不得少于10日</w:t>
            </w:r>
          </w:p>
        </w:tc>
        <w:tc>
          <w:tcPr>
            <w:tcW w:w="92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出让人</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土地有形市场或者指定的场所、媒介（一般指中国土地市场网、当地政府媒介）</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1"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29</w:t>
            </w:r>
          </w:p>
        </w:tc>
        <w:tc>
          <w:tcPr>
            <w:tcW w:w="592" w:type="dxa"/>
            <w:vMerge w:val="restart"/>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国有土地使用权出让信息</w:t>
            </w: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公告调整</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公开国有建设用地使用权出让公告、项目概况、澄清或者修改事项、联系方式。</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《招标拍卖挂牌出让国有土地使用权规范》（国土资发〔2006〕114号）</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按原公告发布渠道及时发布补充公告，涉及土地使用条件变更等影响土地价格的重大变动，补充公告发布时间距招拍挂活动开始时间少于20日的，招拍挂活动相应顺延</w:t>
            </w:r>
          </w:p>
        </w:tc>
        <w:tc>
          <w:tcPr>
            <w:tcW w:w="92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市、县人民政府自然资源管理部门</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中国土地市场网或者土地有形市场等指定场所</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30</w:t>
            </w:r>
          </w:p>
        </w:tc>
        <w:tc>
          <w:tcPr>
            <w:tcW w:w="592" w:type="dxa"/>
            <w:vMerge w:val="continue"/>
            <w:vAlign w:val="center"/>
          </w:tcPr>
          <w:p>
            <w:pPr>
              <w:widowControl/>
              <w:spacing w:line="240" w:lineRule="exact"/>
              <w:jc w:val="left"/>
              <w:rPr>
                <w:rFonts w:ascii="宋体" w:hAnsi="宋体" w:cs="宋体"/>
                <w:kern w:val="0"/>
                <w:sz w:val="18"/>
                <w:szCs w:val="18"/>
              </w:rPr>
            </w:pP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招标拍卖挂牌出让结果（成交公示）</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土地位置、面积、用途、开发程度、土地级别、容积率、出让年限、供地方式、受让人、成交价格和成交时间等。</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招标拍卖挂牌出让国有建设用地使用权规定》（国土资源部令第39号）、《招标拍卖挂牌出让国有土地使用权规范》（国土资发〔2006〕114号）</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招标拍卖挂牌活动结束后的10个工作日内</w:t>
            </w:r>
          </w:p>
        </w:tc>
        <w:tc>
          <w:tcPr>
            <w:tcW w:w="92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出让人</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t></w:t>
            </w:r>
            <w:r>
              <w:rPr>
                <w:rFonts w:hint="eastAsia" w:ascii="宋体" w:hAnsi="宋体" w:cs="宋体"/>
                <w:kern w:val="0"/>
                <w:sz w:val="18"/>
                <w:szCs w:val="18"/>
              </w:rPr>
              <w:t>土地有形市场或者指定的场所、媒介（一般指中国土地市场网、当地政府媒介）</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31</w:t>
            </w:r>
          </w:p>
        </w:tc>
        <w:tc>
          <w:tcPr>
            <w:tcW w:w="592"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国有土地使用权出让信息</w:t>
            </w: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供应结果</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国有建设用地使用权年度供应结果。</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及时公开</w:t>
            </w:r>
          </w:p>
        </w:tc>
        <w:tc>
          <w:tcPr>
            <w:tcW w:w="92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各级自然资源管理部门</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各级自然资源管理部门网站</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5"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32</w:t>
            </w:r>
          </w:p>
        </w:tc>
        <w:tc>
          <w:tcPr>
            <w:tcW w:w="592"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矿业权出让信息</w:t>
            </w: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招标拍卖挂牌出让公告</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国土资源部关于印发矿业权交易规则》的通知（国土资规〔2017〕7号）、《自然资源部关于调整&lt;矿业权交易规则&gt;有关规定的通知》（自然资发〔2018〕175号）</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在投标截止日、公开拍卖日或者挂牌起始日20个工作日前发布。挂牌时间不得少于10个工作日</w:t>
            </w:r>
          </w:p>
        </w:tc>
        <w:tc>
          <w:tcPr>
            <w:tcW w:w="92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自然资源主管部门</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w:t>
            </w:r>
            <w:r>
              <w:rPr>
                <w:rFonts w:ascii="Wingdings 2" w:hAnsi="Wingdings 2" w:cs="宋体"/>
                <w:kern w:val="0"/>
                <w:sz w:val="18"/>
                <w:szCs w:val="18"/>
              </w:rPr>
              <w:t></w:t>
            </w:r>
            <w:r>
              <w:rPr>
                <w:rFonts w:hint="eastAsia" w:ascii="宋体" w:hAnsi="宋体" w:cs="宋体"/>
                <w:kern w:val="0"/>
                <w:sz w:val="18"/>
                <w:szCs w:val="18"/>
              </w:rPr>
              <w:t>现场</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w:t>
            </w:r>
            <w:r>
              <w:rPr>
                <w:rFonts w:ascii="Wingdings 2" w:hAnsi="Wingdings 2" w:cs="宋体"/>
                <w:kern w:val="0"/>
                <w:sz w:val="18"/>
                <w:szCs w:val="18"/>
              </w:rPr>
              <w:t></w:t>
            </w:r>
            <w:r>
              <w:rPr>
                <w:rFonts w:hint="eastAsia" w:ascii="宋体" w:hAnsi="宋体" w:cs="宋体"/>
                <w:kern w:val="0"/>
                <w:sz w:val="18"/>
                <w:szCs w:val="18"/>
              </w:rPr>
              <w:t>企事业单位</w:t>
            </w:r>
            <w:r>
              <w:rPr>
                <w:rFonts w:ascii="Wingdings 2" w:hAnsi="Wingdings 2" w:cs="宋体"/>
                <w:kern w:val="0"/>
                <w:sz w:val="18"/>
                <w:szCs w:val="18"/>
              </w:rPr>
              <w:t></w:t>
            </w:r>
            <w:r>
              <w:rPr>
                <w:rFonts w:hint="eastAsia" w:ascii="宋体" w:hAnsi="宋体" w:cs="宋体"/>
                <w:kern w:val="0"/>
                <w:sz w:val="18"/>
                <w:szCs w:val="18"/>
              </w:rPr>
              <w:t>村公示栏（电子屏）</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r>
              <w:rPr>
                <w:rFonts w:hint="eastAsia" w:ascii="宋体" w:hAnsi="宋体" w:cs="宋体"/>
                <w:kern w:val="0"/>
                <w:sz w:val="18"/>
                <w:szCs w:val="18"/>
              </w:rPr>
              <w:br w:type="textWrapping"/>
            </w:r>
            <w:r>
              <w:rPr>
                <w:rFonts w:hint="eastAsia" w:ascii="宋体" w:hAnsi="宋体" w:cs="宋体"/>
                <w:kern w:val="0"/>
                <w:sz w:val="18"/>
                <w:szCs w:val="18"/>
              </w:rPr>
              <w:t>在下列平台同时发布：</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自然资源部门户网站</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同级自然资源主管部门门户网站</w:t>
            </w:r>
            <w:r>
              <w:rPr>
                <w:rFonts w:hint="eastAsia" w:ascii="宋体" w:hAnsi="宋体"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矿业权交易平台交易大厅</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33</w:t>
            </w:r>
          </w:p>
        </w:tc>
        <w:tc>
          <w:tcPr>
            <w:tcW w:w="592" w:type="dxa"/>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矿业权出让信息</w:t>
            </w: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招标拍卖挂牌成交结果公示</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《国务院办公厅关于推进公共资源配置领域政府信息公开的意见》（国办发〔2017〕97号）、国土资源部关于印发矿业权交易规则》的通知（国土资规〔2017〕7号）</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发出中标通知书或者签订成交确认书后5个工作日内进行信息公示。公示期不少于10个工作日</w:t>
            </w:r>
          </w:p>
        </w:tc>
        <w:tc>
          <w:tcPr>
            <w:tcW w:w="92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自然资源行政主管部门</w:t>
            </w:r>
          </w:p>
        </w:tc>
        <w:tc>
          <w:tcPr>
            <w:tcW w:w="3373" w:type="dxa"/>
            <w:vAlign w:val="center"/>
          </w:tcPr>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4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公共资源交易平台在下列平台同时发布：</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自然资源部门户网站</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同级自然资源主管部门门户网站</w:t>
            </w:r>
          </w:p>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矿业权交易平台交易大厅</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34</w:t>
            </w:r>
          </w:p>
        </w:tc>
        <w:tc>
          <w:tcPr>
            <w:tcW w:w="592" w:type="dxa"/>
            <w:vMerge w:val="continue"/>
            <w:vAlign w:val="center"/>
          </w:tcPr>
          <w:p>
            <w:pPr>
              <w:widowControl/>
              <w:spacing w:line="240" w:lineRule="exact"/>
              <w:jc w:val="left"/>
              <w:rPr>
                <w:rFonts w:ascii="宋体" w:hAnsi="宋体" w:cs="宋体"/>
                <w:kern w:val="0"/>
                <w:sz w:val="18"/>
                <w:szCs w:val="18"/>
              </w:rPr>
            </w:pP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审批结果信息</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每个项目的审批结果信息（交易完成后由各级自然资源管理部门审批）。</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《中华人民共和国政府信息公开条例》、《国务院办公厅关于推进公共资源配置领域政府信息公开的意见》（国办发〔2017〕97号）</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信息形成之日起20个工作日内</w:t>
            </w:r>
          </w:p>
        </w:tc>
        <w:tc>
          <w:tcPr>
            <w:tcW w:w="92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各级自然资源管理部门</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各级自然资源管理部门网站</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35</w:t>
            </w:r>
          </w:p>
        </w:tc>
        <w:tc>
          <w:tcPr>
            <w:tcW w:w="592" w:type="dxa"/>
            <w:vMerge w:val="continue"/>
            <w:vAlign w:val="center"/>
          </w:tcPr>
          <w:p>
            <w:pPr>
              <w:widowControl/>
              <w:spacing w:line="240" w:lineRule="exact"/>
              <w:jc w:val="left"/>
              <w:rPr>
                <w:rFonts w:ascii="宋体" w:hAnsi="宋体" w:cs="宋体"/>
                <w:kern w:val="0"/>
                <w:sz w:val="18"/>
                <w:szCs w:val="18"/>
              </w:rPr>
            </w:pPr>
          </w:p>
        </w:tc>
        <w:tc>
          <w:tcPr>
            <w:tcW w:w="65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项目信息</w:t>
            </w:r>
          </w:p>
        </w:tc>
        <w:tc>
          <w:tcPr>
            <w:tcW w:w="265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公告有效期内矿业权基本信息包括矿业权名称、许可证号、矿业权人、矿种、有效期限。</w:t>
            </w:r>
          </w:p>
        </w:tc>
        <w:tc>
          <w:tcPr>
            <w:tcW w:w="2099"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《中华人民共和国政府信息公开条例》、《国务院办公厅关于推进公共资源配置领域政府信息公开的意见》（国办发〔2017〕97号）</w:t>
            </w:r>
          </w:p>
        </w:tc>
        <w:tc>
          <w:tcPr>
            <w:tcW w:w="126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每年一季度集中公告</w:t>
            </w:r>
          </w:p>
        </w:tc>
        <w:tc>
          <w:tcPr>
            <w:tcW w:w="924"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各级自然资源管理部门</w:t>
            </w:r>
          </w:p>
        </w:tc>
        <w:tc>
          <w:tcPr>
            <w:tcW w:w="3373" w:type="dxa"/>
            <w:vAlign w:val="center"/>
          </w:tcPr>
          <w:p>
            <w:pPr>
              <w:widowControl/>
              <w:spacing w:line="24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各级自然资源管理部门网站</w:t>
            </w:r>
          </w:p>
        </w:tc>
        <w:tc>
          <w:tcPr>
            <w:tcW w:w="501"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36</w:t>
            </w:r>
          </w:p>
        </w:tc>
        <w:tc>
          <w:tcPr>
            <w:tcW w:w="592" w:type="dxa"/>
            <w:vMerge w:val="restart"/>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国有产权交易信息</w:t>
            </w:r>
          </w:p>
        </w:tc>
        <w:tc>
          <w:tcPr>
            <w:tcW w:w="654" w:type="dxa"/>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国有企业产权转让信息预披露</w:t>
            </w:r>
          </w:p>
        </w:tc>
        <w:tc>
          <w:tcPr>
            <w:tcW w:w="2652" w:type="dxa"/>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099" w:type="dxa"/>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《国务院办公厅关于推进公共资源配置领域政府信息公开的意见》（国办发﹝2017﹞97号）、《企业国有资产交易监督管理办法》（国资委、财政部2016年第32号令）</w:t>
            </w:r>
          </w:p>
        </w:tc>
        <w:tc>
          <w:tcPr>
            <w:tcW w:w="1260"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及时公开，正式披露信息时间不得少于20个工作日</w:t>
            </w:r>
          </w:p>
        </w:tc>
        <w:tc>
          <w:tcPr>
            <w:tcW w:w="924" w:type="dxa"/>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转让方</w:t>
            </w:r>
          </w:p>
        </w:tc>
        <w:tc>
          <w:tcPr>
            <w:tcW w:w="3373" w:type="dxa"/>
            <w:vAlign w:val="center"/>
          </w:tcPr>
          <w:p>
            <w:pPr>
              <w:widowControl/>
              <w:spacing w:line="240" w:lineRule="exact"/>
              <w:jc w:val="left"/>
              <w:rPr>
                <w:rFonts w:ascii="Wingdings 2" w:hAnsi="Wingdings 2" w:cs="宋体"/>
                <w:color w:val="000000"/>
                <w:kern w:val="0"/>
                <w:sz w:val="18"/>
                <w:szCs w:val="18"/>
              </w:rPr>
            </w:pPr>
            <w:r>
              <w:rPr>
                <w:rFonts w:ascii="Wingdings 2" w:hAnsi="Wingdings 2" w:cs="宋体"/>
                <w:color w:val="000000"/>
                <w:kern w:val="0"/>
                <w:sz w:val="18"/>
                <w:szCs w:val="18"/>
              </w:rPr>
              <w:t></w:t>
            </w:r>
            <w:r>
              <w:rPr>
                <w:rFonts w:hint="eastAsia" w:ascii="宋体" w:hAnsi="宋体" w:cs="宋体"/>
                <w:color w:val="000000"/>
                <w:kern w:val="0"/>
                <w:sz w:val="18"/>
                <w:szCs w:val="18"/>
              </w:rPr>
              <w:t>政府网站</w:t>
            </w:r>
            <w:r>
              <w:rPr>
                <w:rFonts w:ascii="Wingdings 2" w:hAnsi="Wingdings 2" w:cs="宋体"/>
                <w:color w:val="000000"/>
                <w:kern w:val="0"/>
                <w:sz w:val="18"/>
                <w:szCs w:val="18"/>
              </w:rPr>
              <w:t></w:t>
            </w:r>
            <w:r>
              <w:rPr>
                <w:rFonts w:hint="eastAsia" w:ascii="宋体" w:hAnsi="宋体" w:cs="宋体"/>
                <w:color w:val="000000"/>
                <w:kern w:val="0"/>
                <w:sz w:val="18"/>
                <w:szCs w:val="18"/>
              </w:rPr>
              <w:t>政府公报</w:t>
            </w:r>
          </w:p>
          <w:p>
            <w:pPr>
              <w:widowControl/>
              <w:spacing w:line="240" w:lineRule="exact"/>
              <w:jc w:val="left"/>
              <w:rPr>
                <w:rFonts w:ascii="Wingdings 2" w:hAnsi="Wingdings 2" w:cs="宋体"/>
                <w:color w:val="000000"/>
                <w:kern w:val="0"/>
                <w:sz w:val="18"/>
                <w:szCs w:val="18"/>
              </w:rPr>
            </w:pPr>
            <w:r>
              <w:rPr>
                <w:rFonts w:ascii="Wingdings 2" w:hAnsi="Wingdings 2" w:cs="宋体"/>
                <w:color w:val="000000"/>
                <w:kern w:val="0"/>
                <w:sz w:val="18"/>
                <w:szCs w:val="18"/>
              </w:rPr>
              <w:t></w:t>
            </w:r>
            <w:r>
              <w:rPr>
                <w:rFonts w:hint="eastAsia" w:ascii="宋体" w:hAnsi="宋体" w:cs="宋体"/>
                <w:color w:val="000000"/>
                <w:kern w:val="0"/>
                <w:sz w:val="18"/>
                <w:szCs w:val="18"/>
              </w:rPr>
              <w:t>两微一端</w:t>
            </w:r>
            <w:r>
              <w:rPr>
                <w:rFonts w:ascii="Wingdings 2" w:hAnsi="Wingdings 2" w:cs="宋体"/>
                <w:color w:val="000000"/>
                <w:kern w:val="0"/>
                <w:sz w:val="18"/>
                <w:szCs w:val="18"/>
              </w:rPr>
              <w:t></w:t>
            </w:r>
            <w:r>
              <w:rPr>
                <w:rFonts w:hint="eastAsia" w:ascii="宋体" w:hAnsi="宋体" w:cs="宋体"/>
                <w:color w:val="000000"/>
                <w:kern w:val="0"/>
                <w:sz w:val="18"/>
                <w:szCs w:val="18"/>
              </w:rPr>
              <w:t>发布会听证会</w:t>
            </w:r>
          </w:p>
          <w:p>
            <w:pPr>
              <w:widowControl/>
              <w:spacing w:line="240" w:lineRule="exact"/>
              <w:jc w:val="left"/>
              <w:rPr>
                <w:rFonts w:ascii="Wingdings 2" w:hAnsi="Wingdings 2" w:cs="宋体"/>
                <w:color w:val="000000"/>
                <w:kern w:val="0"/>
                <w:sz w:val="18"/>
                <w:szCs w:val="18"/>
              </w:rPr>
            </w:pPr>
            <w:r>
              <w:rPr>
                <w:rFonts w:ascii="Wingdings 2" w:hAnsi="Wingdings 2" w:cs="宋体"/>
                <w:color w:val="000000"/>
                <w:kern w:val="0"/>
                <w:sz w:val="18"/>
                <w:szCs w:val="18"/>
              </w:rPr>
              <w:t></w:t>
            </w:r>
            <w:r>
              <w:rPr>
                <w:rFonts w:hint="eastAsia" w:ascii="宋体" w:hAnsi="宋体" w:cs="宋体"/>
                <w:color w:val="000000"/>
                <w:kern w:val="0"/>
                <w:sz w:val="18"/>
                <w:szCs w:val="18"/>
              </w:rPr>
              <w:t>广播电视</w:t>
            </w:r>
            <w:r>
              <w:rPr>
                <w:rFonts w:ascii="Wingdings 2" w:hAnsi="Wingdings 2" w:cs="宋体"/>
                <w:color w:val="000000"/>
                <w:kern w:val="0"/>
                <w:sz w:val="18"/>
                <w:szCs w:val="18"/>
              </w:rPr>
              <w:t></w:t>
            </w:r>
            <w:r>
              <w:rPr>
                <w:rFonts w:hint="eastAsia" w:ascii="宋体" w:hAnsi="宋体" w:cs="宋体"/>
                <w:color w:val="000000"/>
                <w:kern w:val="0"/>
                <w:sz w:val="18"/>
                <w:szCs w:val="18"/>
              </w:rPr>
              <w:t>纸质媒体</w:t>
            </w:r>
          </w:p>
          <w:p>
            <w:pPr>
              <w:widowControl/>
              <w:spacing w:line="240" w:lineRule="exact"/>
              <w:jc w:val="left"/>
              <w:rPr>
                <w:rFonts w:ascii="宋体" w:hAnsi="宋体" w:cs="宋体"/>
                <w:color w:val="000000"/>
                <w:kern w:val="0"/>
                <w:sz w:val="18"/>
                <w:szCs w:val="18"/>
              </w:rPr>
            </w:pPr>
            <w:r>
              <w:rPr>
                <w:rFonts w:ascii="Wingdings 2" w:hAnsi="Wingdings 2" w:cs="宋体"/>
                <w:color w:val="000000"/>
                <w:kern w:val="0"/>
                <w:sz w:val="18"/>
                <w:szCs w:val="18"/>
              </w:rPr>
              <w:t></w:t>
            </w:r>
            <w:r>
              <w:rPr>
                <w:rFonts w:hint="eastAsia" w:ascii="宋体" w:hAnsi="宋体" w:cs="宋体"/>
                <w:color w:val="000000"/>
                <w:kern w:val="0"/>
                <w:sz w:val="18"/>
                <w:szCs w:val="18"/>
              </w:rPr>
              <w:t>公开查阅点</w:t>
            </w:r>
            <w:r>
              <w:rPr>
                <w:rFonts w:ascii="Wingdings 2" w:hAnsi="Wingdings 2" w:cs="宋体"/>
                <w:color w:val="000000"/>
                <w:kern w:val="0"/>
                <w:sz w:val="18"/>
                <w:szCs w:val="18"/>
              </w:rPr>
              <w:t></w:t>
            </w:r>
            <w:r>
              <w:rPr>
                <w:rFonts w:hint="eastAsia" w:ascii="宋体" w:hAnsi="宋体" w:cs="宋体"/>
                <w:color w:val="000000"/>
                <w:kern w:val="0"/>
                <w:sz w:val="18"/>
                <w:szCs w:val="18"/>
              </w:rPr>
              <w:t>政务服务中心</w:t>
            </w:r>
          </w:p>
          <w:p>
            <w:pPr>
              <w:widowControl/>
              <w:spacing w:line="240" w:lineRule="exact"/>
              <w:jc w:val="left"/>
              <w:rPr>
                <w:rFonts w:ascii="Wingdings 2" w:hAnsi="Wingdings 2" w:cs="宋体"/>
                <w:color w:val="000000"/>
                <w:kern w:val="0"/>
                <w:sz w:val="18"/>
                <w:szCs w:val="18"/>
              </w:rPr>
            </w:pPr>
            <w:r>
              <w:rPr>
                <w:rFonts w:ascii="Wingdings 2" w:hAnsi="Wingdings 2" w:cs="宋体"/>
                <w:color w:val="000000"/>
                <w:kern w:val="0"/>
                <w:sz w:val="18"/>
                <w:szCs w:val="18"/>
              </w:rPr>
              <w:t></w:t>
            </w:r>
            <w:r>
              <w:rPr>
                <w:rFonts w:hint="eastAsia" w:ascii="宋体" w:hAnsi="宋体" w:cs="宋体"/>
                <w:color w:val="000000"/>
                <w:kern w:val="0"/>
                <w:sz w:val="18"/>
                <w:szCs w:val="18"/>
              </w:rPr>
              <w:t>便民服务站</w:t>
            </w:r>
            <w:r>
              <w:rPr>
                <w:rFonts w:ascii="Wingdings 2" w:hAnsi="Wingdings 2" w:cs="宋体"/>
                <w:color w:val="000000"/>
                <w:kern w:val="0"/>
                <w:sz w:val="18"/>
                <w:szCs w:val="18"/>
              </w:rPr>
              <w:t></w:t>
            </w:r>
            <w:r>
              <w:rPr>
                <w:rFonts w:hint="eastAsia" w:ascii="宋体" w:hAnsi="宋体" w:cs="宋体"/>
                <w:color w:val="000000"/>
                <w:kern w:val="0"/>
                <w:sz w:val="18"/>
                <w:szCs w:val="18"/>
              </w:rPr>
              <w:t>入户/现场</w:t>
            </w:r>
          </w:p>
          <w:p>
            <w:pPr>
              <w:widowControl/>
              <w:spacing w:line="240" w:lineRule="exact"/>
              <w:jc w:val="left"/>
              <w:rPr>
                <w:rFonts w:ascii="宋体" w:hAnsi="宋体" w:cs="宋体"/>
                <w:color w:val="000000"/>
                <w:kern w:val="0"/>
                <w:sz w:val="18"/>
                <w:szCs w:val="18"/>
              </w:rPr>
            </w:pPr>
            <w:r>
              <w:rPr>
                <w:rFonts w:ascii="Wingdings 2" w:hAnsi="Wingdings 2" w:cs="宋体"/>
                <w:color w:val="000000"/>
                <w:kern w:val="0"/>
                <w:sz w:val="18"/>
                <w:szCs w:val="18"/>
              </w:rPr>
              <w:t></w:t>
            </w:r>
            <w:r>
              <w:rPr>
                <w:rFonts w:hint="eastAsia" w:ascii="宋体" w:hAnsi="宋体" w:cs="宋体"/>
                <w:color w:val="000000"/>
                <w:kern w:val="0"/>
                <w:sz w:val="18"/>
                <w:szCs w:val="18"/>
              </w:rPr>
              <w:t>社区/企事业单位/村公示栏（电子屏）</w:t>
            </w:r>
            <w:r>
              <w:rPr>
                <w:rFonts w:ascii="Wingdings 2" w:hAnsi="Wingdings 2" w:cs="宋体"/>
                <w:color w:val="000000"/>
                <w:kern w:val="0"/>
                <w:sz w:val="18"/>
                <w:szCs w:val="18"/>
              </w:rPr>
              <w:t></w:t>
            </w:r>
            <w:r>
              <w:rPr>
                <w:rFonts w:hint="eastAsia" w:ascii="宋体" w:hAnsi="宋体" w:cs="宋体"/>
                <w:color w:val="000000"/>
                <w:kern w:val="0"/>
                <w:sz w:val="18"/>
                <w:szCs w:val="18"/>
              </w:rPr>
              <w:t>精准推送</w:t>
            </w:r>
          </w:p>
          <w:p>
            <w:pPr>
              <w:widowControl/>
              <w:spacing w:line="240" w:lineRule="exact"/>
              <w:jc w:val="left"/>
              <w:rPr>
                <w:rFonts w:ascii="Wingdings 2" w:hAnsi="Wingdings 2" w:cs="宋体"/>
                <w:color w:val="000000"/>
                <w:kern w:val="0"/>
                <w:sz w:val="18"/>
                <w:szCs w:val="18"/>
              </w:rPr>
            </w:pPr>
            <w:r>
              <w:rPr>
                <w:rFonts w:ascii="Wingdings 2" w:hAnsi="Wingdings 2" w:cs="宋体"/>
                <w:color w:val="000000"/>
                <w:kern w:val="0"/>
                <w:sz w:val="18"/>
                <w:szCs w:val="18"/>
              </w:rPr>
              <w:t></w:t>
            </w:r>
            <w:r>
              <w:rPr>
                <w:rFonts w:hint="eastAsia" w:ascii="宋体" w:hAnsi="宋体" w:cs="宋体"/>
                <w:color w:val="000000"/>
                <w:kern w:val="0"/>
                <w:sz w:val="18"/>
                <w:szCs w:val="18"/>
              </w:rPr>
              <w:t>产权交易机构网站</w:t>
            </w:r>
          </w:p>
          <w:p>
            <w:pPr>
              <w:widowControl/>
              <w:spacing w:line="240" w:lineRule="exact"/>
              <w:jc w:val="left"/>
              <w:rPr>
                <w:rFonts w:ascii="Wingdings 2" w:hAnsi="Wingdings 2" w:cs="宋体"/>
                <w:color w:val="000000"/>
                <w:kern w:val="0"/>
                <w:sz w:val="18"/>
                <w:szCs w:val="18"/>
              </w:rPr>
            </w:pPr>
            <w:r>
              <w:rPr>
                <w:rFonts w:ascii="Wingdings 2" w:hAnsi="Wingdings 2" w:cs="宋体"/>
                <w:color w:val="000000"/>
                <w:kern w:val="0"/>
                <w:sz w:val="18"/>
                <w:szCs w:val="18"/>
              </w:rPr>
              <w:t></w:t>
            </w:r>
            <w:r>
              <w:rPr>
                <w:rFonts w:hint="eastAsia" w:ascii="宋体" w:hAnsi="宋体" w:cs="宋体"/>
                <w:color w:val="000000"/>
                <w:kern w:val="0"/>
                <w:sz w:val="18"/>
                <w:szCs w:val="18"/>
              </w:rPr>
              <w:t>公共资源交易平台</w:t>
            </w:r>
          </w:p>
        </w:tc>
        <w:tc>
          <w:tcPr>
            <w:tcW w:w="501"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77" w:type="dxa"/>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90"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32" w:type="dxa"/>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5"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37</w:t>
            </w:r>
          </w:p>
        </w:tc>
        <w:tc>
          <w:tcPr>
            <w:tcW w:w="592" w:type="dxa"/>
            <w:vMerge w:val="continue"/>
            <w:vAlign w:val="center"/>
          </w:tcPr>
          <w:p>
            <w:pPr>
              <w:widowControl/>
              <w:spacing w:line="240" w:lineRule="exact"/>
              <w:jc w:val="left"/>
              <w:rPr>
                <w:rFonts w:ascii="宋体" w:hAnsi="宋体" w:cs="宋体"/>
                <w:color w:val="000000"/>
                <w:kern w:val="0"/>
                <w:sz w:val="18"/>
                <w:szCs w:val="18"/>
              </w:rPr>
            </w:pPr>
          </w:p>
        </w:tc>
        <w:tc>
          <w:tcPr>
            <w:tcW w:w="654" w:type="dxa"/>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国有企业产权转让信息披露</w:t>
            </w:r>
          </w:p>
        </w:tc>
        <w:tc>
          <w:tcPr>
            <w:tcW w:w="2652" w:type="dxa"/>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099" w:type="dxa"/>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《国务院办公厅关于推进公共资源配置领域政府信息公开的意见》（国办发﹝2017﹞97号）、《企业国有资产交易监督管理办法》（国资委、财政部2016年第32号令）</w:t>
            </w:r>
          </w:p>
        </w:tc>
        <w:tc>
          <w:tcPr>
            <w:tcW w:w="1260"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及时公开，正式披露信息时间不得少于20个工作日</w:t>
            </w:r>
          </w:p>
        </w:tc>
        <w:tc>
          <w:tcPr>
            <w:tcW w:w="924" w:type="dxa"/>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转让方</w:t>
            </w:r>
          </w:p>
        </w:tc>
        <w:tc>
          <w:tcPr>
            <w:tcW w:w="3373" w:type="dxa"/>
            <w:vAlign w:val="center"/>
          </w:tcPr>
          <w:p>
            <w:pPr>
              <w:widowControl/>
              <w:spacing w:line="240" w:lineRule="exact"/>
              <w:jc w:val="left"/>
              <w:rPr>
                <w:rFonts w:ascii="Wingdings 2" w:hAnsi="Wingdings 2" w:cs="宋体"/>
                <w:color w:val="000000"/>
                <w:kern w:val="0"/>
                <w:sz w:val="18"/>
                <w:szCs w:val="18"/>
              </w:rPr>
            </w:pPr>
            <w:r>
              <w:rPr>
                <w:rFonts w:ascii="Wingdings 2" w:hAnsi="Wingdings 2" w:cs="宋体"/>
                <w:color w:val="000000"/>
                <w:kern w:val="0"/>
                <w:sz w:val="18"/>
                <w:szCs w:val="18"/>
              </w:rPr>
              <w:t></w:t>
            </w:r>
            <w:r>
              <w:rPr>
                <w:rFonts w:hint="eastAsia" w:ascii="宋体" w:hAnsi="宋体" w:cs="宋体"/>
                <w:color w:val="000000"/>
                <w:kern w:val="0"/>
                <w:sz w:val="18"/>
                <w:szCs w:val="18"/>
              </w:rPr>
              <w:t>政府网站</w:t>
            </w:r>
            <w:r>
              <w:rPr>
                <w:rFonts w:ascii="Wingdings 2" w:hAnsi="Wingdings 2" w:cs="宋体"/>
                <w:color w:val="000000"/>
                <w:kern w:val="0"/>
                <w:sz w:val="18"/>
                <w:szCs w:val="18"/>
              </w:rPr>
              <w:t></w:t>
            </w:r>
            <w:r>
              <w:rPr>
                <w:rFonts w:hint="eastAsia" w:ascii="宋体" w:hAnsi="宋体" w:cs="宋体"/>
                <w:color w:val="000000"/>
                <w:kern w:val="0"/>
                <w:sz w:val="18"/>
                <w:szCs w:val="18"/>
              </w:rPr>
              <w:t>政府公报</w:t>
            </w:r>
            <w:r>
              <w:rPr>
                <w:rFonts w:ascii="Wingdings 2" w:hAnsi="Wingdings 2" w:cs="宋体"/>
                <w:color w:val="000000"/>
                <w:kern w:val="0"/>
                <w:sz w:val="18"/>
                <w:szCs w:val="18"/>
              </w:rPr>
              <w:br w:type="textWrapping"/>
            </w:r>
            <w:r>
              <w:rPr>
                <w:rFonts w:ascii="Wingdings 2" w:hAnsi="Wingdings 2" w:cs="宋体"/>
                <w:color w:val="000000"/>
                <w:kern w:val="0"/>
                <w:sz w:val="18"/>
                <w:szCs w:val="18"/>
              </w:rPr>
              <w:t></w:t>
            </w:r>
            <w:r>
              <w:rPr>
                <w:rFonts w:hint="eastAsia" w:ascii="宋体" w:hAnsi="宋体" w:cs="宋体"/>
                <w:color w:val="000000"/>
                <w:kern w:val="0"/>
                <w:sz w:val="18"/>
                <w:szCs w:val="18"/>
              </w:rPr>
              <w:t>两微一端</w:t>
            </w:r>
            <w:r>
              <w:rPr>
                <w:rFonts w:ascii="Wingdings 2" w:hAnsi="Wingdings 2" w:cs="宋体"/>
                <w:color w:val="000000"/>
                <w:kern w:val="0"/>
                <w:sz w:val="18"/>
                <w:szCs w:val="18"/>
              </w:rPr>
              <w:t></w:t>
            </w:r>
            <w:r>
              <w:rPr>
                <w:rFonts w:hint="eastAsia" w:ascii="宋体" w:hAnsi="宋体" w:cs="宋体"/>
                <w:color w:val="000000"/>
                <w:kern w:val="0"/>
                <w:sz w:val="18"/>
                <w:szCs w:val="18"/>
              </w:rPr>
              <w:t>发布会听证会</w:t>
            </w:r>
            <w:r>
              <w:rPr>
                <w:rFonts w:ascii="Wingdings 2" w:hAnsi="Wingdings 2" w:cs="宋体"/>
                <w:color w:val="000000"/>
                <w:kern w:val="0"/>
                <w:sz w:val="18"/>
                <w:szCs w:val="18"/>
              </w:rPr>
              <w:br w:type="textWrapping"/>
            </w:r>
            <w:r>
              <w:rPr>
                <w:rFonts w:ascii="Wingdings 2" w:hAnsi="Wingdings 2" w:cs="宋体"/>
                <w:color w:val="000000"/>
                <w:kern w:val="0"/>
                <w:sz w:val="18"/>
                <w:szCs w:val="18"/>
              </w:rPr>
              <w:t></w:t>
            </w:r>
            <w:r>
              <w:rPr>
                <w:rFonts w:hint="eastAsia" w:ascii="宋体" w:hAnsi="宋体" w:cs="宋体"/>
                <w:color w:val="000000"/>
                <w:kern w:val="0"/>
                <w:sz w:val="18"/>
                <w:szCs w:val="18"/>
              </w:rPr>
              <w:t>广播电视</w:t>
            </w:r>
            <w:r>
              <w:rPr>
                <w:rFonts w:ascii="Wingdings 2" w:hAnsi="Wingdings 2" w:cs="宋体"/>
                <w:color w:val="000000"/>
                <w:kern w:val="0"/>
                <w:sz w:val="18"/>
                <w:szCs w:val="18"/>
              </w:rPr>
              <w:t></w:t>
            </w:r>
            <w:r>
              <w:rPr>
                <w:rFonts w:hint="eastAsia" w:ascii="宋体" w:hAnsi="宋体" w:cs="宋体"/>
                <w:color w:val="000000"/>
                <w:kern w:val="0"/>
                <w:sz w:val="18"/>
                <w:szCs w:val="18"/>
              </w:rPr>
              <w:t>纸质媒体</w:t>
            </w:r>
            <w:r>
              <w:rPr>
                <w:rFonts w:ascii="Wingdings 2" w:hAnsi="Wingdings 2" w:cs="宋体"/>
                <w:color w:val="000000"/>
                <w:kern w:val="0"/>
                <w:sz w:val="18"/>
                <w:szCs w:val="18"/>
              </w:rPr>
              <w:br w:type="textWrapping"/>
            </w:r>
            <w:r>
              <w:rPr>
                <w:rFonts w:ascii="Wingdings 2" w:hAnsi="Wingdings 2" w:cs="宋体"/>
                <w:color w:val="000000"/>
                <w:kern w:val="0"/>
                <w:sz w:val="18"/>
                <w:szCs w:val="18"/>
              </w:rPr>
              <w:t></w:t>
            </w:r>
            <w:r>
              <w:rPr>
                <w:rFonts w:hint="eastAsia" w:ascii="宋体" w:hAnsi="宋体" w:cs="宋体"/>
                <w:color w:val="000000"/>
                <w:kern w:val="0"/>
                <w:sz w:val="18"/>
                <w:szCs w:val="18"/>
              </w:rPr>
              <w:t>公开查阅点</w:t>
            </w:r>
            <w:r>
              <w:rPr>
                <w:rFonts w:ascii="Wingdings 2" w:hAnsi="Wingdings 2" w:cs="宋体"/>
                <w:color w:val="000000"/>
                <w:kern w:val="0"/>
                <w:sz w:val="18"/>
                <w:szCs w:val="18"/>
              </w:rPr>
              <w:t></w:t>
            </w:r>
            <w:r>
              <w:rPr>
                <w:rFonts w:hint="eastAsia" w:ascii="宋体" w:hAnsi="宋体" w:cs="宋体"/>
                <w:color w:val="000000"/>
                <w:kern w:val="0"/>
                <w:sz w:val="18"/>
                <w:szCs w:val="18"/>
              </w:rPr>
              <w:t>政务服务中心</w:t>
            </w:r>
            <w:r>
              <w:rPr>
                <w:rFonts w:ascii="Wingdings 2" w:hAnsi="Wingdings 2" w:cs="宋体"/>
                <w:color w:val="000000"/>
                <w:kern w:val="0"/>
                <w:sz w:val="18"/>
                <w:szCs w:val="18"/>
              </w:rPr>
              <w:br w:type="textWrapping"/>
            </w:r>
            <w:r>
              <w:rPr>
                <w:rFonts w:ascii="Wingdings 2" w:hAnsi="Wingdings 2" w:cs="宋体"/>
                <w:color w:val="000000"/>
                <w:kern w:val="0"/>
                <w:sz w:val="18"/>
                <w:szCs w:val="18"/>
              </w:rPr>
              <w:t></w:t>
            </w:r>
            <w:r>
              <w:rPr>
                <w:rFonts w:hint="eastAsia" w:ascii="宋体" w:hAnsi="宋体" w:cs="宋体"/>
                <w:color w:val="000000"/>
                <w:kern w:val="0"/>
                <w:sz w:val="18"/>
                <w:szCs w:val="18"/>
              </w:rPr>
              <w:t>便民服务站</w:t>
            </w:r>
            <w:r>
              <w:rPr>
                <w:rFonts w:ascii="Wingdings 2" w:hAnsi="Wingdings 2" w:cs="宋体"/>
                <w:color w:val="000000"/>
                <w:kern w:val="0"/>
                <w:sz w:val="18"/>
                <w:szCs w:val="18"/>
              </w:rPr>
              <w:t></w:t>
            </w:r>
            <w:r>
              <w:rPr>
                <w:rFonts w:hint="eastAsia" w:ascii="宋体" w:hAnsi="宋体" w:cs="宋体"/>
                <w:color w:val="000000"/>
                <w:kern w:val="0"/>
                <w:sz w:val="18"/>
                <w:szCs w:val="18"/>
              </w:rPr>
              <w:t>入户/现场</w:t>
            </w:r>
            <w:r>
              <w:rPr>
                <w:rFonts w:ascii="Wingdings 2" w:hAnsi="Wingdings 2" w:cs="宋体"/>
                <w:color w:val="000000"/>
                <w:kern w:val="0"/>
                <w:sz w:val="18"/>
                <w:szCs w:val="18"/>
              </w:rPr>
              <w:br w:type="textWrapping"/>
            </w:r>
            <w:r>
              <w:rPr>
                <w:rFonts w:ascii="Wingdings 2" w:hAnsi="Wingdings 2" w:cs="宋体"/>
                <w:color w:val="000000"/>
                <w:kern w:val="0"/>
                <w:sz w:val="18"/>
                <w:szCs w:val="18"/>
              </w:rPr>
              <w:t></w:t>
            </w:r>
            <w:r>
              <w:rPr>
                <w:rFonts w:hint="eastAsia" w:ascii="宋体" w:hAnsi="宋体" w:cs="宋体"/>
                <w:color w:val="000000"/>
                <w:kern w:val="0"/>
                <w:sz w:val="18"/>
                <w:szCs w:val="18"/>
              </w:rPr>
              <w:t>社区/企事业单位/村公示栏（电子屏）</w:t>
            </w:r>
            <w:r>
              <w:rPr>
                <w:rFonts w:ascii="Wingdings 2" w:hAnsi="Wingdings 2" w:cs="宋体"/>
                <w:color w:val="000000"/>
                <w:kern w:val="0"/>
                <w:sz w:val="18"/>
                <w:szCs w:val="18"/>
              </w:rPr>
              <w:br w:type="textWrapping"/>
            </w:r>
            <w:r>
              <w:rPr>
                <w:rFonts w:ascii="Wingdings 2" w:hAnsi="Wingdings 2" w:cs="宋体"/>
                <w:color w:val="000000"/>
                <w:kern w:val="0"/>
                <w:sz w:val="18"/>
                <w:szCs w:val="18"/>
              </w:rPr>
              <w:t></w:t>
            </w:r>
            <w:r>
              <w:rPr>
                <w:rFonts w:hint="eastAsia" w:ascii="宋体" w:hAnsi="宋体" w:cs="宋体"/>
                <w:color w:val="000000"/>
                <w:kern w:val="0"/>
                <w:sz w:val="18"/>
                <w:szCs w:val="18"/>
              </w:rPr>
              <w:t>精准推送</w:t>
            </w:r>
            <w:r>
              <w:rPr>
                <w:rFonts w:ascii="Wingdings 2" w:hAnsi="Wingdings 2" w:cs="宋体"/>
                <w:color w:val="000000"/>
                <w:kern w:val="0"/>
                <w:sz w:val="18"/>
                <w:szCs w:val="18"/>
              </w:rPr>
              <w:br w:type="textWrapping"/>
            </w:r>
            <w:r>
              <w:rPr>
                <w:rFonts w:ascii="Wingdings 2" w:hAnsi="Wingdings 2" w:cs="宋体"/>
                <w:color w:val="000000"/>
                <w:kern w:val="0"/>
                <w:sz w:val="18"/>
                <w:szCs w:val="18"/>
              </w:rPr>
              <w:t></w:t>
            </w:r>
            <w:r>
              <w:rPr>
                <w:rFonts w:hint="eastAsia" w:ascii="宋体" w:hAnsi="宋体" w:cs="宋体"/>
                <w:color w:val="000000"/>
                <w:kern w:val="0"/>
                <w:sz w:val="18"/>
                <w:szCs w:val="18"/>
              </w:rPr>
              <w:t>产权交易机构网站</w:t>
            </w:r>
            <w:r>
              <w:rPr>
                <w:rFonts w:ascii="Wingdings 2" w:hAnsi="Wingdings 2" w:cs="宋体"/>
                <w:color w:val="000000"/>
                <w:kern w:val="0"/>
                <w:sz w:val="18"/>
                <w:szCs w:val="18"/>
              </w:rPr>
              <w:br w:type="textWrapping"/>
            </w:r>
            <w:r>
              <w:rPr>
                <w:rFonts w:ascii="Wingdings 2" w:hAnsi="Wingdings 2" w:cs="宋体"/>
                <w:color w:val="000000"/>
                <w:kern w:val="0"/>
                <w:sz w:val="18"/>
                <w:szCs w:val="18"/>
              </w:rPr>
              <w:t></w:t>
            </w:r>
            <w:r>
              <w:rPr>
                <w:rFonts w:hint="eastAsia" w:ascii="宋体" w:hAnsi="宋体" w:cs="宋体"/>
                <w:color w:val="000000"/>
                <w:kern w:val="0"/>
                <w:sz w:val="18"/>
                <w:szCs w:val="18"/>
              </w:rPr>
              <w:t>公共资源交易平台</w:t>
            </w:r>
          </w:p>
        </w:tc>
        <w:tc>
          <w:tcPr>
            <w:tcW w:w="501"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77" w:type="dxa"/>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90"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32" w:type="dxa"/>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38</w:t>
            </w:r>
          </w:p>
        </w:tc>
        <w:tc>
          <w:tcPr>
            <w:tcW w:w="592" w:type="dxa"/>
            <w:vMerge w:val="restart"/>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国有产权交易信息</w:t>
            </w:r>
          </w:p>
        </w:tc>
        <w:tc>
          <w:tcPr>
            <w:tcW w:w="654"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国有企业产权转让成交公告</w:t>
            </w:r>
          </w:p>
        </w:tc>
        <w:tc>
          <w:tcPr>
            <w:tcW w:w="2652"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交易标的名称、转让标的评估结果、转让底价、交易价格。</w:t>
            </w:r>
          </w:p>
        </w:tc>
        <w:tc>
          <w:tcPr>
            <w:tcW w:w="2099"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《国务院办公厅关于推进公共资源配置领域政府信息公开的意见》（国办发﹝2017﹞97号）、《企业国有资产交易监督管理办法》（国资委、财政部2016年第32号令）</w:t>
            </w:r>
          </w:p>
        </w:tc>
        <w:tc>
          <w:tcPr>
            <w:tcW w:w="1260"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及时公开，公告期不少于5个工作日</w:t>
            </w:r>
          </w:p>
        </w:tc>
        <w:tc>
          <w:tcPr>
            <w:tcW w:w="924"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产权交易机构</w:t>
            </w:r>
          </w:p>
        </w:tc>
        <w:tc>
          <w:tcPr>
            <w:tcW w:w="3373" w:type="dxa"/>
            <w:vAlign w:val="center"/>
          </w:tcPr>
          <w:p>
            <w:pPr>
              <w:widowControl/>
              <w:spacing w:line="22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精准推送</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产权交易机构网站</w:t>
            </w:r>
            <w:r>
              <w:rPr>
                <w:rFonts w:ascii="Wingdings 2" w:hAnsi="Wingdings 2" w:cs="宋体"/>
                <w:kern w:val="0"/>
                <w:sz w:val="18"/>
                <w:szCs w:val="18"/>
              </w:rPr>
              <w:br w:type="textWrapping"/>
            </w: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39</w:t>
            </w:r>
          </w:p>
        </w:tc>
        <w:tc>
          <w:tcPr>
            <w:tcW w:w="592" w:type="dxa"/>
            <w:vMerge w:val="continue"/>
            <w:vAlign w:val="center"/>
          </w:tcPr>
          <w:p>
            <w:pPr>
              <w:widowControl/>
              <w:spacing w:line="220" w:lineRule="exact"/>
              <w:jc w:val="left"/>
              <w:rPr>
                <w:rFonts w:ascii="宋体" w:hAnsi="宋体" w:cs="宋体"/>
                <w:color w:val="000000"/>
                <w:kern w:val="0"/>
                <w:sz w:val="18"/>
                <w:szCs w:val="18"/>
              </w:rPr>
            </w:pPr>
          </w:p>
        </w:tc>
        <w:tc>
          <w:tcPr>
            <w:tcW w:w="654"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国有企业资产转让信息披露</w:t>
            </w:r>
          </w:p>
        </w:tc>
        <w:tc>
          <w:tcPr>
            <w:tcW w:w="2652"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标的基本情况、交易条件、转让底价、竞价方式、受让方选择的相关评判标准等。</w:t>
            </w:r>
          </w:p>
        </w:tc>
        <w:tc>
          <w:tcPr>
            <w:tcW w:w="2099"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《国务院办公厅关于推进公共资源配置领域政府信息公开的意见》（国办发〔2017〕97号）、《企业国有资产交易监督管理办法》（国资委、财政部2016年第32号令）</w:t>
            </w:r>
          </w:p>
        </w:tc>
        <w:tc>
          <w:tcPr>
            <w:tcW w:w="1260"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转让底价高于100万元、低于1000万元的资产转让项目，信息公告期应不少于10个工作日；转让底价高于1000万元的资产转让项目，信息公告期应不少于20个工作日</w:t>
            </w:r>
          </w:p>
        </w:tc>
        <w:tc>
          <w:tcPr>
            <w:tcW w:w="924"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转让方</w:t>
            </w:r>
          </w:p>
        </w:tc>
        <w:tc>
          <w:tcPr>
            <w:tcW w:w="3373" w:type="dxa"/>
            <w:vAlign w:val="center"/>
          </w:tcPr>
          <w:p>
            <w:pPr>
              <w:widowControl/>
              <w:spacing w:line="22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政府网站</w:t>
            </w:r>
            <w:r>
              <w:rPr>
                <w:rFonts w:ascii="Wingdings 2" w:hAnsi="Wingdings 2" w:cs="宋体"/>
                <w:kern w:val="0"/>
                <w:sz w:val="18"/>
                <w:szCs w:val="18"/>
              </w:rPr>
              <w:t></w:t>
            </w:r>
            <w:r>
              <w:rPr>
                <w:rFonts w:hint="eastAsia" w:ascii="宋体" w:hAnsi="宋体" w:cs="宋体"/>
                <w:kern w:val="0"/>
                <w:sz w:val="18"/>
                <w:szCs w:val="18"/>
              </w:rPr>
              <w:t>政府公报</w:t>
            </w:r>
          </w:p>
          <w:p>
            <w:pPr>
              <w:widowControl/>
              <w:spacing w:line="22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两微一端</w:t>
            </w:r>
            <w:r>
              <w:rPr>
                <w:rFonts w:ascii="Wingdings 2" w:hAnsi="Wingdings 2" w:cs="宋体"/>
                <w:kern w:val="0"/>
                <w:sz w:val="18"/>
                <w:szCs w:val="18"/>
              </w:rPr>
              <w:t></w:t>
            </w:r>
            <w:r>
              <w:rPr>
                <w:rFonts w:hint="eastAsia" w:ascii="宋体" w:hAnsi="宋体" w:cs="宋体"/>
                <w:kern w:val="0"/>
                <w:sz w:val="18"/>
                <w:szCs w:val="18"/>
              </w:rPr>
              <w:t>发布会听证会</w:t>
            </w:r>
          </w:p>
          <w:p>
            <w:pPr>
              <w:widowControl/>
              <w:spacing w:line="22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广播电视</w:t>
            </w:r>
            <w:r>
              <w:rPr>
                <w:rFonts w:ascii="Wingdings 2" w:hAnsi="Wingdings 2" w:cs="宋体"/>
                <w:kern w:val="0"/>
                <w:sz w:val="18"/>
                <w:szCs w:val="18"/>
              </w:rPr>
              <w:t></w:t>
            </w:r>
            <w:r>
              <w:rPr>
                <w:rFonts w:hint="eastAsia" w:ascii="宋体" w:hAnsi="宋体" w:cs="宋体"/>
                <w:kern w:val="0"/>
                <w:sz w:val="18"/>
                <w:szCs w:val="18"/>
              </w:rPr>
              <w:t>纸质媒体</w:t>
            </w:r>
          </w:p>
          <w:p>
            <w:pPr>
              <w:widowControl/>
              <w:spacing w:line="22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公开查阅点</w:t>
            </w:r>
            <w:r>
              <w:rPr>
                <w:rFonts w:ascii="Wingdings 2" w:hAnsi="Wingdings 2" w:cs="宋体"/>
                <w:kern w:val="0"/>
                <w:sz w:val="18"/>
                <w:szCs w:val="18"/>
              </w:rPr>
              <w:t></w:t>
            </w:r>
            <w:r>
              <w:rPr>
                <w:rFonts w:hint="eastAsia" w:ascii="宋体" w:hAnsi="宋体" w:cs="宋体"/>
                <w:kern w:val="0"/>
                <w:sz w:val="18"/>
                <w:szCs w:val="18"/>
              </w:rPr>
              <w:t>政务服务中心</w:t>
            </w:r>
          </w:p>
          <w:p>
            <w:pPr>
              <w:widowControl/>
              <w:spacing w:line="220" w:lineRule="exact"/>
              <w:jc w:val="left"/>
              <w:rPr>
                <w:rFonts w:ascii="宋体" w:hAnsi="宋体" w:cs="宋体"/>
                <w:kern w:val="0"/>
                <w:sz w:val="18"/>
                <w:szCs w:val="18"/>
              </w:rPr>
            </w:pPr>
            <w:r>
              <w:rPr>
                <w:rFonts w:ascii="Wingdings 2" w:hAnsi="Wingdings 2" w:cs="宋体"/>
                <w:kern w:val="0"/>
                <w:sz w:val="18"/>
                <w:szCs w:val="18"/>
              </w:rPr>
              <w:t></w:t>
            </w:r>
            <w:r>
              <w:rPr>
                <w:rFonts w:hint="eastAsia" w:ascii="宋体" w:hAnsi="宋体" w:cs="宋体"/>
                <w:kern w:val="0"/>
                <w:sz w:val="18"/>
                <w:szCs w:val="18"/>
              </w:rPr>
              <w:t>便民服务站</w:t>
            </w:r>
            <w:r>
              <w:rPr>
                <w:rFonts w:ascii="Wingdings 2" w:hAnsi="Wingdings 2" w:cs="宋体"/>
                <w:kern w:val="0"/>
                <w:sz w:val="18"/>
                <w:szCs w:val="18"/>
              </w:rPr>
              <w:t></w:t>
            </w:r>
            <w:r>
              <w:rPr>
                <w:rFonts w:hint="eastAsia" w:ascii="宋体" w:hAnsi="宋体" w:cs="宋体"/>
                <w:kern w:val="0"/>
                <w:sz w:val="18"/>
                <w:szCs w:val="18"/>
              </w:rPr>
              <w:t>入户/现场</w:t>
            </w:r>
          </w:p>
          <w:p>
            <w:pPr>
              <w:widowControl/>
              <w:spacing w:line="22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社区/企事业单位/村公示栏（电子屏）</w:t>
            </w:r>
            <w:r>
              <w:rPr>
                <w:rFonts w:ascii="Wingdings 2" w:hAnsi="Wingdings 2" w:cs="宋体"/>
                <w:kern w:val="0"/>
                <w:sz w:val="18"/>
                <w:szCs w:val="18"/>
              </w:rPr>
              <w:t></w:t>
            </w:r>
            <w:r>
              <w:rPr>
                <w:rFonts w:hint="eastAsia" w:ascii="宋体" w:hAnsi="宋体" w:cs="宋体"/>
                <w:kern w:val="0"/>
                <w:sz w:val="18"/>
                <w:szCs w:val="18"/>
              </w:rPr>
              <w:t>精准推送</w:t>
            </w:r>
          </w:p>
          <w:p>
            <w:pPr>
              <w:widowControl/>
              <w:spacing w:line="22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产权交易机构网站</w:t>
            </w:r>
          </w:p>
          <w:p>
            <w:pPr>
              <w:widowControl/>
              <w:spacing w:line="220" w:lineRule="exact"/>
              <w:jc w:val="left"/>
              <w:rPr>
                <w:rFonts w:ascii="Wingdings 2" w:hAnsi="Wingdings 2" w:cs="宋体"/>
                <w:kern w:val="0"/>
                <w:sz w:val="18"/>
                <w:szCs w:val="18"/>
              </w:rPr>
            </w:pPr>
            <w:r>
              <w:rPr>
                <w:rFonts w:ascii="Wingdings 2" w:hAnsi="Wingdings 2" w:cs="宋体"/>
                <w:kern w:val="0"/>
                <w:sz w:val="18"/>
                <w:szCs w:val="18"/>
              </w:rPr>
              <w:t></w:t>
            </w:r>
            <w:r>
              <w:rPr>
                <w:rFonts w:hint="eastAsia" w:ascii="宋体" w:hAnsi="宋体" w:cs="宋体"/>
                <w:kern w:val="0"/>
                <w:sz w:val="18"/>
                <w:szCs w:val="18"/>
              </w:rPr>
              <w:t>公共资源交易平台</w:t>
            </w:r>
          </w:p>
        </w:tc>
        <w:tc>
          <w:tcPr>
            <w:tcW w:w="501"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w:t>
            </w:r>
          </w:p>
        </w:tc>
        <w:tc>
          <w:tcPr>
            <w:tcW w:w="577"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w:t>
            </w:r>
          </w:p>
        </w:tc>
        <w:tc>
          <w:tcPr>
            <w:tcW w:w="490"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w:t>
            </w:r>
          </w:p>
        </w:tc>
        <w:tc>
          <w:tcPr>
            <w:tcW w:w="532" w:type="dxa"/>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40</w:t>
            </w:r>
          </w:p>
        </w:tc>
        <w:tc>
          <w:tcPr>
            <w:tcW w:w="592" w:type="dxa"/>
            <w:vMerge w:val="continue"/>
            <w:vAlign w:val="center"/>
          </w:tcPr>
          <w:p>
            <w:pPr>
              <w:widowControl/>
              <w:spacing w:line="220" w:lineRule="exact"/>
              <w:jc w:val="left"/>
              <w:rPr>
                <w:rFonts w:ascii="宋体" w:hAnsi="宋体" w:cs="宋体"/>
                <w:color w:val="000000"/>
                <w:kern w:val="0"/>
                <w:sz w:val="18"/>
                <w:szCs w:val="18"/>
              </w:rPr>
            </w:pPr>
          </w:p>
        </w:tc>
        <w:tc>
          <w:tcPr>
            <w:tcW w:w="654" w:type="dxa"/>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国有企业资产转让成交公告</w:t>
            </w:r>
          </w:p>
        </w:tc>
        <w:tc>
          <w:tcPr>
            <w:tcW w:w="2652" w:type="dxa"/>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交易标的名称、评估价格、转让底价、交易价格等。</w:t>
            </w:r>
          </w:p>
        </w:tc>
        <w:tc>
          <w:tcPr>
            <w:tcW w:w="2099" w:type="dxa"/>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《国务院办公厅关于推进公共资源配置领域政府信息公开的意见》（国办发〔2017〕97号）、《企业国有资产交易监督管理办法》（国资委、财政部2016年第32号令）</w:t>
            </w:r>
          </w:p>
        </w:tc>
        <w:tc>
          <w:tcPr>
            <w:tcW w:w="126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不少于5个工作日</w:t>
            </w:r>
          </w:p>
        </w:tc>
        <w:tc>
          <w:tcPr>
            <w:tcW w:w="924" w:type="dxa"/>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产权交易机构</w:t>
            </w:r>
          </w:p>
        </w:tc>
        <w:tc>
          <w:tcPr>
            <w:tcW w:w="3373" w:type="dxa"/>
            <w:vAlign w:val="center"/>
          </w:tcPr>
          <w:p>
            <w:pPr>
              <w:widowControl/>
              <w:spacing w:line="220" w:lineRule="exact"/>
              <w:jc w:val="left"/>
              <w:rPr>
                <w:rFonts w:ascii="Wingdings 2" w:hAnsi="Wingdings 2" w:cs="宋体"/>
                <w:color w:val="000000"/>
                <w:kern w:val="0"/>
                <w:sz w:val="18"/>
                <w:szCs w:val="18"/>
              </w:rPr>
            </w:pPr>
            <w:r>
              <w:rPr>
                <w:rFonts w:ascii="Wingdings 2" w:hAnsi="Wingdings 2" w:cs="宋体"/>
                <w:color w:val="000000"/>
                <w:kern w:val="0"/>
                <w:sz w:val="18"/>
                <w:szCs w:val="18"/>
              </w:rPr>
              <w:t></w:t>
            </w:r>
            <w:r>
              <w:rPr>
                <w:rFonts w:hint="eastAsia" w:ascii="宋体" w:hAnsi="宋体" w:cs="宋体"/>
                <w:color w:val="000000"/>
                <w:kern w:val="0"/>
                <w:sz w:val="18"/>
                <w:szCs w:val="18"/>
              </w:rPr>
              <w:t>政府网站</w:t>
            </w:r>
            <w:r>
              <w:rPr>
                <w:rFonts w:ascii="Wingdings 2" w:hAnsi="Wingdings 2" w:cs="宋体"/>
                <w:color w:val="000000"/>
                <w:kern w:val="0"/>
                <w:sz w:val="18"/>
                <w:szCs w:val="18"/>
              </w:rPr>
              <w:t></w:t>
            </w:r>
            <w:r>
              <w:rPr>
                <w:rFonts w:hint="eastAsia" w:ascii="宋体" w:hAnsi="宋体" w:cs="宋体"/>
                <w:color w:val="000000"/>
                <w:kern w:val="0"/>
                <w:sz w:val="18"/>
                <w:szCs w:val="18"/>
              </w:rPr>
              <w:t>政府公报</w:t>
            </w:r>
            <w:r>
              <w:rPr>
                <w:rFonts w:ascii="Wingdings 2" w:hAnsi="Wingdings 2" w:cs="宋体"/>
                <w:color w:val="000000"/>
                <w:kern w:val="0"/>
                <w:sz w:val="18"/>
                <w:szCs w:val="18"/>
              </w:rPr>
              <w:br w:type="textWrapping"/>
            </w:r>
            <w:r>
              <w:rPr>
                <w:rFonts w:ascii="Wingdings 2" w:hAnsi="Wingdings 2" w:cs="宋体"/>
                <w:color w:val="000000"/>
                <w:kern w:val="0"/>
                <w:sz w:val="18"/>
                <w:szCs w:val="18"/>
              </w:rPr>
              <w:t></w:t>
            </w:r>
            <w:r>
              <w:rPr>
                <w:rFonts w:hint="eastAsia" w:ascii="宋体" w:hAnsi="宋体" w:cs="宋体"/>
                <w:color w:val="000000"/>
                <w:kern w:val="0"/>
                <w:sz w:val="18"/>
                <w:szCs w:val="18"/>
              </w:rPr>
              <w:t>两微一端</w:t>
            </w:r>
            <w:r>
              <w:rPr>
                <w:rFonts w:ascii="Wingdings 2" w:hAnsi="Wingdings 2" w:cs="宋体"/>
                <w:color w:val="000000"/>
                <w:kern w:val="0"/>
                <w:sz w:val="18"/>
                <w:szCs w:val="18"/>
              </w:rPr>
              <w:t></w:t>
            </w:r>
            <w:r>
              <w:rPr>
                <w:rFonts w:hint="eastAsia" w:ascii="宋体" w:hAnsi="宋体" w:cs="宋体"/>
                <w:color w:val="000000"/>
                <w:kern w:val="0"/>
                <w:sz w:val="18"/>
                <w:szCs w:val="18"/>
              </w:rPr>
              <w:t>发布会听证会</w:t>
            </w:r>
            <w:r>
              <w:rPr>
                <w:rFonts w:ascii="Wingdings 2" w:hAnsi="Wingdings 2" w:cs="宋体"/>
                <w:color w:val="000000"/>
                <w:kern w:val="0"/>
                <w:sz w:val="18"/>
                <w:szCs w:val="18"/>
              </w:rPr>
              <w:br w:type="textWrapping"/>
            </w:r>
            <w:r>
              <w:rPr>
                <w:rFonts w:ascii="Wingdings 2" w:hAnsi="Wingdings 2" w:cs="宋体"/>
                <w:color w:val="000000"/>
                <w:kern w:val="0"/>
                <w:sz w:val="18"/>
                <w:szCs w:val="18"/>
              </w:rPr>
              <w:t></w:t>
            </w:r>
            <w:r>
              <w:rPr>
                <w:rFonts w:hint="eastAsia" w:ascii="宋体" w:hAnsi="宋体" w:cs="宋体"/>
                <w:color w:val="000000"/>
                <w:kern w:val="0"/>
                <w:sz w:val="18"/>
                <w:szCs w:val="18"/>
              </w:rPr>
              <w:t>广播电视</w:t>
            </w:r>
            <w:r>
              <w:rPr>
                <w:rFonts w:ascii="Wingdings 2" w:hAnsi="Wingdings 2" w:cs="宋体"/>
                <w:color w:val="000000"/>
                <w:kern w:val="0"/>
                <w:sz w:val="18"/>
                <w:szCs w:val="18"/>
              </w:rPr>
              <w:t></w:t>
            </w:r>
            <w:r>
              <w:rPr>
                <w:rFonts w:hint="eastAsia" w:ascii="宋体" w:hAnsi="宋体" w:cs="宋体"/>
                <w:color w:val="000000"/>
                <w:kern w:val="0"/>
                <w:sz w:val="18"/>
                <w:szCs w:val="18"/>
              </w:rPr>
              <w:t>纸质媒体</w:t>
            </w:r>
            <w:r>
              <w:rPr>
                <w:rFonts w:ascii="Wingdings 2" w:hAnsi="Wingdings 2" w:cs="宋体"/>
                <w:color w:val="000000"/>
                <w:kern w:val="0"/>
                <w:sz w:val="18"/>
                <w:szCs w:val="18"/>
              </w:rPr>
              <w:br w:type="textWrapping"/>
            </w:r>
            <w:r>
              <w:rPr>
                <w:rFonts w:ascii="Wingdings 2" w:hAnsi="Wingdings 2" w:cs="宋体"/>
                <w:color w:val="000000"/>
                <w:kern w:val="0"/>
                <w:sz w:val="18"/>
                <w:szCs w:val="18"/>
              </w:rPr>
              <w:t></w:t>
            </w:r>
            <w:r>
              <w:rPr>
                <w:rFonts w:hint="eastAsia" w:ascii="宋体" w:hAnsi="宋体" w:cs="宋体"/>
                <w:color w:val="000000"/>
                <w:kern w:val="0"/>
                <w:sz w:val="18"/>
                <w:szCs w:val="18"/>
              </w:rPr>
              <w:t>公开查阅点</w:t>
            </w:r>
            <w:r>
              <w:rPr>
                <w:rFonts w:ascii="Wingdings 2" w:hAnsi="Wingdings 2" w:cs="宋体"/>
                <w:color w:val="000000"/>
                <w:kern w:val="0"/>
                <w:sz w:val="18"/>
                <w:szCs w:val="18"/>
              </w:rPr>
              <w:t></w:t>
            </w:r>
            <w:r>
              <w:rPr>
                <w:rFonts w:hint="eastAsia" w:ascii="宋体" w:hAnsi="宋体" w:cs="宋体"/>
                <w:color w:val="000000"/>
                <w:kern w:val="0"/>
                <w:sz w:val="18"/>
                <w:szCs w:val="18"/>
              </w:rPr>
              <w:t>政务服务中心</w:t>
            </w:r>
            <w:r>
              <w:rPr>
                <w:rFonts w:ascii="Wingdings 2" w:hAnsi="Wingdings 2" w:cs="宋体"/>
                <w:color w:val="000000"/>
                <w:kern w:val="0"/>
                <w:sz w:val="18"/>
                <w:szCs w:val="18"/>
              </w:rPr>
              <w:br w:type="textWrapping"/>
            </w:r>
            <w:r>
              <w:rPr>
                <w:rFonts w:ascii="Wingdings 2" w:hAnsi="Wingdings 2" w:cs="宋体"/>
                <w:color w:val="000000"/>
                <w:kern w:val="0"/>
                <w:sz w:val="18"/>
                <w:szCs w:val="18"/>
              </w:rPr>
              <w:t></w:t>
            </w:r>
            <w:r>
              <w:rPr>
                <w:rFonts w:hint="eastAsia" w:ascii="宋体" w:hAnsi="宋体" w:cs="宋体"/>
                <w:color w:val="000000"/>
                <w:kern w:val="0"/>
                <w:sz w:val="18"/>
                <w:szCs w:val="18"/>
              </w:rPr>
              <w:t>便民服务站</w:t>
            </w:r>
            <w:r>
              <w:rPr>
                <w:rFonts w:ascii="Wingdings 2" w:hAnsi="Wingdings 2" w:cs="宋体"/>
                <w:color w:val="000000"/>
                <w:kern w:val="0"/>
                <w:sz w:val="18"/>
                <w:szCs w:val="18"/>
              </w:rPr>
              <w:t></w:t>
            </w:r>
            <w:r>
              <w:rPr>
                <w:rFonts w:hint="eastAsia" w:ascii="宋体" w:hAnsi="宋体" w:cs="宋体"/>
                <w:color w:val="000000"/>
                <w:kern w:val="0"/>
                <w:sz w:val="18"/>
                <w:szCs w:val="18"/>
              </w:rPr>
              <w:t>入户/现场</w:t>
            </w:r>
            <w:r>
              <w:rPr>
                <w:rFonts w:ascii="Wingdings 2" w:hAnsi="Wingdings 2" w:cs="宋体"/>
                <w:color w:val="000000"/>
                <w:kern w:val="0"/>
                <w:sz w:val="18"/>
                <w:szCs w:val="18"/>
              </w:rPr>
              <w:br w:type="textWrapping"/>
            </w:r>
            <w:r>
              <w:rPr>
                <w:rFonts w:ascii="Wingdings 2" w:hAnsi="Wingdings 2" w:cs="宋体"/>
                <w:color w:val="000000"/>
                <w:kern w:val="0"/>
                <w:sz w:val="18"/>
                <w:szCs w:val="18"/>
              </w:rPr>
              <w:t></w:t>
            </w:r>
            <w:r>
              <w:rPr>
                <w:rFonts w:hint="eastAsia" w:ascii="宋体" w:hAnsi="宋体" w:cs="宋体"/>
                <w:color w:val="000000"/>
                <w:kern w:val="0"/>
                <w:sz w:val="18"/>
                <w:szCs w:val="18"/>
              </w:rPr>
              <w:t>社区/企事业单位/村公示栏（电子屏）</w:t>
            </w:r>
            <w:r>
              <w:rPr>
                <w:rFonts w:ascii="Wingdings 2" w:hAnsi="Wingdings 2" w:cs="宋体"/>
                <w:color w:val="000000"/>
                <w:kern w:val="0"/>
                <w:sz w:val="18"/>
                <w:szCs w:val="18"/>
              </w:rPr>
              <w:br w:type="textWrapping"/>
            </w:r>
            <w:r>
              <w:rPr>
                <w:rFonts w:ascii="Wingdings 2" w:hAnsi="Wingdings 2" w:cs="宋体"/>
                <w:color w:val="000000"/>
                <w:kern w:val="0"/>
                <w:sz w:val="18"/>
                <w:szCs w:val="18"/>
              </w:rPr>
              <w:t></w:t>
            </w:r>
            <w:r>
              <w:rPr>
                <w:rFonts w:hint="eastAsia" w:ascii="宋体" w:hAnsi="宋体" w:cs="宋体"/>
                <w:color w:val="000000"/>
                <w:kern w:val="0"/>
                <w:sz w:val="18"/>
                <w:szCs w:val="18"/>
              </w:rPr>
              <w:t>精准推送</w:t>
            </w:r>
            <w:r>
              <w:rPr>
                <w:rFonts w:ascii="Wingdings 2" w:hAnsi="Wingdings 2" w:cs="宋体"/>
                <w:color w:val="000000"/>
                <w:kern w:val="0"/>
                <w:sz w:val="18"/>
                <w:szCs w:val="18"/>
              </w:rPr>
              <w:br w:type="textWrapping"/>
            </w:r>
            <w:r>
              <w:rPr>
                <w:rFonts w:ascii="Wingdings 2" w:hAnsi="Wingdings 2" w:cs="宋体"/>
                <w:color w:val="000000"/>
                <w:kern w:val="0"/>
                <w:sz w:val="18"/>
                <w:szCs w:val="18"/>
              </w:rPr>
              <w:t></w:t>
            </w:r>
            <w:r>
              <w:rPr>
                <w:rFonts w:hint="eastAsia" w:ascii="宋体" w:hAnsi="宋体" w:cs="宋体"/>
                <w:color w:val="000000"/>
                <w:kern w:val="0"/>
                <w:sz w:val="18"/>
                <w:szCs w:val="18"/>
              </w:rPr>
              <w:t>产权交易机构网站</w:t>
            </w:r>
            <w:r>
              <w:rPr>
                <w:rFonts w:ascii="Wingdings 2" w:hAnsi="Wingdings 2" w:cs="宋体"/>
                <w:color w:val="000000"/>
                <w:kern w:val="0"/>
                <w:sz w:val="18"/>
                <w:szCs w:val="18"/>
              </w:rPr>
              <w:br w:type="textWrapping"/>
            </w:r>
            <w:r>
              <w:rPr>
                <w:rFonts w:ascii="Wingdings 2" w:hAnsi="Wingdings 2" w:cs="宋体"/>
                <w:color w:val="000000"/>
                <w:kern w:val="0"/>
                <w:sz w:val="18"/>
                <w:szCs w:val="18"/>
              </w:rPr>
              <w:t></w:t>
            </w:r>
            <w:r>
              <w:rPr>
                <w:rFonts w:hint="eastAsia" w:ascii="宋体" w:hAnsi="宋体" w:cs="宋体"/>
                <w:color w:val="000000"/>
                <w:kern w:val="0"/>
                <w:sz w:val="18"/>
                <w:szCs w:val="18"/>
              </w:rPr>
              <w:t>公共资源交易平台</w:t>
            </w:r>
          </w:p>
        </w:tc>
        <w:tc>
          <w:tcPr>
            <w:tcW w:w="501"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77" w:type="dxa"/>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9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32" w:type="dxa"/>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r>
    </w:tbl>
    <w:p/>
    <w:p>
      <w:pPr>
        <w:pStyle w:val="11"/>
      </w:pPr>
      <w:bookmarkStart w:id="6" w:name="河南省财政预决算领域基层政务公开标准目录"/>
      <w:bookmarkEnd w:id="6"/>
      <w:bookmarkStart w:id="7" w:name="_Toc45118080"/>
      <w:r>
        <w:rPr>
          <w:rFonts w:hint="eastAsia"/>
        </w:rPr>
        <w:t>南阳市财政预决算领域基层政务公开标准目录</w:t>
      </w:r>
      <w:bookmarkEnd w:id="7"/>
    </w:p>
    <w:tbl>
      <w:tblPr>
        <w:tblStyle w:val="12"/>
        <w:tblW w:w="13998" w:type="dxa"/>
        <w:tblInd w:w="0" w:type="dxa"/>
        <w:tblLayout w:type="fixed"/>
        <w:tblCellMar>
          <w:top w:w="0" w:type="dxa"/>
          <w:left w:w="0" w:type="dxa"/>
          <w:bottom w:w="0" w:type="dxa"/>
          <w:right w:w="0" w:type="dxa"/>
        </w:tblCellMar>
      </w:tblPr>
      <w:tblGrid>
        <w:gridCol w:w="477"/>
        <w:gridCol w:w="400"/>
        <w:gridCol w:w="484"/>
        <w:gridCol w:w="6516"/>
        <w:gridCol w:w="1117"/>
        <w:gridCol w:w="750"/>
        <w:gridCol w:w="516"/>
        <w:gridCol w:w="667"/>
        <w:gridCol w:w="504"/>
        <w:gridCol w:w="566"/>
        <w:gridCol w:w="434"/>
        <w:gridCol w:w="466"/>
        <w:gridCol w:w="517"/>
        <w:gridCol w:w="584"/>
      </w:tblGrid>
      <w:tr>
        <w:tblPrEx>
          <w:tblCellMar>
            <w:top w:w="0" w:type="dxa"/>
            <w:left w:w="0" w:type="dxa"/>
            <w:bottom w:w="0" w:type="dxa"/>
            <w:right w:w="0" w:type="dxa"/>
          </w:tblCellMar>
        </w:tblPrEx>
        <w:trPr>
          <w:trHeight w:val="567" w:hRule="atLeast"/>
          <w:tblHeader/>
        </w:trPr>
        <w:tc>
          <w:tcPr>
            <w:tcW w:w="4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黑体"/>
                <w:b/>
                <w:color w:val="000000"/>
                <w:sz w:val="18"/>
                <w:szCs w:val="18"/>
              </w:rPr>
            </w:pPr>
            <w:r>
              <w:rPr>
                <w:rFonts w:hint="eastAsia" w:ascii="宋体" w:hAnsi="宋体" w:cs="黑体"/>
                <w:b/>
                <w:color w:val="000000"/>
                <w:kern w:val="0"/>
                <w:sz w:val="18"/>
                <w:szCs w:val="18"/>
                <w:lang w:bidi="ar"/>
              </w:rPr>
              <w:t>序号</w:t>
            </w:r>
          </w:p>
        </w:tc>
        <w:tc>
          <w:tcPr>
            <w:tcW w:w="8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黑体"/>
                <w:b/>
                <w:color w:val="000000"/>
                <w:sz w:val="18"/>
                <w:szCs w:val="18"/>
              </w:rPr>
            </w:pPr>
            <w:r>
              <w:rPr>
                <w:rFonts w:hint="eastAsia" w:ascii="宋体" w:hAnsi="宋体" w:cs="黑体"/>
                <w:b/>
                <w:color w:val="000000"/>
                <w:kern w:val="0"/>
                <w:sz w:val="18"/>
                <w:szCs w:val="18"/>
                <w:lang w:bidi="ar"/>
              </w:rPr>
              <w:t>公开事项</w:t>
            </w:r>
          </w:p>
        </w:tc>
        <w:tc>
          <w:tcPr>
            <w:tcW w:w="65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cs="黑体"/>
                <w:b/>
                <w:color w:val="000000"/>
                <w:sz w:val="18"/>
                <w:szCs w:val="18"/>
              </w:rPr>
            </w:pPr>
            <w:r>
              <w:rPr>
                <w:rFonts w:hint="eastAsia" w:ascii="宋体" w:hAnsi="宋体" w:cs="黑体"/>
                <w:b/>
                <w:color w:val="000000"/>
                <w:kern w:val="0"/>
                <w:sz w:val="18"/>
                <w:szCs w:val="18"/>
                <w:lang w:bidi="ar"/>
              </w:rPr>
              <w:t>公开内容（要素）及要求</w:t>
            </w:r>
          </w:p>
        </w:tc>
        <w:tc>
          <w:tcPr>
            <w:tcW w:w="111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cs="黑体"/>
                <w:b/>
                <w:color w:val="000000"/>
                <w:sz w:val="18"/>
                <w:szCs w:val="18"/>
              </w:rPr>
            </w:pPr>
            <w:r>
              <w:rPr>
                <w:rFonts w:hint="eastAsia" w:ascii="宋体" w:hAnsi="宋体" w:cs="黑体"/>
                <w:b/>
                <w:color w:val="000000"/>
                <w:kern w:val="0"/>
                <w:sz w:val="18"/>
                <w:szCs w:val="18"/>
                <w:lang w:bidi="ar"/>
              </w:rPr>
              <w:t>公开依据</w:t>
            </w:r>
          </w:p>
        </w:tc>
        <w:tc>
          <w:tcPr>
            <w:tcW w:w="75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黑体"/>
                <w:b/>
                <w:color w:val="000000"/>
                <w:sz w:val="18"/>
                <w:szCs w:val="18"/>
              </w:rPr>
            </w:pPr>
            <w:r>
              <w:rPr>
                <w:rFonts w:hint="eastAsia" w:ascii="宋体" w:hAnsi="宋体" w:cs="黑体"/>
                <w:b/>
                <w:color w:val="000000"/>
                <w:kern w:val="0"/>
                <w:sz w:val="18"/>
                <w:szCs w:val="18"/>
                <w:lang w:bidi="ar"/>
              </w:rPr>
              <w:t>公开时限</w:t>
            </w:r>
          </w:p>
        </w:tc>
        <w:tc>
          <w:tcPr>
            <w:tcW w:w="51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黑体"/>
                <w:b/>
                <w:color w:val="000000"/>
                <w:sz w:val="18"/>
                <w:szCs w:val="18"/>
              </w:rPr>
            </w:pPr>
            <w:r>
              <w:rPr>
                <w:rFonts w:hint="eastAsia" w:ascii="宋体" w:hAnsi="宋体" w:cs="黑体"/>
                <w:b/>
                <w:color w:val="000000"/>
                <w:kern w:val="0"/>
                <w:sz w:val="18"/>
                <w:szCs w:val="18"/>
                <w:lang w:bidi="ar"/>
              </w:rPr>
              <w:t>公开主体</w:t>
            </w:r>
          </w:p>
        </w:tc>
        <w:tc>
          <w:tcPr>
            <w:tcW w:w="6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黑体"/>
                <w:b/>
                <w:color w:val="000000"/>
                <w:sz w:val="18"/>
                <w:szCs w:val="18"/>
              </w:rPr>
            </w:pPr>
            <w:r>
              <w:rPr>
                <w:rFonts w:hint="eastAsia" w:ascii="宋体" w:hAnsi="宋体" w:cs="黑体"/>
                <w:b/>
                <w:color w:val="000000"/>
                <w:kern w:val="0"/>
                <w:sz w:val="18"/>
                <w:szCs w:val="18"/>
                <w:lang w:bidi="ar"/>
              </w:rPr>
              <w:t>公开渠道和载体</w:t>
            </w:r>
          </w:p>
        </w:tc>
        <w:tc>
          <w:tcPr>
            <w:tcW w:w="10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cs="黑体"/>
                <w:b/>
                <w:color w:val="000000"/>
                <w:sz w:val="18"/>
                <w:szCs w:val="18"/>
              </w:rPr>
            </w:pPr>
            <w:r>
              <w:rPr>
                <w:rFonts w:hint="eastAsia" w:ascii="宋体" w:hAnsi="宋体" w:cs="黑体"/>
                <w:b/>
                <w:color w:val="000000"/>
                <w:kern w:val="0"/>
                <w:sz w:val="18"/>
                <w:szCs w:val="18"/>
                <w:lang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cs="黑体"/>
                <w:b/>
                <w:color w:val="000000"/>
                <w:sz w:val="18"/>
                <w:szCs w:val="18"/>
              </w:rPr>
            </w:pPr>
            <w:r>
              <w:rPr>
                <w:rFonts w:hint="eastAsia" w:ascii="宋体" w:hAnsi="宋体" w:cs="黑体"/>
                <w:b/>
                <w:color w:val="000000"/>
                <w:kern w:val="0"/>
                <w:sz w:val="18"/>
                <w:szCs w:val="18"/>
                <w:lang w:bidi="ar"/>
              </w:rPr>
              <w:t>公开方式</w:t>
            </w:r>
          </w:p>
        </w:tc>
        <w:tc>
          <w:tcPr>
            <w:tcW w:w="11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cs="黑体"/>
                <w:b/>
                <w:color w:val="000000"/>
                <w:sz w:val="18"/>
                <w:szCs w:val="18"/>
              </w:rPr>
            </w:pPr>
            <w:r>
              <w:rPr>
                <w:rFonts w:hint="eastAsia" w:ascii="宋体" w:hAnsi="宋体" w:cs="黑体"/>
                <w:b/>
                <w:color w:val="000000"/>
                <w:kern w:val="0"/>
                <w:sz w:val="18"/>
                <w:szCs w:val="18"/>
                <w:lang w:bidi="ar"/>
              </w:rPr>
              <w:t>公共层级</w:t>
            </w:r>
          </w:p>
        </w:tc>
      </w:tr>
      <w:tr>
        <w:tblPrEx>
          <w:tblCellMar>
            <w:top w:w="0" w:type="dxa"/>
            <w:left w:w="0" w:type="dxa"/>
            <w:bottom w:w="0" w:type="dxa"/>
            <w:right w:w="0" w:type="dxa"/>
          </w:tblCellMar>
        </w:tblPrEx>
        <w:trPr>
          <w:trHeight w:val="567" w:hRule="atLeast"/>
          <w:tblHeader/>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黑体"/>
                <w:b/>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黑体"/>
                <w:b/>
                <w:color w:val="000000"/>
                <w:sz w:val="18"/>
                <w:szCs w:val="18"/>
              </w:rPr>
            </w:pPr>
            <w:r>
              <w:rPr>
                <w:rFonts w:hint="eastAsia" w:ascii="宋体" w:hAnsi="宋体" w:cs="黑体"/>
                <w:b/>
                <w:color w:val="000000"/>
                <w:kern w:val="0"/>
                <w:sz w:val="18"/>
                <w:szCs w:val="18"/>
                <w:lang w:bidi="ar"/>
              </w:rPr>
              <w:t>一级事项</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黑体"/>
                <w:b/>
                <w:color w:val="000000"/>
                <w:sz w:val="18"/>
                <w:szCs w:val="18"/>
              </w:rPr>
            </w:pPr>
            <w:r>
              <w:rPr>
                <w:rFonts w:hint="eastAsia" w:ascii="宋体" w:hAnsi="宋体" w:cs="黑体"/>
                <w:b/>
                <w:color w:val="000000"/>
                <w:kern w:val="0"/>
                <w:sz w:val="18"/>
                <w:szCs w:val="18"/>
                <w:lang w:bidi="ar"/>
              </w:rPr>
              <w:t>二级事项</w:t>
            </w:r>
          </w:p>
        </w:tc>
        <w:tc>
          <w:tcPr>
            <w:tcW w:w="6516"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240" w:lineRule="exact"/>
              <w:jc w:val="center"/>
              <w:rPr>
                <w:rFonts w:ascii="宋体" w:hAnsi="宋体" w:cs="黑体"/>
                <w:b/>
                <w:color w:val="000000"/>
                <w:sz w:val="18"/>
                <w:szCs w:val="18"/>
              </w:rPr>
            </w:pPr>
          </w:p>
        </w:tc>
        <w:tc>
          <w:tcPr>
            <w:tcW w:w="111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黑体"/>
                <w:b/>
                <w:color w:val="000000"/>
                <w:sz w:val="18"/>
                <w:szCs w:val="18"/>
              </w:rPr>
            </w:pPr>
          </w:p>
        </w:tc>
        <w:tc>
          <w:tcPr>
            <w:tcW w:w="750"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黑体"/>
                <w:b/>
                <w:color w:val="000000"/>
                <w:sz w:val="18"/>
                <w:szCs w:val="18"/>
              </w:rPr>
            </w:pPr>
          </w:p>
        </w:tc>
        <w:tc>
          <w:tcPr>
            <w:tcW w:w="516"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黑体"/>
                <w:b/>
                <w:color w:val="000000"/>
                <w:sz w:val="18"/>
                <w:szCs w:val="18"/>
              </w:rPr>
            </w:pPr>
          </w:p>
        </w:tc>
        <w:tc>
          <w:tcPr>
            <w:tcW w:w="66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黑体"/>
                <w:b/>
                <w:color w:val="000000"/>
                <w:sz w:val="18"/>
                <w:szCs w:val="18"/>
              </w:rPr>
            </w:pPr>
          </w:p>
        </w:tc>
        <w:tc>
          <w:tcPr>
            <w:tcW w:w="5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cs="黑体"/>
                <w:b/>
                <w:color w:val="000000"/>
                <w:sz w:val="18"/>
                <w:szCs w:val="18"/>
              </w:rPr>
            </w:pPr>
            <w:r>
              <w:rPr>
                <w:rFonts w:hint="eastAsia" w:ascii="宋体" w:hAnsi="宋体" w:cs="黑体"/>
                <w:b/>
                <w:color w:val="000000"/>
                <w:kern w:val="0"/>
                <w:sz w:val="18"/>
                <w:szCs w:val="18"/>
                <w:lang w:bidi="ar"/>
              </w:rPr>
              <w:t>全社会</w:t>
            </w: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黑体"/>
                <w:b/>
                <w:color w:val="000000"/>
                <w:sz w:val="18"/>
                <w:szCs w:val="18"/>
              </w:rPr>
            </w:pPr>
            <w:r>
              <w:rPr>
                <w:rFonts w:hint="eastAsia" w:ascii="宋体" w:hAnsi="宋体" w:cs="黑体"/>
                <w:b/>
                <w:color w:val="000000"/>
                <w:kern w:val="0"/>
                <w:sz w:val="18"/>
                <w:szCs w:val="18"/>
                <w:lang w:bidi="ar"/>
              </w:rPr>
              <w:t>特定群体</w:t>
            </w:r>
          </w:p>
        </w:tc>
        <w:tc>
          <w:tcPr>
            <w:tcW w:w="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cs="黑体"/>
                <w:b/>
                <w:color w:val="000000"/>
                <w:sz w:val="18"/>
                <w:szCs w:val="18"/>
              </w:rPr>
            </w:pPr>
            <w:r>
              <w:rPr>
                <w:rFonts w:hint="eastAsia" w:ascii="宋体" w:hAnsi="宋体" w:cs="黑体"/>
                <w:b/>
                <w:color w:val="000000"/>
                <w:kern w:val="0"/>
                <w:sz w:val="18"/>
                <w:szCs w:val="18"/>
                <w:lang w:bidi="ar"/>
              </w:rPr>
              <w:t>主动</w:t>
            </w: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cs="黑体"/>
                <w:b/>
                <w:color w:val="000000"/>
                <w:sz w:val="18"/>
                <w:szCs w:val="18"/>
              </w:rPr>
            </w:pPr>
            <w:r>
              <w:rPr>
                <w:rFonts w:hint="eastAsia" w:ascii="宋体" w:hAnsi="宋体" w:cs="黑体"/>
                <w:b/>
                <w:color w:val="000000"/>
                <w:kern w:val="0"/>
                <w:sz w:val="18"/>
                <w:szCs w:val="18"/>
                <w:lang w:bidi="ar"/>
              </w:rPr>
              <w:t>依申请</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cs="黑体"/>
                <w:b/>
                <w:color w:val="000000"/>
                <w:sz w:val="18"/>
                <w:szCs w:val="18"/>
              </w:rPr>
            </w:pPr>
            <w:r>
              <w:rPr>
                <w:rFonts w:hint="eastAsia" w:ascii="宋体" w:hAnsi="宋体" w:cs="黑体"/>
                <w:b/>
                <w:color w:val="000000"/>
                <w:kern w:val="0"/>
                <w:sz w:val="18"/>
                <w:szCs w:val="18"/>
                <w:lang w:bidi="ar"/>
              </w:rPr>
              <w:t>县级</w:t>
            </w:r>
          </w:p>
        </w:tc>
        <w:tc>
          <w:tcPr>
            <w:tcW w:w="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cs="黑体"/>
                <w:b/>
                <w:color w:val="000000"/>
                <w:sz w:val="18"/>
                <w:szCs w:val="18"/>
              </w:rPr>
            </w:pPr>
            <w:r>
              <w:rPr>
                <w:rFonts w:hint="eastAsia" w:ascii="宋体" w:hAnsi="宋体" w:cs="黑体"/>
                <w:b/>
                <w:color w:val="000000"/>
                <w:kern w:val="0"/>
                <w:sz w:val="18"/>
                <w:szCs w:val="18"/>
                <w:lang w:bidi="ar"/>
              </w:rPr>
              <w:t>乡级</w:t>
            </w:r>
          </w:p>
        </w:tc>
      </w:tr>
      <w:tr>
        <w:tblPrEx>
          <w:tblCellMar>
            <w:top w:w="0" w:type="dxa"/>
            <w:left w:w="0" w:type="dxa"/>
            <w:bottom w:w="0" w:type="dxa"/>
            <w:right w:w="0" w:type="dxa"/>
          </w:tblCellMar>
        </w:tblPrEx>
        <w:trPr>
          <w:trHeight w:val="567" w:hRule="atLeast"/>
        </w:trPr>
        <w:tc>
          <w:tcPr>
            <w:tcW w:w="4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4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财政预决算</w:t>
            </w:r>
          </w:p>
        </w:tc>
        <w:tc>
          <w:tcPr>
            <w:tcW w:w="4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政府预算</w:t>
            </w:r>
          </w:p>
        </w:tc>
        <w:tc>
          <w:tcPr>
            <w:tcW w:w="651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1）一般公共预算收入表。（2）一般公共预算支出表。（3）一般公共预算本级支出表。（4）一般公共预算本级基本支出表。（5）一般公共预算税收返还和转移支付表。（6）政府一般债务限额和余额情况表。</w:t>
            </w:r>
          </w:p>
        </w:tc>
        <w:tc>
          <w:tcPr>
            <w:tcW w:w="1117"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sz w:val="18"/>
                <w:szCs w:val="18"/>
              </w:rPr>
            </w:pPr>
            <w:r>
              <w:rPr>
                <w:rFonts w:hint="eastAsia" w:ascii="宋体" w:hAnsi="宋体" w:cs="宋体"/>
                <w:sz w:val="18"/>
                <w:szCs w:val="18"/>
              </w:rPr>
              <w:t>《中华人民共和国预算法》、《中华人民共和国政府信息公开条例》、《财政部关于印发&lt;地方预决算公开操作规程的通知&gt;》（财预〔2016〕143号）、《财政部关于印发&lt;地方政府债务信息公开办法（试行）&gt;的通知》（财预〔2018〕209号）等法律法规和文件规定</w:t>
            </w:r>
          </w:p>
        </w:tc>
        <w:tc>
          <w:tcPr>
            <w:tcW w:w="750"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sz w:val="18"/>
                <w:szCs w:val="18"/>
              </w:rPr>
            </w:pPr>
            <w:r>
              <w:rPr>
                <w:rFonts w:hint="eastAsia" w:ascii="宋体" w:hAnsi="宋体" w:cs="宋体"/>
                <w:sz w:val="18"/>
                <w:szCs w:val="18"/>
              </w:rPr>
              <w:t>本级人民代表大会或其常务委员会批准后20日内</w:t>
            </w:r>
          </w:p>
        </w:tc>
        <w:tc>
          <w:tcPr>
            <w:tcW w:w="516"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sz w:val="18"/>
                <w:szCs w:val="18"/>
              </w:rPr>
            </w:pPr>
            <w:r>
              <w:rPr>
                <w:rFonts w:hint="eastAsia" w:ascii="宋体" w:hAnsi="宋体" w:cs="宋体"/>
                <w:sz w:val="18"/>
                <w:szCs w:val="18"/>
              </w:rPr>
              <w:t>市县各级财政部门</w:t>
            </w:r>
          </w:p>
        </w:tc>
        <w:tc>
          <w:tcPr>
            <w:tcW w:w="667"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sz w:val="18"/>
                <w:szCs w:val="18"/>
              </w:rPr>
            </w:pPr>
            <w:r>
              <w:rPr>
                <w:rFonts w:hint="eastAsia" w:ascii="宋体" w:hAnsi="宋体" w:cs="宋体"/>
                <w:sz w:val="18"/>
                <w:szCs w:val="18"/>
              </w:rPr>
              <w:t>政府网站、财政部门网站公开平台或政府公报</w:t>
            </w:r>
          </w:p>
        </w:tc>
        <w:tc>
          <w:tcPr>
            <w:tcW w:w="50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6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43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8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政府性基金预算：（1）政府性基金收入表。（2）政府性基金支出表。（3）本级政府性基金支出表。（4）政府性基金转移支付表。（5）政府专项债务限额和余额情况表。</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国有资本经营预算：（1）国有资本经营预算收入表。（2）国有资本经营预算支出表。（3）本级国有资本经营预算支出表。（4）对下安排转移支付的应当公开国有资本经营预算转移支付表。</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社会保险基金预算：（1）社会保险基金收入表。（2）社会保险基金支出表。</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对财政转移支付安排、举借政府债务等重要事项进行解释、说明，并公开重大政策和重点项目等绩效目标。</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地方本级汇总的一般公共预算“三公”经费，包括预算总额，以及“因公出国（境）费”“公务用车购置及运行费”（区分“公务用车购置费”“公务用车运行费”两项）“公务接待费”分项数额，并对增减变化情况进行说明。</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地方政府债务限额、余额、使用安排及还本付息等信息，包括：（1）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2）随同调整预算公开当年本地区及本级地方政府债务限额、本级新增地方政府债券资金使用安排等。</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没有数据的表格应当列出空表并说明。</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4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4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财政预决算</w:t>
            </w:r>
          </w:p>
        </w:tc>
        <w:tc>
          <w:tcPr>
            <w:tcW w:w="4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政府决算</w:t>
            </w: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1）一般公共预算收入表。（2）一般公共预算支出表。（3）一般公共预算本级支出表。（4）一般公共预算本级基本支出表。（5）一般公共预算税收返还和转移支付表。（6）政府一般债务限额和余额情况表。</w:t>
            </w:r>
          </w:p>
        </w:tc>
        <w:tc>
          <w:tcPr>
            <w:tcW w:w="11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华人民共和国预算法》、《中华人民共和国政府信息公开条例》、《财政部关于印发&lt;地方预决算公开操作规程的通知&gt;》（财预〔2016〕143号）、《财政部关于印发&lt;地方政府债务信息公开办法（试行）&gt;的通知》（财预〔2018〕209号）等法律法规和文件规定</w:t>
            </w:r>
          </w:p>
        </w:tc>
        <w:tc>
          <w:tcPr>
            <w:tcW w:w="7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本级人民代表大会或其常务委员会批准后20日内</w:t>
            </w:r>
          </w:p>
        </w:tc>
        <w:tc>
          <w:tcPr>
            <w:tcW w:w="5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市县各级财政部门</w:t>
            </w:r>
          </w:p>
        </w:tc>
        <w:tc>
          <w:tcPr>
            <w:tcW w:w="6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政府网站、财政部门网站公开平台或政府公报</w:t>
            </w:r>
          </w:p>
        </w:tc>
        <w:tc>
          <w:tcPr>
            <w:tcW w:w="50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6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43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8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政府性基金预算：（1）政府性基金收入表。（2）政府性基金支出表。（3）本级政府性基金支出表。（4）政府性基金转移支付表。（5）政府专项债务限额和余额情况表。</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r>
      <w:tr>
        <w:tblPrEx>
          <w:tblCellMar>
            <w:top w:w="0" w:type="dxa"/>
            <w:left w:w="0" w:type="dxa"/>
            <w:bottom w:w="0" w:type="dxa"/>
            <w:right w:w="0" w:type="dxa"/>
          </w:tblCellMar>
        </w:tblPrEx>
        <w:trPr>
          <w:trHeight w:val="985"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国有资本经营预算：（1）国有资本经营预算收入表。（2）国有资本经营预算支出表。（3）本级国有资本经营预算支出表。（4）对下安排转移支付的应当公开国有资本经营预算转移支付表。</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社会保险基金预算：（1）社会保险基金收入表。（2）社会保险基金支出表。</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r>
      <w:tr>
        <w:tblPrEx>
          <w:tblCellMar>
            <w:top w:w="0" w:type="dxa"/>
            <w:left w:w="0" w:type="dxa"/>
            <w:bottom w:w="0" w:type="dxa"/>
            <w:right w:w="0" w:type="dxa"/>
          </w:tblCellMar>
        </w:tblPrEx>
        <w:trPr>
          <w:trHeight w:val="933"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r>
      <w:tr>
        <w:tblPrEx>
          <w:tblCellMar>
            <w:top w:w="0" w:type="dxa"/>
            <w:left w:w="0" w:type="dxa"/>
            <w:bottom w:w="0" w:type="dxa"/>
            <w:right w:w="0" w:type="dxa"/>
          </w:tblCellMar>
        </w:tblPrEx>
        <w:trPr>
          <w:trHeight w:val="805"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对财政转移支付安排、举借政府债务、预算绩效工作开展情况等重要事项进行解释、说明，并公开重大政策和重点项目绩效执行结果。</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r>
      <w:tr>
        <w:tblPrEx>
          <w:tblCellMar>
            <w:top w:w="0" w:type="dxa"/>
            <w:left w:w="0" w:type="dxa"/>
            <w:bottom w:w="0" w:type="dxa"/>
            <w:right w:w="0" w:type="dxa"/>
          </w:tblCellMar>
        </w:tblPrEx>
        <w:trPr>
          <w:trHeight w:val="1008"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r>
      <w:tr>
        <w:tblPrEx>
          <w:tblCellMar>
            <w:top w:w="0" w:type="dxa"/>
            <w:left w:w="0" w:type="dxa"/>
            <w:bottom w:w="0" w:type="dxa"/>
            <w:right w:w="0" w:type="dxa"/>
          </w:tblCellMar>
        </w:tblPrEx>
        <w:trPr>
          <w:trHeight w:val="963"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地方政府债务限额、余额、使用安排及还本付息等信息，包括：上年末本地区、本级及所属地区地方政府债务限额、余额决算数，地方政府债券发行、还本付息决算数，以及债券资金使用安排等。</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没有数据的表格应当列出空表并说明。</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40" w:lineRule="exact"/>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4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4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财政预决算</w:t>
            </w:r>
          </w:p>
        </w:tc>
        <w:tc>
          <w:tcPr>
            <w:tcW w:w="4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部门预算</w:t>
            </w: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收支总体情况表：（1）部门收支总体情况表。（2）部门收入总体情况表。（3）部门支出总体情况表。</w:t>
            </w:r>
          </w:p>
        </w:tc>
        <w:tc>
          <w:tcPr>
            <w:tcW w:w="11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《中华人民共和国预算法》、《中华人民共和国政府信息公开条例》、《财政部关于印发&lt;地方预决算公开操作规程的通知&gt;》（财预〔2016〕143号）等法律法规和文件规定</w:t>
            </w:r>
          </w:p>
        </w:tc>
        <w:tc>
          <w:tcPr>
            <w:tcW w:w="7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本级政府财政部门批复后20日内</w:t>
            </w:r>
          </w:p>
        </w:tc>
        <w:tc>
          <w:tcPr>
            <w:tcW w:w="5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市县各级预算部门</w:t>
            </w:r>
          </w:p>
        </w:tc>
        <w:tc>
          <w:tcPr>
            <w:tcW w:w="6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部门网站、政府网站、政府公报</w:t>
            </w:r>
          </w:p>
        </w:tc>
        <w:tc>
          <w:tcPr>
            <w:tcW w:w="50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6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c>
          <w:tcPr>
            <w:tcW w:w="43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8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财政拨款收支情况表：（1）财政拨款收支总体情况表。（2）一般公共预算支出情况表。（3）一般公共预算基本支出情况表。（4）一般公共预算“三公”经费支出情况表。（5）政府性基金预算支出情况表。</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一般公共预算支出情况表公开到功能分类项级科目。一般公共预算基本支出表公开到经济分类款级科目。</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r>
      <w:tr>
        <w:tblPrEx>
          <w:tblCellMar>
            <w:top w:w="0" w:type="dxa"/>
            <w:left w:w="0" w:type="dxa"/>
            <w:bottom w:w="0" w:type="dxa"/>
            <w:right w:w="0" w:type="dxa"/>
          </w:tblCellMar>
        </w:tblPrEx>
        <w:trPr>
          <w:trHeight w:val="70"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没有数据的表格应当列出空表并说明。</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4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4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财政预决算</w:t>
            </w:r>
          </w:p>
        </w:tc>
        <w:tc>
          <w:tcPr>
            <w:tcW w:w="4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部门决算</w:t>
            </w: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收支总体情况表：（1）部门收支总体情况表。（2）部门收入总体情况表。（3）部门支出总体情况表。</w:t>
            </w:r>
          </w:p>
        </w:tc>
        <w:tc>
          <w:tcPr>
            <w:tcW w:w="11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《中华人民共和国预算法》、《中华人民共和国政府信息公开条例》、《财政部关于印发&lt;地方预决算公开操作规程的通知&gt;》（财预〔2016〕143号）等法律法规和文件规定</w:t>
            </w:r>
          </w:p>
        </w:tc>
        <w:tc>
          <w:tcPr>
            <w:tcW w:w="7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本级政府财政部门批复后20日内</w:t>
            </w:r>
          </w:p>
        </w:tc>
        <w:tc>
          <w:tcPr>
            <w:tcW w:w="5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市县各级预算部门</w:t>
            </w:r>
          </w:p>
        </w:tc>
        <w:tc>
          <w:tcPr>
            <w:tcW w:w="6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部门网站、政府网站、政府公报</w:t>
            </w:r>
          </w:p>
        </w:tc>
        <w:tc>
          <w:tcPr>
            <w:tcW w:w="50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6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c>
          <w:tcPr>
            <w:tcW w:w="43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8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财政拨款收支情况表：（1）财政拨款收支总体情况表。（2）一般公共预算支出情况表。（3）一般公共预算基本支出情况表。（4）一般公共预算“三公”经费支出情况表。（5）政府性基金预算支出情况表。</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一般公共预算支出情况表公开到功能分类项级科目。一般公共预算基本支出表公开到经济分类款级科目。</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r>
      <w:tr>
        <w:tblPrEx>
          <w:tblCellMar>
            <w:top w:w="0" w:type="dxa"/>
            <w:left w:w="0" w:type="dxa"/>
            <w:bottom w:w="0" w:type="dxa"/>
            <w:right w:w="0" w:type="dxa"/>
          </w:tblCellMar>
        </w:tblPrEx>
        <w:trPr>
          <w:trHeight w:val="70"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r>
      <w:tr>
        <w:tblPrEx>
          <w:tblCellMar>
            <w:top w:w="0" w:type="dxa"/>
            <w:left w:w="0" w:type="dxa"/>
            <w:bottom w:w="0" w:type="dxa"/>
            <w:right w:w="0" w:type="dxa"/>
          </w:tblCellMar>
        </w:tblPrEx>
        <w:trPr>
          <w:trHeight w:val="70" w:hRule="atLeast"/>
        </w:trPr>
        <w:tc>
          <w:tcPr>
            <w:tcW w:w="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6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没有数据的表格应当列出空表并说明。</w:t>
            </w:r>
          </w:p>
        </w:tc>
        <w:tc>
          <w:tcPr>
            <w:tcW w:w="11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c>
          <w:tcPr>
            <w:tcW w:w="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center"/>
              <w:rPr>
                <w:rFonts w:ascii="宋体" w:hAnsi="宋体" w:cs="宋体"/>
                <w:color w:val="000000"/>
                <w:sz w:val="18"/>
                <w:szCs w:val="18"/>
              </w:rPr>
            </w:pPr>
          </w:p>
        </w:tc>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220" w:lineRule="exact"/>
              <w:rPr>
                <w:rFonts w:ascii="宋体" w:hAnsi="宋体" w:cs="宋体"/>
                <w:color w:val="000000"/>
                <w:sz w:val="18"/>
                <w:szCs w:val="18"/>
              </w:rPr>
            </w:pPr>
          </w:p>
        </w:tc>
      </w:tr>
    </w:tbl>
    <w:p>
      <w:pPr>
        <w:pStyle w:val="11"/>
      </w:pPr>
      <w:bookmarkStart w:id="8" w:name="_Toc45118081"/>
      <w:r>
        <w:rPr>
          <w:rFonts w:hint="eastAsia"/>
        </w:rPr>
        <w:t>南阳市安全生产领域基层政务公开标准目录</w:t>
      </w:r>
      <w:bookmarkEnd w:id="8"/>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7"/>
        <w:gridCol w:w="316"/>
        <w:gridCol w:w="1013"/>
        <w:gridCol w:w="1927"/>
        <w:gridCol w:w="1876"/>
        <w:gridCol w:w="1261"/>
        <w:gridCol w:w="1061"/>
        <w:gridCol w:w="2793"/>
        <w:gridCol w:w="544"/>
        <w:gridCol w:w="426"/>
        <w:gridCol w:w="412"/>
        <w:gridCol w:w="426"/>
        <w:gridCol w:w="409"/>
        <w:gridCol w:w="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906" w:type="pct"/>
            <w:gridSpan w:val="3"/>
            <w:shd w:val="clear" w:color="auto" w:fill="auto"/>
            <w:vAlign w:val="center"/>
          </w:tcPr>
          <w:p>
            <w:pPr>
              <w:spacing w:line="240" w:lineRule="exact"/>
              <w:jc w:val="center"/>
              <w:rPr>
                <w:rFonts w:ascii="宋体" w:hAnsi="宋体" w:cs="宋体"/>
                <w:b/>
                <w:bCs/>
                <w:color w:val="000000"/>
                <w:sz w:val="18"/>
                <w:szCs w:val="18"/>
              </w:rPr>
            </w:pPr>
            <w:r>
              <w:rPr>
                <w:rFonts w:hint="eastAsia" w:ascii="宋体" w:hAnsi="宋体" w:cs="宋体"/>
                <w:b/>
                <w:bCs/>
                <w:color w:val="000000"/>
                <w:sz w:val="18"/>
                <w:szCs w:val="18"/>
              </w:rPr>
              <w:t>公开事项</w:t>
            </w:r>
          </w:p>
        </w:tc>
        <w:tc>
          <w:tcPr>
            <w:tcW w:w="683" w:type="pct"/>
            <w:vMerge w:val="restart"/>
            <w:shd w:val="clear" w:color="auto" w:fill="auto"/>
            <w:vAlign w:val="center"/>
          </w:tcPr>
          <w:p>
            <w:pPr>
              <w:spacing w:line="240" w:lineRule="exact"/>
              <w:jc w:val="center"/>
              <w:rPr>
                <w:rFonts w:ascii="宋体" w:hAnsi="宋体" w:cs="宋体"/>
                <w:b/>
                <w:bCs/>
                <w:color w:val="000000"/>
                <w:sz w:val="18"/>
                <w:szCs w:val="18"/>
              </w:rPr>
            </w:pPr>
            <w:r>
              <w:rPr>
                <w:rFonts w:hint="eastAsia" w:ascii="宋体" w:hAnsi="宋体" w:cs="宋体"/>
                <w:b/>
                <w:bCs/>
                <w:color w:val="000000"/>
                <w:sz w:val="18"/>
                <w:szCs w:val="18"/>
              </w:rPr>
              <w:t>公开内容</w:t>
            </w:r>
          </w:p>
        </w:tc>
        <w:tc>
          <w:tcPr>
            <w:tcW w:w="665" w:type="pct"/>
            <w:vMerge w:val="restart"/>
            <w:shd w:val="clear" w:color="auto" w:fill="auto"/>
            <w:vAlign w:val="center"/>
          </w:tcPr>
          <w:p>
            <w:pPr>
              <w:spacing w:line="240" w:lineRule="exact"/>
              <w:jc w:val="center"/>
              <w:rPr>
                <w:rFonts w:ascii="宋体" w:hAnsi="宋体" w:cs="宋体"/>
                <w:b/>
                <w:bCs/>
                <w:color w:val="000000"/>
                <w:sz w:val="18"/>
                <w:szCs w:val="18"/>
              </w:rPr>
            </w:pPr>
            <w:r>
              <w:rPr>
                <w:rFonts w:hint="eastAsia" w:ascii="宋体" w:hAnsi="宋体" w:cs="宋体"/>
                <w:b/>
                <w:bCs/>
                <w:color w:val="000000"/>
                <w:sz w:val="18"/>
                <w:szCs w:val="18"/>
              </w:rPr>
              <w:t>公开依据</w:t>
            </w:r>
          </w:p>
        </w:tc>
        <w:tc>
          <w:tcPr>
            <w:tcW w:w="447" w:type="pct"/>
            <w:vMerge w:val="restart"/>
            <w:shd w:val="clear" w:color="auto" w:fill="auto"/>
            <w:vAlign w:val="center"/>
          </w:tcPr>
          <w:p>
            <w:pPr>
              <w:spacing w:line="240" w:lineRule="exact"/>
              <w:jc w:val="center"/>
              <w:rPr>
                <w:rFonts w:ascii="宋体" w:hAnsi="宋体" w:cs="宋体"/>
                <w:b/>
                <w:bCs/>
                <w:color w:val="000000"/>
                <w:sz w:val="18"/>
                <w:szCs w:val="18"/>
              </w:rPr>
            </w:pPr>
            <w:r>
              <w:rPr>
                <w:rFonts w:hint="eastAsia" w:ascii="宋体" w:hAnsi="宋体" w:cs="宋体"/>
                <w:b/>
                <w:bCs/>
                <w:color w:val="000000"/>
                <w:sz w:val="18"/>
                <w:szCs w:val="18"/>
              </w:rPr>
              <w:t>公开时限</w:t>
            </w:r>
          </w:p>
        </w:tc>
        <w:tc>
          <w:tcPr>
            <w:tcW w:w="376" w:type="pct"/>
            <w:vMerge w:val="restart"/>
            <w:shd w:val="clear" w:color="auto" w:fill="auto"/>
            <w:vAlign w:val="center"/>
          </w:tcPr>
          <w:p>
            <w:pPr>
              <w:spacing w:line="240" w:lineRule="exact"/>
              <w:jc w:val="center"/>
              <w:rPr>
                <w:rFonts w:ascii="宋体" w:hAnsi="宋体" w:cs="宋体"/>
                <w:b/>
                <w:bCs/>
                <w:color w:val="000000"/>
                <w:sz w:val="18"/>
                <w:szCs w:val="18"/>
              </w:rPr>
            </w:pPr>
            <w:r>
              <w:rPr>
                <w:rFonts w:hint="eastAsia" w:ascii="宋体" w:hAnsi="宋体" w:cs="宋体"/>
                <w:b/>
                <w:bCs/>
                <w:color w:val="000000"/>
                <w:sz w:val="18"/>
                <w:szCs w:val="18"/>
              </w:rPr>
              <w:t>公开主体</w:t>
            </w:r>
          </w:p>
        </w:tc>
        <w:tc>
          <w:tcPr>
            <w:tcW w:w="990" w:type="pct"/>
            <w:vMerge w:val="restart"/>
            <w:shd w:val="clear" w:color="auto" w:fill="auto"/>
            <w:vAlign w:val="center"/>
          </w:tcPr>
          <w:p>
            <w:pPr>
              <w:spacing w:line="240" w:lineRule="exact"/>
              <w:jc w:val="center"/>
              <w:rPr>
                <w:rFonts w:ascii="宋体" w:hAnsi="宋体" w:cs="宋体"/>
                <w:b/>
                <w:bCs/>
                <w:color w:val="000000"/>
                <w:sz w:val="18"/>
                <w:szCs w:val="18"/>
              </w:rPr>
            </w:pPr>
            <w:r>
              <w:rPr>
                <w:rFonts w:hint="eastAsia" w:ascii="宋体" w:hAnsi="宋体" w:cs="宋体"/>
                <w:b/>
                <w:bCs/>
                <w:color w:val="000000"/>
                <w:sz w:val="18"/>
                <w:szCs w:val="18"/>
              </w:rPr>
              <w:t>公开渠道和载体</w:t>
            </w:r>
          </w:p>
        </w:tc>
        <w:tc>
          <w:tcPr>
            <w:tcW w:w="344" w:type="pct"/>
            <w:gridSpan w:val="2"/>
            <w:shd w:val="clear" w:color="auto" w:fill="auto"/>
            <w:vAlign w:val="center"/>
          </w:tcPr>
          <w:p>
            <w:pPr>
              <w:spacing w:line="240" w:lineRule="exact"/>
              <w:jc w:val="center"/>
              <w:rPr>
                <w:rFonts w:ascii="宋体" w:hAnsi="宋体" w:cs="宋体"/>
                <w:b/>
                <w:bCs/>
                <w:color w:val="000000"/>
                <w:sz w:val="18"/>
                <w:szCs w:val="18"/>
              </w:rPr>
            </w:pPr>
            <w:r>
              <w:rPr>
                <w:rFonts w:hint="eastAsia" w:ascii="宋体" w:hAnsi="宋体" w:cs="宋体"/>
                <w:b/>
                <w:bCs/>
                <w:color w:val="000000"/>
                <w:sz w:val="18"/>
                <w:szCs w:val="18"/>
              </w:rPr>
              <w:t>公开对象</w:t>
            </w:r>
          </w:p>
        </w:tc>
        <w:tc>
          <w:tcPr>
            <w:tcW w:w="297" w:type="pct"/>
            <w:gridSpan w:val="2"/>
            <w:shd w:val="clear" w:color="auto" w:fill="auto"/>
            <w:vAlign w:val="center"/>
          </w:tcPr>
          <w:p>
            <w:pPr>
              <w:spacing w:line="240" w:lineRule="exact"/>
              <w:jc w:val="center"/>
              <w:rPr>
                <w:rFonts w:ascii="宋体" w:hAnsi="宋体" w:cs="宋体"/>
                <w:b/>
                <w:bCs/>
                <w:color w:val="000000"/>
                <w:sz w:val="18"/>
                <w:szCs w:val="18"/>
              </w:rPr>
            </w:pPr>
            <w:r>
              <w:rPr>
                <w:rFonts w:hint="eastAsia" w:ascii="宋体" w:hAnsi="宋体" w:cs="宋体"/>
                <w:b/>
                <w:bCs/>
                <w:color w:val="000000"/>
                <w:sz w:val="18"/>
                <w:szCs w:val="18"/>
              </w:rPr>
              <w:t>公开</w:t>
            </w:r>
          </w:p>
          <w:p>
            <w:pPr>
              <w:spacing w:line="240" w:lineRule="exact"/>
              <w:jc w:val="center"/>
              <w:rPr>
                <w:rFonts w:ascii="宋体" w:hAnsi="宋体" w:cs="宋体"/>
                <w:b/>
                <w:bCs/>
                <w:color w:val="000000"/>
                <w:sz w:val="18"/>
                <w:szCs w:val="18"/>
              </w:rPr>
            </w:pPr>
            <w:r>
              <w:rPr>
                <w:rFonts w:hint="eastAsia" w:ascii="宋体" w:hAnsi="宋体" w:cs="宋体"/>
                <w:b/>
                <w:bCs/>
                <w:color w:val="000000"/>
                <w:sz w:val="18"/>
                <w:szCs w:val="18"/>
              </w:rPr>
              <w:t>方式</w:t>
            </w:r>
          </w:p>
        </w:tc>
        <w:tc>
          <w:tcPr>
            <w:tcW w:w="292" w:type="pct"/>
            <w:gridSpan w:val="2"/>
            <w:shd w:val="clear" w:color="auto" w:fill="auto"/>
            <w:vAlign w:val="center"/>
          </w:tcPr>
          <w:p>
            <w:pPr>
              <w:spacing w:line="240" w:lineRule="exact"/>
              <w:jc w:val="center"/>
              <w:rPr>
                <w:rFonts w:ascii="宋体" w:hAnsi="宋体" w:cs="宋体"/>
                <w:b/>
                <w:bCs/>
                <w:color w:val="000000"/>
                <w:sz w:val="18"/>
                <w:szCs w:val="18"/>
              </w:rPr>
            </w:pPr>
            <w:r>
              <w:rPr>
                <w:rFonts w:hint="eastAsia" w:ascii="宋体" w:hAnsi="宋体" w:cs="宋体"/>
                <w:b/>
                <w:bCs/>
                <w:color w:val="000000"/>
                <w:sz w:val="18"/>
                <w:szCs w:val="18"/>
              </w:rPr>
              <w:t>公开</w:t>
            </w:r>
          </w:p>
          <w:p>
            <w:pPr>
              <w:spacing w:line="240" w:lineRule="exact"/>
              <w:jc w:val="center"/>
              <w:rPr>
                <w:rFonts w:ascii="宋体" w:hAnsi="宋体" w:cs="宋体"/>
                <w:b/>
                <w:bCs/>
                <w:color w:val="000000"/>
                <w:sz w:val="18"/>
                <w:szCs w:val="18"/>
              </w:rPr>
            </w:pPr>
            <w:r>
              <w:rPr>
                <w:rFonts w:hint="eastAsia" w:ascii="宋体" w:hAnsi="宋体" w:cs="宋体"/>
                <w:b/>
                <w:bCs/>
                <w:color w:val="000000"/>
                <w:sz w:val="18"/>
                <w:szCs w:val="18"/>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35" w:type="pct"/>
            <w:shd w:val="clear" w:color="auto" w:fill="auto"/>
            <w:vAlign w:val="center"/>
          </w:tcPr>
          <w:p>
            <w:pPr>
              <w:spacing w:line="240" w:lineRule="exact"/>
              <w:jc w:val="center"/>
              <w:rPr>
                <w:rFonts w:ascii="宋体" w:hAnsi="宋体" w:cs="宋体"/>
                <w:b/>
                <w:bCs/>
                <w:color w:val="000000"/>
                <w:sz w:val="18"/>
                <w:szCs w:val="18"/>
              </w:rPr>
            </w:pPr>
            <w:r>
              <w:rPr>
                <w:rFonts w:hint="eastAsia" w:ascii="宋体" w:hAnsi="宋体" w:cs="宋体"/>
                <w:b/>
                <w:bCs/>
                <w:color w:val="000000"/>
                <w:sz w:val="18"/>
                <w:szCs w:val="18"/>
              </w:rPr>
              <w:t>一级事项</w:t>
            </w:r>
          </w:p>
        </w:tc>
        <w:tc>
          <w:tcPr>
            <w:tcW w:w="471" w:type="pct"/>
            <w:gridSpan w:val="2"/>
            <w:shd w:val="clear" w:color="auto" w:fill="auto"/>
            <w:vAlign w:val="center"/>
          </w:tcPr>
          <w:p>
            <w:pPr>
              <w:spacing w:line="240" w:lineRule="exact"/>
              <w:jc w:val="center"/>
              <w:rPr>
                <w:rFonts w:ascii="宋体" w:hAnsi="宋体" w:cs="宋体"/>
                <w:b/>
                <w:bCs/>
                <w:color w:val="000000"/>
                <w:sz w:val="18"/>
                <w:szCs w:val="18"/>
              </w:rPr>
            </w:pPr>
            <w:r>
              <w:rPr>
                <w:rFonts w:hint="eastAsia" w:ascii="宋体" w:hAnsi="宋体" w:cs="宋体"/>
                <w:b/>
                <w:bCs/>
                <w:color w:val="000000"/>
                <w:sz w:val="18"/>
                <w:szCs w:val="18"/>
              </w:rPr>
              <w:t>二级事项</w:t>
            </w:r>
          </w:p>
        </w:tc>
        <w:tc>
          <w:tcPr>
            <w:tcW w:w="683" w:type="pct"/>
            <w:vMerge w:val="continue"/>
            <w:vAlign w:val="center"/>
          </w:tcPr>
          <w:p>
            <w:pPr>
              <w:spacing w:line="240" w:lineRule="exact"/>
              <w:rPr>
                <w:rFonts w:ascii="宋体" w:hAnsi="宋体" w:cs="宋体"/>
                <w:b/>
                <w:bCs/>
                <w:color w:val="000000"/>
                <w:sz w:val="18"/>
                <w:szCs w:val="18"/>
              </w:rPr>
            </w:pPr>
          </w:p>
        </w:tc>
        <w:tc>
          <w:tcPr>
            <w:tcW w:w="665" w:type="pct"/>
            <w:vMerge w:val="continue"/>
            <w:vAlign w:val="center"/>
          </w:tcPr>
          <w:p>
            <w:pPr>
              <w:spacing w:line="240" w:lineRule="exact"/>
              <w:rPr>
                <w:rFonts w:ascii="宋体" w:hAnsi="宋体" w:cs="宋体"/>
                <w:b/>
                <w:bCs/>
                <w:color w:val="000000"/>
                <w:sz w:val="18"/>
                <w:szCs w:val="18"/>
              </w:rPr>
            </w:pPr>
          </w:p>
        </w:tc>
        <w:tc>
          <w:tcPr>
            <w:tcW w:w="447" w:type="pct"/>
            <w:vMerge w:val="continue"/>
            <w:vAlign w:val="center"/>
          </w:tcPr>
          <w:p>
            <w:pPr>
              <w:spacing w:line="240" w:lineRule="exact"/>
              <w:rPr>
                <w:rFonts w:ascii="宋体" w:hAnsi="宋体" w:cs="宋体"/>
                <w:b/>
                <w:bCs/>
                <w:color w:val="000000"/>
                <w:sz w:val="18"/>
                <w:szCs w:val="18"/>
              </w:rPr>
            </w:pPr>
          </w:p>
        </w:tc>
        <w:tc>
          <w:tcPr>
            <w:tcW w:w="376" w:type="pct"/>
            <w:vMerge w:val="continue"/>
            <w:vAlign w:val="center"/>
          </w:tcPr>
          <w:p>
            <w:pPr>
              <w:spacing w:line="240" w:lineRule="exact"/>
              <w:rPr>
                <w:rFonts w:ascii="宋体" w:hAnsi="宋体" w:cs="宋体"/>
                <w:b/>
                <w:bCs/>
                <w:color w:val="000000"/>
                <w:sz w:val="18"/>
                <w:szCs w:val="18"/>
              </w:rPr>
            </w:pPr>
          </w:p>
        </w:tc>
        <w:tc>
          <w:tcPr>
            <w:tcW w:w="990" w:type="pct"/>
            <w:vMerge w:val="continue"/>
            <w:vAlign w:val="center"/>
          </w:tcPr>
          <w:p>
            <w:pPr>
              <w:spacing w:line="240" w:lineRule="exact"/>
              <w:rPr>
                <w:rFonts w:ascii="宋体" w:hAnsi="宋体" w:cs="宋体"/>
                <w:b/>
                <w:bCs/>
                <w:color w:val="000000"/>
                <w:sz w:val="18"/>
                <w:szCs w:val="18"/>
              </w:rPr>
            </w:pPr>
          </w:p>
        </w:tc>
        <w:tc>
          <w:tcPr>
            <w:tcW w:w="193" w:type="pct"/>
            <w:shd w:val="clear" w:color="auto" w:fill="auto"/>
            <w:vAlign w:val="center"/>
          </w:tcPr>
          <w:p>
            <w:pPr>
              <w:spacing w:line="240" w:lineRule="exact"/>
              <w:jc w:val="center"/>
              <w:rPr>
                <w:rFonts w:ascii="宋体" w:hAnsi="宋体" w:cs="宋体"/>
                <w:b/>
                <w:bCs/>
                <w:color w:val="000000"/>
                <w:sz w:val="18"/>
                <w:szCs w:val="18"/>
              </w:rPr>
            </w:pPr>
            <w:r>
              <w:rPr>
                <w:rFonts w:hint="eastAsia" w:ascii="宋体" w:hAnsi="宋体" w:cs="宋体"/>
                <w:b/>
                <w:bCs/>
                <w:color w:val="000000"/>
                <w:sz w:val="18"/>
                <w:szCs w:val="18"/>
              </w:rPr>
              <w:t>全社会</w:t>
            </w:r>
          </w:p>
        </w:tc>
        <w:tc>
          <w:tcPr>
            <w:tcW w:w="151" w:type="pct"/>
            <w:shd w:val="clear" w:color="auto" w:fill="auto"/>
            <w:vAlign w:val="center"/>
          </w:tcPr>
          <w:p>
            <w:pPr>
              <w:spacing w:line="240" w:lineRule="exact"/>
              <w:jc w:val="center"/>
              <w:rPr>
                <w:rFonts w:ascii="宋体" w:hAnsi="宋体" w:cs="宋体"/>
                <w:b/>
                <w:bCs/>
                <w:color w:val="000000"/>
                <w:sz w:val="18"/>
                <w:szCs w:val="18"/>
              </w:rPr>
            </w:pPr>
            <w:r>
              <w:rPr>
                <w:rFonts w:hint="eastAsia" w:ascii="宋体" w:hAnsi="宋体" w:cs="宋体"/>
                <w:b/>
                <w:bCs/>
                <w:color w:val="000000"/>
                <w:sz w:val="18"/>
                <w:szCs w:val="18"/>
              </w:rPr>
              <w:t>特定群体</w:t>
            </w:r>
          </w:p>
        </w:tc>
        <w:tc>
          <w:tcPr>
            <w:tcW w:w="146" w:type="pct"/>
            <w:shd w:val="clear" w:color="auto" w:fill="auto"/>
            <w:vAlign w:val="center"/>
          </w:tcPr>
          <w:p>
            <w:pPr>
              <w:spacing w:line="240" w:lineRule="exact"/>
              <w:jc w:val="center"/>
              <w:rPr>
                <w:rFonts w:ascii="宋体" w:hAnsi="宋体" w:cs="宋体"/>
                <w:b/>
                <w:bCs/>
                <w:color w:val="000000"/>
                <w:sz w:val="18"/>
                <w:szCs w:val="18"/>
              </w:rPr>
            </w:pPr>
            <w:r>
              <w:rPr>
                <w:rFonts w:hint="eastAsia" w:ascii="宋体" w:hAnsi="宋体" w:cs="宋体"/>
                <w:b/>
                <w:bCs/>
                <w:color w:val="000000"/>
                <w:sz w:val="18"/>
                <w:szCs w:val="18"/>
              </w:rPr>
              <w:t>主动</w:t>
            </w:r>
          </w:p>
        </w:tc>
        <w:tc>
          <w:tcPr>
            <w:tcW w:w="151" w:type="pct"/>
            <w:shd w:val="clear" w:color="auto" w:fill="auto"/>
            <w:vAlign w:val="center"/>
          </w:tcPr>
          <w:p>
            <w:pPr>
              <w:spacing w:line="240" w:lineRule="exact"/>
              <w:jc w:val="center"/>
              <w:rPr>
                <w:rFonts w:ascii="宋体" w:hAnsi="宋体" w:cs="宋体"/>
                <w:b/>
                <w:bCs/>
                <w:color w:val="000000"/>
                <w:sz w:val="18"/>
                <w:szCs w:val="18"/>
              </w:rPr>
            </w:pPr>
            <w:r>
              <w:rPr>
                <w:rFonts w:hint="eastAsia" w:ascii="宋体" w:hAnsi="宋体" w:cs="宋体"/>
                <w:b/>
                <w:bCs/>
                <w:color w:val="000000"/>
                <w:sz w:val="18"/>
                <w:szCs w:val="18"/>
              </w:rPr>
              <w:t>依申请</w:t>
            </w:r>
          </w:p>
        </w:tc>
        <w:tc>
          <w:tcPr>
            <w:tcW w:w="145" w:type="pct"/>
            <w:shd w:val="clear" w:color="auto" w:fill="auto"/>
            <w:vAlign w:val="center"/>
          </w:tcPr>
          <w:p>
            <w:pPr>
              <w:spacing w:line="240" w:lineRule="exact"/>
              <w:jc w:val="center"/>
              <w:rPr>
                <w:rFonts w:ascii="宋体" w:hAnsi="宋体" w:cs="宋体"/>
                <w:b/>
                <w:bCs/>
                <w:color w:val="000000"/>
                <w:sz w:val="18"/>
                <w:szCs w:val="18"/>
              </w:rPr>
            </w:pPr>
            <w:r>
              <w:rPr>
                <w:rFonts w:hint="eastAsia" w:ascii="宋体" w:hAnsi="宋体" w:cs="宋体"/>
                <w:b/>
                <w:bCs/>
                <w:color w:val="000000"/>
                <w:sz w:val="18"/>
                <w:szCs w:val="18"/>
              </w:rPr>
              <w:t>县级</w:t>
            </w:r>
          </w:p>
        </w:tc>
        <w:tc>
          <w:tcPr>
            <w:tcW w:w="147" w:type="pct"/>
            <w:shd w:val="clear" w:color="auto" w:fill="auto"/>
            <w:vAlign w:val="center"/>
          </w:tcPr>
          <w:p>
            <w:pPr>
              <w:spacing w:line="240" w:lineRule="exact"/>
              <w:jc w:val="center"/>
              <w:rPr>
                <w:rFonts w:ascii="宋体" w:hAnsi="宋体" w:cs="宋体"/>
                <w:b/>
                <w:bCs/>
                <w:color w:val="000000"/>
                <w:sz w:val="18"/>
                <w:szCs w:val="18"/>
              </w:rPr>
            </w:pPr>
            <w:r>
              <w:rPr>
                <w:rFonts w:hint="eastAsia" w:ascii="宋体" w:hAnsi="宋体" w:cs="宋体"/>
                <w:b/>
                <w:bCs/>
                <w:color w:val="00000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5" w:type="pct"/>
            <w:vMerge w:val="restart"/>
            <w:shd w:val="clear" w:color="auto" w:fill="auto"/>
            <w:vAlign w:val="center"/>
          </w:tcPr>
          <w:p>
            <w:pPr>
              <w:spacing w:line="240" w:lineRule="exact"/>
              <w:jc w:val="center"/>
              <w:rPr>
                <w:rFonts w:ascii="宋体" w:hAnsi="宋体" w:cs="宋体"/>
                <w:bCs/>
                <w:color w:val="000000"/>
                <w:sz w:val="18"/>
                <w:szCs w:val="18"/>
              </w:rPr>
            </w:pPr>
            <w:r>
              <w:rPr>
                <w:rFonts w:hint="eastAsia" w:ascii="宋体" w:hAnsi="宋体" w:cs="宋体"/>
                <w:bCs/>
                <w:color w:val="000000"/>
                <w:sz w:val="18"/>
                <w:szCs w:val="18"/>
              </w:rPr>
              <w:t>政策文件</w:t>
            </w:r>
          </w:p>
        </w:tc>
        <w:tc>
          <w:tcPr>
            <w:tcW w:w="112" w:type="pct"/>
            <w:shd w:val="clear" w:color="auto" w:fill="auto"/>
            <w:vAlign w:val="center"/>
          </w:tcPr>
          <w:p>
            <w:pPr>
              <w:spacing w:line="240" w:lineRule="exact"/>
              <w:jc w:val="right"/>
              <w:rPr>
                <w:rFonts w:ascii="宋体" w:hAnsi="宋体" w:cs="宋体"/>
                <w:bCs/>
                <w:color w:val="000000"/>
                <w:sz w:val="18"/>
                <w:szCs w:val="18"/>
              </w:rPr>
            </w:pPr>
            <w:r>
              <w:rPr>
                <w:rFonts w:hint="eastAsia" w:ascii="宋体" w:hAnsi="宋体" w:cs="宋体"/>
                <w:bCs/>
                <w:color w:val="000000"/>
                <w:sz w:val="18"/>
                <w:szCs w:val="18"/>
              </w:rPr>
              <w:t>1</w:t>
            </w:r>
          </w:p>
        </w:tc>
        <w:tc>
          <w:tcPr>
            <w:tcW w:w="359"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法律法规</w:t>
            </w:r>
          </w:p>
        </w:tc>
        <w:tc>
          <w:tcPr>
            <w:tcW w:w="683"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与安全生产有关的法律、法规</w:t>
            </w:r>
          </w:p>
        </w:tc>
        <w:tc>
          <w:tcPr>
            <w:tcW w:w="665"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《中华人民共和国政府信息公开条例》(国务院令第711号）</w:t>
            </w:r>
          </w:p>
        </w:tc>
        <w:tc>
          <w:tcPr>
            <w:tcW w:w="4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信息形成或变更之日起20个工作日内</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vMerge w:val="restar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textWrapping"/>
            </w:r>
            <w:r>
              <w:rPr>
                <w:rFonts w:hint="eastAsia" w:ascii="宋体" w:hAnsi="宋体" w:cs="宋体"/>
                <w:bCs/>
                <w:sz w:val="18"/>
                <w:szCs w:val="18"/>
              </w:rPr>
              <w:t>■两微一端   □发布会</w:t>
            </w:r>
            <w:r>
              <w:rPr>
                <w:rFonts w:hint="eastAsia" w:ascii="宋体" w:hAnsi="宋体" w:cs="宋体"/>
                <w:bCs/>
                <w:sz w:val="18"/>
                <w:szCs w:val="18"/>
              </w:rPr>
              <w:br w:type="textWrapping"/>
            </w:r>
            <w:r>
              <w:rPr>
                <w:rFonts w:hint="eastAsia" w:ascii="宋体" w:hAnsi="宋体" w:cs="宋体"/>
                <w:bCs/>
                <w:sz w:val="18"/>
                <w:szCs w:val="18"/>
              </w:rPr>
              <w:t>□广播电视   □纸质媒体</w:t>
            </w:r>
            <w:r>
              <w:rPr>
                <w:rFonts w:hint="eastAsia" w:ascii="宋体" w:hAnsi="宋体" w:cs="宋体"/>
                <w:bCs/>
                <w:sz w:val="18"/>
                <w:szCs w:val="18"/>
              </w:rPr>
              <w:br w:type="textWrapping"/>
            </w:r>
            <w:r>
              <w:rPr>
                <w:rFonts w:hint="eastAsia" w:ascii="宋体" w:hAnsi="宋体" w:cs="宋体"/>
                <w:bCs/>
                <w:sz w:val="18"/>
                <w:szCs w:val="18"/>
              </w:rPr>
              <w:t>■公开查阅点 ■政务服务中心</w:t>
            </w:r>
            <w:r>
              <w:rPr>
                <w:rFonts w:hint="eastAsia" w:ascii="宋体" w:hAnsi="宋体" w:cs="宋体"/>
                <w:bCs/>
                <w:sz w:val="18"/>
                <w:szCs w:val="18"/>
              </w:rPr>
              <w:br w:type="textWrapping"/>
            </w:r>
            <w:r>
              <w:rPr>
                <w:rFonts w:hint="eastAsia" w:ascii="宋体" w:hAnsi="宋体" w:cs="宋体"/>
                <w:bCs/>
                <w:sz w:val="18"/>
                <w:szCs w:val="18"/>
              </w:rPr>
              <w:t>□便民服务站 □入户/现场                          □社区/企事业单位、村公示栏（电子屏）</w:t>
            </w:r>
            <w:r>
              <w:rPr>
                <w:rFonts w:hint="eastAsia" w:ascii="宋体" w:hAnsi="宋体" w:cs="宋体"/>
                <w:bCs/>
                <w:sz w:val="18"/>
                <w:szCs w:val="18"/>
              </w:rPr>
              <w:br w:type="textWrapping"/>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5" w:type="pct"/>
            <w:vMerge w:val="continue"/>
            <w:vAlign w:val="center"/>
          </w:tcPr>
          <w:p>
            <w:pPr>
              <w:spacing w:line="240" w:lineRule="exact"/>
              <w:rPr>
                <w:rFonts w:ascii="宋体" w:hAnsi="宋体" w:cs="宋体"/>
                <w:bCs/>
                <w:color w:val="000000"/>
                <w:sz w:val="18"/>
                <w:szCs w:val="18"/>
              </w:rPr>
            </w:pPr>
          </w:p>
        </w:tc>
        <w:tc>
          <w:tcPr>
            <w:tcW w:w="112" w:type="pct"/>
            <w:shd w:val="clear" w:color="auto" w:fill="auto"/>
            <w:vAlign w:val="center"/>
          </w:tcPr>
          <w:p>
            <w:pPr>
              <w:spacing w:line="240" w:lineRule="exact"/>
              <w:jc w:val="right"/>
              <w:rPr>
                <w:rFonts w:ascii="宋体" w:hAnsi="宋体" w:cs="宋体"/>
                <w:bCs/>
                <w:color w:val="000000"/>
                <w:sz w:val="18"/>
                <w:szCs w:val="18"/>
              </w:rPr>
            </w:pPr>
            <w:r>
              <w:rPr>
                <w:rFonts w:hint="eastAsia" w:ascii="宋体" w:hAnsi="宋体" w:cs="宋体"/>
                <w:bCs/>
                <w:color w:val="000000"/>
                <w:sz w:val="18"/>
                <w:szCs w:val="18"/>
              </w:rPr>
              <w:t>2</w:t>
            </w:r>
          </w:p>
        </w:tc>
        <w:tc>
          <w:tcPr>
            <w:tcW w:w="359"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部门和地方规章</w:t>
            </w:r>
          </w:p>
        </w:tc>
        <w:tc>
          <w:tcPr>
            <w:tcW w:w="683"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与安全生产有关的部门和地方规章</w:t>
            </w:r>
          </w:p>
        </w:tc>
        <w:tc>
          <w:tcPr>
            <w:tcW w:w="665"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《中华人民共和国政府信息公开条例》(国务院令第711号）</w:t>
            </w:r>
          </w:p>
        </w:tc>
        <w:tc>
          <w:tcPr>
            <w:tcW w:w="4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信息形成或变更之日起20个工作日内</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vMerge w:val="continue"/>
            <w:vAlign w:val="center"/>
          </w:tcPr>
          <w:p>
            <w:pPr>
              <w:spacing w:line="240" w:lineRule="exact"/>
              <w:rPr>
                <w:rFonts w:ascii="宋体" w:hAnsi="宋体" w:cs="宋体"/>
                <w:bCs/>
                <w:sz w:val="18"/>
                <w:szCs w:val="18"/>
              </w:rPr>
            </w:pP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5" w:type="pct"/>
            <w:vMerge w:val="continue"/>
            <w:vAlign w:val="center"/>
          </w:tcPr>
          <w:p>
            <w:pPr>
              <w:spacing w:line="240" w:lineRule="exact"/>
              <w:rPr>
                <w:rFonts w:ascii="宋体" w:hAnsi="宋体" w:cs="宋体"/>
                <w:bCs/>
                <w:color w:val="000000"/>
                <w:sz w:val="18"/>
                <w:szCs w:val="18"/>
              </w:rPr>
            </w:pPr>
          </w:p>
        </w:tc>
        <w:tc>
          <w:tcPr>
            <w:tcW w:w="112" w:type="pct"/>
            <w:shd w:val="clear" w:color="auto" w:fill="auto"/>
            <w:vAlign w:val="center"/>
          </w:tcPr>
          <w:p>
            <w:pPr>
              <w:spacing w:line="240" w:lineRule="exact"/>
              <w:jc w:val="right"/>
              <w:rPr>
                <w:rFonts w:ascii="宋体" w:hAnsi="宋体" w:cs="宋体"/>
                <w:bCs/>
                <w:color w:val="000000"/>
                <w:sz w:val="18"/>
                <w:szCs w:val="18"/>
              </w:rPr>
            </w:pPr>
            <w:r>
              <w:rPr>
                <w:rFonts w:hint="eastAsia" w:ascii="宋体" w:hAnsi="宋体" w:cs="宋体"/>
                <w:bCs/>
                <w:color w:val="000000"/>
                <w:sz w:val="18"/>
                <w:szCs w:val="18"/>
              </w:rPr>
              <w:t>3</w:t>
            </w:r>
          </w:p>
        </w:tc>
        <w:tc>
          <w:tcPr>
            <w:tcW w:w="359"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其他政策文件</w:t>
            </w:r>
          </w:p>
        </w:tc>
        <w:tc>
          <w:tcPr>
            <w:tcW w:w="683"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其他可以公开的与安全生产有关的政策文件，包括改革方案、发展规划、专项规划、工作计划等</w:t>
            </w:r>
          </w:p>
        </w:tc>
        <w:tc>
          <w:tcPr>
            <w:tcW w:w="665"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《中华人民共和国政府信息公开条例》(国务院令第711号）</w:t>
            </w:r>
          </w:p>
        </w:tc>
        <w:tc>
          <w:tcPr>
            <w:tcW w:w="4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信息形成或变更之日起20个工作日内</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vMerge w:val="continue"/>
            <w:vAlign w:val="center"/>
          </w:tcPr>
          <w:p>
            <w:pPr>
              <w:spacing w:line="240" w:lineRule="exact"/>
              <w:rPr>
                <w:rFonts w:ascii="宋体" w:hAnsi="宋体" w:cs="宋体"/>
                <w:bCs/>
                <w:sz w:val="18"/>
                <w:szCs w:val="18"/>
              </w:rPr>
            </w:pP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35" w:type="pct"/>
            <w:vMerge w:val="continue"/>
            <w:vAlign w:val="center"/>
          </w:tcPr>
          <w:p>
            <w:pPr>
              <w:spacing w:line="240" w:lineRule="exact"/>
              <w:rPr>
                <w:rFonts w:ascii="宋体" w:hAnsi="宋体" w:cs="宋体"/>
                <w:bCs/>
                <w:color w:val="000000"/>
                <w:sz w:val="18"/>
                <w:szCs w:val="18"/>
              </w:rPr>
            </w:pPr>
          </w:p>
        </w:tc>
        <w:tc>
          <w:tcPr>
            <w:tcW w:w="112" w:type="pct"/>
            <w:shd w:val="clear" w:color="auto" w:fill="auto"/>
            <w:vAlign w:val="center"/>
          </w:tcPr>
          <w:p>
            <w:pPr>
              <w:spacing w:line="240" w:lineRule="exact"/>
              <w:jc w:val="right"/>
              <w:rPr>
                <w:rFonts w:ascii="宋体" w:hAnsi="宋体" w:cs="宋体"/>
                <w:bCs/>
                <w:color w:val="000000"/>
                <w:sz w:val="18"/>
                <w:szCs w:val="18"/>
              </w:rPr>
            </w:pPr>
            <w:r>
              <w:rPr>
                <w:rFonts w:hint="eastAsia" w:ascii="宋体" w:hAnsi="宋体" w:cs="宋体"/>
                <w:bCs/>
                <w:color w:val="000000"/>
                <w:sz w:val="18"/>
                <w:szCs w:val="18"/>
              </w:rPr>
              <w:t>4</w:t>
            </w:r>
          </w:p>
        </w:tc>
        <w:tc>
          <w:tcPr>
            <w:tcW w:w="359"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标准</w:t>
            </w:r>
          </w:p>
        </w:tc>
        <w:tc>
          <w:tcPr>
            <w:tcW w:w="683"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安全生产领域有关的国家标准、行业标准、地方标准等</w:t>
            </w:r>
          </w:p>
        </w:tc>
        <w:tc>
          <w:tcPr>
            <w:tcW w:w="665"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《中华人民共和国政府信息公开条例》(国务院令第711号）</w:t>
            </w:r>
          </w:p>
        </w:tc>
        <w:tc>
          <w:tcPr>
            <w:tcW w:w="4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信息形成或变更之日起20个工作日内</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vMerge w:val="continue"/>
            <w:vAlign w:val="center"/>
          </w:tcPr>
          <w:p>
            <w:pPr>
              <w:spacing w:line="240" w:lineRule="exact"/>
              <w:rPr>
                <w:rFonts w:ascii="宋体" w:hAnsi="宋体" w:cs="宋体"/>
                <w:bCs/>
                <w:sz w:val="18"/>
                <w:szCs w:val="18"/>
              </w:rPr>
            </w:pP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5" w:type="pct"/>
            <w:vMerge w:val="continue"/>
            <w:vAlign w:val="center"/>
          </w:tcPr>
          <w:p>
            <w:pPr>
              <w:spacing w:line="240" w:lineRule="exact"/>
              <w:rPr>
                <w:rFonts w:ascii="宋体" w:hAnsi="宋体" w:cs="宋体"/>
                <w:bCs/>
                <w:color w:val="000000"/>
                <w:sz w:val="18"/>
                <w:szCs w:val="18"/>
              </w:rPr>
            </w:pPr>
          </w:p>
        </w:tc>
        <w:tc>
          <w:tcPr>
            <w:tcW w:w="112" w:type="pct"/>
            <w:shd w:val="clear" w:color="auto" w:fill="auto"/>
            <w:vAlign w:val="center"/>
          </w:tcPr>
          <w:p>
            <w:pPr>
              <w:spacing w:line="240" w:lineRule="exact"/>
              <w:jc w:val="right"/>
              <w:rPr>
                <w:rFonts w:ascii="宋体" w:hAnsi="宋体" w:cs="宋体"/>
                <w:bCs/>
                <w:color w:val="000000"/>
                <w:sz w:val="18"/>
                <w:szCs w:val="18"/>
              </w:rPr>
            </w:pPr>
            <w:r>
              <w:rPr>
                <w:rFonts w:hint="eastAsia" w:ascii="宋体" w:hAnsi="宋体" w:cs="宋体"/>
                <w:bCs/>
                <w:color w:val="000000"/>
                <w:sz w:val="18"/>
                <w:szCs w:val="18"/>
              </w:rPr>
              <w:t>5</w:t>
            </w:r>
          </w:p>
        </w:tc>
        <w:tc>
          <w:tcPr>
            <w:tcW w:w="359"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重大决策草案</w:t>
            </w:r>
          </w:p>
        </w:tc>
        <w:tc>
          <w:tcPr>
            <w:tcW w:w="683"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涉及管理相对人切身利益、需社会广泛知晓的重要改革方案等重大决策，决策前向社会公开决策草案、决策依据</w:t>
            </w:r>
          </w:p>
        </w:tc>
        <w:tc>
          <w:tcPr>
            <w:tcW w:w="665"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《中华人民共和国政府信息公开条例》(国务院令第711号），中央办公厅、国务院办公厅《关于全面推进政务公开工作的意见》</w:t>
            </w:r>
          </w:p>
        </w:tc>
        <w:tc>
          <w:tcPr>
            <w:tcW w:w="4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按进展情况及时公开</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textWrapping"/>
            </w:r>
            <w:r>
              <w:rPr>
                <w:rFonts w:hint="eastAsia" w:ascii="宋体" w:hAnsi="宋体" w:cs="宋体"/>
                <w:bCs/>
                <w:sz w:val="18"/>
                <w:szCs w:val="18"/>
              </w:rPr>
              <w:t>■两微一端   □发布会</w:t>
            </w:r>
            <w:r>
              <w:rPr>
                <w:rFonts w:hint="eastAsia" w:ascii="宋体" w:hAnsi="宋体" w:cs="宋体"/>
                <w:bCs/>
                <w:sz w:val="18"/>
                <w:szCs w:val="18"/>
              </w:rPr>
              <w:br w:type="textWrapping"/>
            </w:r>
            <w:r>
              <w:rPr>
                <w:rFonts w:hint="eastAsia" w:ascii="宋体" w:hAnsi="宋体" w:cs="宋体"/>
                <w:bCs/>
                <w:sz w:val="18"/>
                <w:szCs w:val="18"/>
              </w:rPr>
              <w:t>□广播电视   □纸质媒体</w:t>
            </w:r>
            <w:r>
              <w:rPr>
                <w:rFonts w:hint="eastAsia" w:ascii="宋体" w:hAnsi="宋体" w:cs="宋体"/>
                <w:bCs/>
                <w:sz w:val="18"/>
                <w:szCs w:val="18"/>
              </w:rPr>
              <w:br w:type="textWrapping"/>
            </w:r>
            <w:r>
              <w:rPr>
                <w:rFonts w:hint="eastAsia" w:ascii="宋体" w:hAnsi="宋体" w:cs="宋体"/>
                <w:bCs/>
                <w:sz w:val="18"/>
                <w:szCs w:val="18"/>
              </w:rPr>
              <w:t>■公开查阅点 □政务服务中心</w:t>
            </w:r>
            <w:r>
              <w:rPr>
                <w:rFonts w:hint="eastAsia" w:ascii="宋体" w:hAnsi="宋体" w:cs="宋体"/>
                <w:bCs/>
                <w:sz w:val="18"/>
                <w:szCs w:val="18"/>
              </w:rPr>
              <w:br w:type="textWrapping"/>
            </w:r>
            <w:r>
              <w:rPr>
                <w:rFonts w:hint="eastAsia" w:ascii="宋体" w:hAnsi="宋体" w:cs="宋体"/>
                <w:bCs/>
                <w:sz w:val="18"/>
                <w:szCs w:val="18"/>
              </w:rPr>
              <w:t>□便民服务站 □入户/现场</w:t>
            </w:r>
            <w:r>
              <w:rPr>
                <w:rFonts w:hint="eastAsia" w:ascii="宋体" w:hAnsi="宋体" w:cs="宋体"/>
                <w:bCs/>
                <w:sz w:val="18"/>
                <w:szCs w:val="18"/>
              </w:rPr>
              <w:br w:type="textWrapping"/>
            </w:r>
            <w:r>
              <w:rPr>
                <w:rFonts w:hint="eastAsia" w:ascii="宋体" w:hAnsi="宋体" w:cs="宋体"/>
                <w:bCs/>
                <w:sz w:val="18"/>
                <w:szCs w:val="18"/>
              </w:rPr>
              <w:t>□社区/企事业单位、村公示栏（电子屏）</w:t>
            </w:r>
            <w:r>
              <w:rPr>
                <w:rFonts w:hint="eastAsia" w:ascii="宋体" w:hAnsi="宋体" w:cs="宋体"/>
                <w:bCs/>
                <w:sz w:val="18"/>
                <w:szCs w:val="18"/>
              </w:rPr>
              <w:br w:type="textWrapping"/>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trPr>
        <w:tc>
          <w:tcPr>
            <w:tcW w:w="435" w:type="pct"/>
            <w:vMerge w:val="restart"/>
            <w:shd w:val="clear" w:color="auto" w:fill="auto"/>
            <w:noWrap/>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政策文件</w:t>
            </w:r>
          </w:p>
        </w:tc>
        <w:tc>
          <w:tcPr>
            <w:tcW w:w="112" w:type="pct"/>
            <w:shd w:val="clear" w:color="auto" w:fill="auto"/>
            <w:vAlign w:val="center"/>
          </w:tcPr>
          <w:p>
            <w:pPr>
              <w:spacing w:line="240" w:lineRule="exact"/>
              <w:jc w:val="right"/>
              <w:rPr>
                <w:rFonts w:ascii="宋体" w:hAnsi="宋体" w:cs="宋体"/>
                <w:bCs/>
                <w:color w:val="000000"/>
                <w:sz w:val="18"/>
                <w:szCs w:val="18"/>
              </w:rPr>
            </w:pPr>
            <w:r>
              <w:rPr>
                <w:rFonts w:hint="eastAsia" w:ascii="宋体" w:hAnsi="宋体" w:cs="宋体"/>
                <w:bCs/>
                <w:color w:val="000000"/>
                <w:sz w:val="18"/>
                <w:szCs w:val="18"/>
              </w:rPr>
              <w:t>6</w:t>
            </w:r>
          </w:p>
        </w:tc>
        <w:tc>
          <w:tcPr>
            <w:tcW w:w="359"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重大政策解读及回应</w:t>
            </w:r>
          </w:p>
        </w:tc>
        <w:tc>
          <w:tcPr>
            <w:tcW w:w="683"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有关重大政策的解读与回应，安全生产相关热点问题的解读与回应</w:t>
            </w:r>
          </w:p>
        </w:tc>
        <w:tc>
          <w:tcPr>
            <w:tcW w:w="665"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《中华人民共和国政府信息公开条例》(国务院令第711号）、中办国办《关于全面推进政务公开工作的意见》</w:t>
            </w:r>
          </w:p>
        </w:tc>
        <w:tc>
          <w:tcPr>
            <w:tcW w:w="4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重大决策作出后及时公开</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page"/>
            </w:r>
            <w:r>
              <w:rPr>
                <w:rFonts w:hint="eastAsia" w:ascii="宋体" w:hAnsi="宋体" w:cs="宋体"/>
                <w:bCs/>
                <w:sz w:val="18"/>
                <w:szCs w:val="18"/>
              </w:rPr>
              <w:t>■两微一端   □发布会</w:t>
            </w:r>
            <w:r>
              <w:rPr>
                <w:rFonts w:hint="eastAsia" w:ascii="宋体" w:hAnsi="宋体" w:cs="宋体"/>
                <w:bCs/>
                <w:sz w:val="18"/>
                <w:szCs w:val="18"/>
              </w:rPr>
              <w:br w:type="page"/>
            </w:r>
            <w:r>
              <w:rPr>
                <w:rFonts w:hint="eastAsia" w:ascii="宋体" w:hAnsi="宋体" w:cs="宋体"/>
                <w:bCs/>
                <w:sz w:val="18"/>
                <w:szCs w:val="18"/>
              </w:rPr>
              <w:t>■广播电视   ■纸质媒体</w:t>
            </w:r>
            <w:r>
              <w:rPr>
                <w:rFonts w:hint="eastAsia" w:ascii="宋体" w:hAnsi="宋体" w:cs="宋体"/>
                <w:bCs/>
                <w:sz w:val="18"/>
                <w:szCs w:val="18"/>
              </w:rPr>
              <w:br w:type="page"/>
            </w:r>
            <w:r>
              <w:rPr>
                <w:rFonts w:hint="eastAsia" w:ascii="宋体" w:hAnsi="宋体" w:cs="宋体"/>
                <w:bCs/>
                <w:sz w:val="18"/>
                <w:szCs w:val="18"/>
              </w:rPr>
              <w:t>■公开查阅点 ■政务服务中心</w:t>
            </w:r>
            <w:r>
              <w:rPr>
                <w:rFonts w:hint="eastAsia" w:ascii="宋体" w:hAnsi="宋体" w:cs="宋体"/>
                <w:bCs/>
                <w:sz w:val="18"/>
                <w:szCs w:val="18"/>
              </w:rPr>
              <w:br w:type="page"/>
            </w:r>
            <w:r>
              <w:rPr>
                <w:rFonts w:hint="eastAsia" w:ascii="宋体" w:hAnsi="宋体" w:cs="宋体"/>
                <w:bCs/>
                <w:sz w:val="18"/>
                <w:szCs w:val="18"/>
              </w:rPr>
              <w:t>□便民服务站 □入户/现场</w:t>
            </w:r>
            <w:r>
              <w:rPr>
                <w:rFonts w:hint="eastAsia" w:ascii="宋体" w:hAnsi="宋体" w:cs="宋体"/>
                <w:bCs/>
                <w:sz w:val="18"/>
                <w:szCs w:val="18"/>
              </w:rPr>
              <w:br w:type="page"/>
            </w:r>
            <w:r>
              <w:rPr>
                <w:rFonts w:hint="eastAsia" w:ascii="宋体" w:hAnsi="宋体" w:cs="宋体"/>
                <w:bCs/>
                <w:sz w:val="18"/>
                <w:szCs w:val="18"/>
              </w:rPr>
              <w:t>□社区/企事业单位、村公示栏（电子屏）</w:t>
            </w:r>
            <w:r>
              <w:rPr>
                <w:rFonts w:hint="eastAsia" w:ascii="宋体" w:hAnsi="宋体" w:cs="宋体"/>
                <w:bCs/>
                <w:sz w:val="18"/>
                <w:szCs w:val="18"/>
              </w:rPr>
              <w:br w:type="page"/>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8" w:hRule="atLeast"/>
        </w:trPr>
        <w:tc>
          <w:tcPr>
            <w:tcW w:w="435" w:type="pct"/>
            <w:vMerge w:val="continue"/>
            <w:vAlign w:val="center"/>
          </w:tcPr>
          <w:p>
            <w:pPr>
              <w:spacing w:line="240" w:lineRule="exact"/>
              <w:rPr>
                <w:rFonts w:ascii="宋体" w:hAnsi="宋体" w:cs="宋体"/>
                <w:bCs/>
                <w:color w:val="000000"/>
                <w:sz w:val="18"/>
                <w:szCs w:val="18"/>
              </w:rPr>
            </w:pPr>
          </w:p>
        </w:tc>
        <w:tc>
          <w:tcPr>
            <w:tcW w:w="112" w:type="pct"/>
            <w:shd w:val="clear" w:color="auto" w:fill="auto"/>
            <w:vAlign w:val="center"/>
          </w:tcPr>
          <w:p>
            <w:pPr>
              <w:spacing w:line="240" w:lineRule="exact"/>
              <w:jc w:val="right"/>
              <w:rPr>
                <w:rFonts w:ascii="宋体" w:hAnsi="宋体" w:cs="宋体"/>
                <w:bCs/>
                <w:color w:val="000000"/>
                <w:sz w:val="18"/>
                <w:szCs w:val="18"/>
              </w:rPr>
            </w:pPr>
            <w:r>
              <w:rPr>
                <w:rFonts w:hint="eastAsia" w:ascii="宋体" w:hAnsi="宋体" w:cs="宋体"/>
                <w:bCs/>
                <w:color w:val="000000"/>
                <w:sz w:val="18"/>
                <w:szCs w:val="18"/>
              </w:rPr>
              <w:t>7</w:t>
            </w:r>
          </w:p>
        </w:tc>
        <w:tc>
          <w:tcPr>
            <w:tcW w:w="359"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重要会议</w:t>
            </w:r>
          </w:p>
        </w:tc>
        <w:tc>
          <w:tcPr>
            <w:tcW w:w="68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通过会议讨论作出重要改革方案等重大决策时，经党组研究认为有必要公开讨论决策过程的会议</w:t>
            </w:r>
          </w:p>
        </w:tc>
        <w:tc>
          <w:tcPr>
            <w:tcW w:w="665"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《中华人民共和国政府信息公开条例》(国务院令第711号）,中央办公厅、国务院办公厅《关于全面推进政务公开工作的意见》</w:t>
            </w:r>
          </w:p>
        </w:tc>
        <w:tc>
          <w:tcPr>
            <w:tcW w:w="4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提前一周发通知邀请</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textWrapping"/>
            </w:r>
            <w:r>
              <w:rPr>
                <w:rFonts w:hint="eastAsia" w:ascii="宋体" w:hAnsi="宋体" w:cs="宋体"/>
                <w:bCs/>
                <w:sz w:val="18"/>
                <w:szCs w:val="18"/>
              </w:rPr>
              <w:t>□两微一端   □发布会</w:t>
            </w:r>
            <w:r>
              <w:rPr>
                <w:rFonts w:hint="eastAsia" w:ascii="宋体" w:hAnsi="宋体" w:cs="宋体"/>
                <w:bCs/>
                <w:sz w:val="18"/>
                <w:szCs w:val="18"/>
              </w:rPr>
              <w:br w:type="textWrapping"/>
            </w:r>
            <w:r>
              <w:rPr>
                <w:rFonts w:hint="eastAsia" w:ascii="宋体" w:hAnsi="宋体" w:cs="宋体"/>
                <w:bCs/>
                <w:sz w:val="18"/>
                <w:szCs w:val="18"/>
              </w:rPr>
              <w:t>□广播电视   □纸质媒体</w:t>
            </w:r>
            <w:r>
              <w:rPr>
                <w:rFonts w:hint="eastAsia" w:ascii="宋体" w:hAnsi="宋体" w:cs="宋体"/>
                <w:bCs/>
                <w:sz w:val="18"/>
                <w:szCs w:val="18"/>
              </w:rPr>
              <w:br w:type="textWrapping"/>
            </w:r>
            <w:r>
              <w:rPr>
                <w:rFonts w:hint="eastAsia" w:ascii="宋体" w:hAnsi="宋体" w:cs="宋体"/>
                <w:bCs/>
                <w:sz w:val="18"/>
                <w:szCs w:val="18"/>
              </w:rPr>
              <w:t>□公开查阅点 □政务服务中心</w:t>
            </w:r>
            <w:r>
              <w:rPr>
                <w:rFonts w:hint="eastAsia" w:ascii="宋体" w:hAnsi="宋体" w:cs="宋体"/>
                <w:bCs/>
                <w:sz w:val="18"/>
                <w:szCs w:val="18"/>
              </w:rPr>
              <w:br w:type="textWrapping"/>
            </w:r>
            <w:r>
              <w:rPr>
                <w:rFonts w:hint="eastAsia" w:ascii="宋体" w:hAnsi="宋体" w:cs="宋体"/>
                <w:bCs/>
                <w:sz w:val="18"/>
                <w:szCs w:val="18"/>
              </w:rPr>
              <w:t>■便民服务站 □入户/现场</w:t>
            </w:r>
            <w:r>
              <w:rPr>
                <w:rFonts w:hint="eastAsia" w:ascii="宋体" w:hAnsi="宋体" w:cs="宋体"/>
                <w:bCs/>
                <w:sz w:val="18"/>
                <w:szCs w:val="18"/>
              </w:rPr>
              <w:br w:type="textWrapping"/>
            </w:r>
            <w:r>
              <w:rPr>
                <w:rFonts w:hint="eastAsia" w:ascii="宋体" w:hAnsi="宋体" w:cs="宋体"/>
                <w:bCs/>
                <w:sz w:val="18"/>
                <w:szCs w:val="18"/>
              </w:rPr>
              <w:t>□社区/企事业单位、村公示栏（电子屏）</w:t>
            </w:r>
            <w:r>
              <w:rPr>
                <w:rFonts w:hint="eastAsia" w:ascii="宋体" w:hAnsi="宋体" w:cs="宋体"/>
                <w:bCs/>
                <w:sz w:val="18"/>
                <w:szCs w:val="18"/>
              </w:rPr>
              <w:br w:type="textWrapping"/>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trPr>
        <w:tc>
          <w:tcPr>
            <w:tcW w:w="435" w:type="pct"/>
            <w:vMerge w:val="continue"/>
            <w:vAlign w:val="center"/>
          </w:tcPr>
          <w:p>
            <w:pPr>
              <w:spacing w:line="240" w:lineRule="exact"/>
              <w:rPr>
                <w:rFonts w:ascii="宋体" w:hAnsi="宋体" w:cs="宋体"/>
                <w:bCs/>
                <w:color w:val="000000"/>
                <w:sz w:val="18"/>
                <w:szCs w:val="18"/>
              </w:rPr>
            </w:pPr>
          </w:p>
        </w:tc>
        <w:tc>
          <w:tcPr>
            <w:tcW w:w="112" w:type="pct"/>
            <w:shd w:val="clear" w:color="auto" w:fill="auto"/>
            <w:vAlign w:val="center"/>
          </w:tcPr>
          <w:p>
            <w:pPr>
              <w:spacing w:line="240" w:lineRule="exact"/>
              <w:jc w:val="right"/>
              <w:rPr>
                <w:rFonts w:ascii="宋体" w:hAnsi="宋体" w:cs="宋体"/>
                <w:bCs/>
                <w:color w:val="000000"/>
                <w:sz w:val="18"/>
                <w:szCs w:val="18"/>
              </w:rPr>
            </w:pPr>
            <w:r>
              <w:rPr>
                <w:rFonts w:hint="eastAsia" w:ascii="宋体" w:hAnsi="宋体" w:cs="宋体"/>
                <w:bCs/>
                <w:color w:val="000000"/>
                <w:sz w:val="18"/>
                <w:szCs w:val="18"/>
              </w:rPr>
              <w:t>8</w:t>
            </w:r>
          </w:p>
        </w:tc>
        <w:tc>
          <w:tcPr>
            <w:tcW w:w="359"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征集采纳社会公众意见情况</w:t>
            </w:r>
          </w:p>
        </w:tc>
        <w:tc>
          <w:tcPr>
            <w:tcW w:w="683"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重大决策草案公布后征集到的社会公众意见情况、采纳与否情况及理由等</w:t>
            </w:r>
          </w:p>
        </w:tc>
        <w:tc>
          <w:tcPr>
            <w:tcW w:w="665"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《中华人民共和国政府信息公开条例》(国务院令第711号），中央办公厅、国务院办公厅《关于全面推进政务公开工作的意见》</w:t>
            </w:r>
          </w:p>
        </w:tc>
        <w:tc>
          <w:tcPr>
            <w:tcW w:w="4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征求意见时对外公布的时限内公开</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textWrapping"/>
            </w:r>
            <w:r>
              <w:rPr>
                <w:rFonts w:hint="eastAsia" w:ascii="宋体" w:hAnsi="宋体" w:cs="宋体"/>
                <w:bCs/>
                <w:sz w:val="18"/>
                <w:szCs w:val="18"/>
              </w:rPr>
              <w:t>■两微一端   □发布会</w:t>
            </w:r>
            <w:r>
              <w:rPr>
                <w:rFonts w:hint="eastAsia" w:ascii="宋体" w:hAnsi="宋体" w:cs="宋体"/>
                <w:bCs/>
                <w:sz w:val="18"/>
                <w:szCs w:val="18"/>
              </w:rPr>
              <w:br w:type="textWrapping"/>
            </w:r>
            <w:r>
              <w:rPr>
                <w:rFonts w:hint="eastAsia" w:ascii="宋体" w:hAnsi="宋体" w:cs="宋体"/>
                <w:bCs/>
                <w:sz w:val="18"/>
                <w:szCs w:val="18"/>
              </w:rPr>
              <w:t>□广播电视   □纸质媒体</w:t>
            </w:r>
            <w:r>
              <w:rPr>
                <w:rFonts w:hint="eastAsia" w:ascii="宋体" w:hAnsi="宋体" w:cs="宋体"/>
                <w:bCs/>
                <w:sz w:val="18"/>
                <w:szCs w:val="18"/>
              </w:rPr>
              <w:br w:type="textWrapping"/>
            </w:r>
            <w:r>
              <w:rPr>
                <w:rFonts w:hint="eastAsia" w:ascii="宋体" w:hAnsi="宋体" w:cs="宋体"/>
                <w:bCs/>
                <w:sz w:val="18"/>
                <w:szCs w:val="18"/>
              </w:rPr>
              <w:t>■公开查阅点 □政务服务中心</w:t>
            </w:r>
            <w:r>
              <w:rPr>
                <w:rFonts w:hint="eastAsia" w:ascii="宋体" w:hAnsi="宋体" w:cs="宋体"/>
                <w:bCs/>
                <w:sz w:val="18"/>
                <w:szCs w:val="18"/>
              </w:rPr>
              <w:br w:type="textWrapping"/>
            </w:r>
            <w:r>
              <w:rPr>
                <w:rFonts w:hint="eastAsia" w:ascii="宋体" w:hAnsi="宋体" w:cs="宋体"/>
                <w:bCs/>
                <w:sz w:val="18"/>
                <w:szCs w:val="18"/>
              </w:rPr>
              <w:t>□便民服务站 □入户/现场</w:t>
            </w:r>
            <w:r>
              <w:rPr>
                <w:rFonts w:hint="eastAsia" w:ascii="宋体" w:hAnsi="宋体" w:cs="宋体"/>
                <w:bCs/>
                <w:sz w:val="18"/>
                <w:szCs w:val="18"/>
              </w:rPr>
              <w:br w:type="textWrapping"/>
            </w:r>
            <w:r>
              <w:rPr>
                <w:rFonts w:hint="eastAsia" w:ascii="宋体" w:hAnsi="宋体" w:cs="宋体"/>
                <w:bCs/>
                <w:sz w:val="18"/>
                <w:szCs w:val="18"/>
              </w:rPr>
              <w:t>□社区/企事业单位、村公示栏（电子屏）</w:t>
            </w:r>
            <w:r>
              <w:rPr>
                <w:rFonts w:hint="eastAsia" w:ascii="宋体" w:hAnsi="宋体" w:cs="宋体"/>
                <w:bCs/>
                <w:sz w:val="18"/>
                <w:szCs w:val="18"/>
              </w:rPr>
              <w:br w:type="textWrapping"/>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435" w:type="pct"/>
            <w:vMerge w:val="restart"/>
            <w:shd w:val="clear" w:color="auto" w:fill="auto"/>
            <w:vAlign w:val="center"/>
          </w:tcPr>
          <w:p>
            <w:pPr>
              <w:spacing w:line="240" w:lineRule="exact"/>
              <w:jc w:val="center"/>
              <w:rPr>
                <w:rFonts w:ascii="宋体" w:hAnsi="宋体" w:cs="宋体"/>
                <w:bCs/>
                <w:color w:val="000000"/>
                <w:sz w:val="18"/>
                <w:szCs w:val="18"/>
              </w:rPr>
            </w:pPr>
            <w:r>
              <w:rPr>
                <w:rFonts w:hint="eastAsia" w:ascii="宋体" w:hAnsi="宋体" w:cs="宋体"/>
                <w:bCs/>
                <w:color w:val="000000"/>
                <w:sz w:val="18"/>
                <w:szCs w:val="18"/>
              </w:rPr>
              <w:t>依法行政</w:t>
            </w:r>
          </w:p>
        </w:tc>
        <w:tc>
          <w:tcPr>
            <w:tcW w:w="112" w:type="pct"/>
            <w:shd w:val="clear" w:color="auto" w:fill="auto"/>
            <w:vAlign w:val="center"/>
          </w:tcPr>
          <w:p>
            <w:pPr>
              <w:spacing w:line="240" w:lineRule="exact"/>
              <w:jc w:val="right"/>
              <w:rPr>
                <w:rFonts w:ascii="宋体" w:hAnsi="宋体" w:cs="宋体"/>
                <w:bCs/>
                <w:color w:val="000000"/>
                <w:sz w:val="18"/>
                <w:szCs w:val="18"/>
              </w:rPr>
            </w:pPr>
            <w:r>
              <w:rPr>
                <w:rFonts w:hint="eastAsia" w:ascii="宋体" w:hAnsi="宋体" w:cs="宋体"/>
                <w:bCs/>
                <w:color w:val="000000"/>
                <w:sz w:val="18"/>
                <w:szCs w:val="18"/>
              </w:rPr>
              <w:t>1</w:t>
            </w:r>
          </w:p>
        </w:tc>
        <w:tc>
          <w:tcPr>
            <w:tcW w:w="359"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行政许可</w:t>
            </w:r>
          </w:p>
        </w:tc>
        <w:tc>
          <w:tcPr>
            <w:tcW w:w="683"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办理行政许可和其他对外管理服务事项的依据、条件、程序</w:t>
            </w:r>
          </w:p>
        </w:tc>
        <w:tc>
          <w:tcPr>
            <w:tcW w:w="665"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《中华人民共和国政府信息公开条例》(国务院令第711号）、《中共中央 国务院关于推进安全生产领域改革发展的意见》</w:t>
            </w:r>
          </w:p>
        </w:tc>
        <w:tc>
          <w:tcPr>
            <w:tcW w:w="4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信息形成或变更之日起20个工作日内</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page"/>
            </w:r>
            <w:r>
              <w:rPr>
                <w:rFonts w:hint="eastAsia" w:ascii="宋体" w:hAnsi="宋体" w:cs="宋体"/>
                <w:bCs/>
                <w:sz w:val="18"/>
                <w:szCs w:val="18"/>
              </w:rPr>
              <w:t>■两微一端   □发布会</w:t>
            </w:r>
            <w:r>
              <w:rPr>
                <w:rFonts w:hint="eastAsia" w:ascii="宋体" w:hAnsi="宋体" w:cs="宋体"/>
                <w:bCs/>
                <w:sz w:val="18"/>
                <w:szCs w:val="18"/>
              </w:rPr>
              <w:br w:type="page"/>
            </w:r>
            <w:r>
              <w:rPr>
                <w:rFonts w:hint="eastAsia" w:ascii="宋体" w:hAnsi="宋体" w:cs="宋体"/>
                <w:bCs/>
                <w:sz w:val="18"/>
                <w:szCs w:val="18"/>
              </w:rPr>
              <w:t>□广播电视   □纸质媒体</w:t>
            </w:r>
            <w:r>
              <w:rPr>
                <w:rFonts w:hint="eastAsia" w:ascii="宋体" w:hAnsi="宋体" w:cs="宋体"/>
                <w:bCs/>
                <w:sz w:val="18"/>
                <w:szCs w:val="18"/>
              </w:rPr>
              <w:br w:type="page"/>
            </w:r>
            <w:r>
              <w:rPr>
                <w:rFonts w:hint="eastAsia" w:ascii="宋体" w:hAnsi="宋体" w:cs="宋体"/>
                <w:bCs/>
                <w:sz w:val="18"/>
                <w:szCs w:val="18"/>
              </w:rPr>
              <w:t>■公开查阅点 ■政务服务中心</w:t>
            </w:r>
            <w:r>
              <w:rPr>
                <w:rFonts w:hint="eastAsia" w:ascii="宋体" w:hAnsi="宋体" w:cs="宋体"/>
                <w:bCs/>
                <w:sz w:val="18"/>
                <w:szCs w:val="18"/>
              </w:rPr>
              <w:br w:type="page"/>
            </w:r>
            <w:r>
              <w:rPr>
                <w:rFonts w:hint="eastAsia" w:ascii="宋体" w:hAnsi="宋体" w:cs="宋体"/>
                <w:bCs/>
                <w:sz w:val="18"/>
                <w:szCs w:val="18"/>
              </w:rPr>
              <w:t>□便民服务站 □入户/现场</w:t>
            </w:r>
            <w:r>
              <w:rPr>
                <w:rFonts w:hint="eastAsia" w:ascii="宋体" w:hAnsi="宋体" w:cs="宋体"/>
                <w:bCs/>
                <w:sz w:val="18"/>
                <w:szCs w:val="18"/>
              </w:rPr>
              <w:br w:type="page"/>
            </w:r>
            <w:r>
              <w:rPr>
                <w:rFonts w:hint="eastAsia" w:ascii="宋体" w:hAnsi="宋体" w:cs="宋体"/>
                <w:bCs/>
                <w:sz w:val="18"/>
                <w:szCs w:val="18"/>
              </w:rPr>
              <w:t>□社区/企事业单位、村公示栏（电子屏）</w:t>
            </w:r>
            <w:r>
              <w:rPr>
                <w:rFonts w:hint="eastAsia" w:ascii="宋体" w:hAnsi="宋体" w:cs="宋体"/>
                <w:bCs/>
                <w:sz w:val="18"/>
                <w:szCs w:val="18"/>
              </w:rPr>
              <w:br w:type="page"/>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435" w:type="pct"/>
            <w:vMerge w:val="continue"/>
            <w:vAlign w:val="center"/>
          </w:tcPr>
          <w:p>
            <w:pPr>
              <w:spacing w:line="240" w:lineRule="exact"/>
              <w:rPr>
                <w:rFonts w:ascii="宋体" w:hAnsi="宋体" w:cs="宋体"/>
                <w:bCs/>
                <w:color w:val="000000"/>
                <w:sz w:val="18"/>
                <w:szCs w:val="18"/>
              </w:rPr>
            </w:pPr>
          </w:p>
        </w:tc>
        <w:tc>
          <w:tcPr>
            <w:tcW w:w="112" w:type="pct"/>
            <w:shd w:val="clear" w:color="auto" w:fill="auto"/>
            <w:vAlign w:val="center"/>
          </w:tcPr>
          <w:p>
            <w:pPr>
              <w:spacing w:line="240" w:lineRule="exact"/>
              <w:jc w:val="right"/>
              <w:rPr>
                <w:rFonts w:ascii="宋体" w:hAnsi="宋体" w:cs="宋体"/>
                <w:bCs/>
                <w:color w:val="000000"/>
                <w:sz w:val="18"/>
                <w:szCs w:val="18"/>
              </w:rPr>
            </w:pPr>
            <w:r>
              <w:rPr>
                <w:rFonts w:hint="eastAsia" w:ascii="宋体" w:hAnsi="宋体" w:cs="宋体"/>
                <w:bCs/>
                <w:color w:val="000000"/>
                <w:sz w:val="18"/>
                <w:szCs w:val="18"/>
              </w:rPr>
              <w:t>2</w:t>
            </w:r>
          </w:p>
        </w:tc>
        <w:tc>
          <w:tcPr>
            <w:tcW w:w="359"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行政处罚</w:t>
            </w:r>
          </w:p>
        </w:tc>
        <w:tc>
          <w:tcPr>
            <w:tcW w:w="683"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办理行政处罚的依据、条件、程序以及本级行政机关认为具有一定社会影响的行政处罚决定</w:t>
            </w:r>
          </w:p>
        </w:tc>
        <w:tc>
          <w:tcPr>
            <w:tcW w:w="665"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《中华人民共和国政府信息公开条例》(国务院令第711号）、《中共中央 国务院关于推进安全生产领域改革发展的意见》</w:t>
            </w:r>
          </w:p>
        </w:tc>
        <w:tc>
          <w:tcPr>
            <w:tcW w:w="4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信息形成或变更之日起20个工作日内</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textWrapping"/>
            </w:r>
            <w:r>
              <w:rPr>
                <w:rFonts w:hint="eastAsia" w:ascii="宋体" w:hAnsi="宋体" w:cs="宋体"/>
                <w:bCs/>
                <w:sz w:val="18"/>
                <w:szCs w:val="18"/>
              </w:rPr>
              <w:t>■两微一端   □发布会</w:t>
            </w:r>
            <w:r>
              <w:rPr>
                <w:rFonts w:hint="eastAsia" w:ascii="宋体" w:hAnsi="宋体" w:cs="宋体"/>
                <w:bCs/>
                <w:sz w:val="18"/>
                <w:szCs w:val="18"/>
              </w:rPr>
              <w:br w:type="textWrapping"/>
            </w:r>
            <w:r>
              <w:rPr>
                <w:rFonts w:hint="eastAsia" w:ascii="宋体" w:hAnsi="宋体" w:cs="宋体"/>
                <w:bCs/>
                <w:sz w:val="18"/>
                <w:szCs w:val="18"/>
              </w:rPr>
              <w:t>□广播电视   □纸质媒体</w:t>
            </w:r>
            <w:r>
              <w:rPr>
                <w:rFonts w:hint="eastAsia" w:ascii="宋体" w:hAnsi="宋体" w:cs="宋体"/>
                <w:bCs/>
                <w:sz w:val="18"/>
                <w:szCs w:val="18"/>
              </w:rPr>
              <w:br w:type="textWrapping"/>
            </w:r>
            <w:r>
              <w:rPr>
                <w:rFonts w:hint="eastAsia" w:ascii="宋体" w:hAnsi="宋体" w:cs="宋体"/>
                <w:bCs/>
                <w:sz w:val="18"/>
                <w:szCs w:val="18"/>
              </w:rPr>
              <w:t>■公开查阅点 ■政务服务中心</w:t>
            </w:r>
            <w:r>
              <w:rPr>
                <w:rFonts w:hint="eastAsia" w:ascii="宋体" w:hAnsi="宋体" w:cs="宋体"/>
                <w:bCs/>
                <w:sz w:val="18"/>
                <w:szCs w:val="18"/>
              </w:rPr>
              <w:br w:type="textWrapping"/>
            </w:r>
            <w:r>
              <w:rPr>
                <w:rFonts w:hint="eastAsia" w:ascii="宋体" w:hAnsi="宋体" w:cs="宋体"/>
                <w:bCs/>
                <w:sz w:val="18"/>
                <w:szCs w:val="18"/>
              </w:rPr>
              <w:t>□便民服务站 □入户/现场</w:t>
            </w:r>
            <w:r>
              <w:rPr>
                <w:rFonts w:hint="eastAsia" w:ascii="宋体" w:hAnsi="宋体" w:cs="宋体"/>
                <w:bCs/>
                <w:sz w:val="18"/>
                <w:szCs w:val="18"/>
              </w:rPr>
              <w:br w:type="textWrapping"/>
            </w:r>
            <w:r>
              <w:rPr>
                <w:rFonts w:hint="eastAsia" w:ascii="宋体" w:hAnsi="宋体" w:cs="宋体"/>
                <w:bCs/>
                <w:sz w:val="18"/>
                <w:szCs w:val="18"/>
              </w:rPr>
              <w:t>□社区/企事业单位、村公示栏（电子屏）</w:t>
            </w:r>
            <w:r>
              <w:rPr>
                <w:rFonts w:hint="eastAsia" w:ascii="宋体" w:hAnsi="宋体" w:cs="宋体"/>
                <w:bCs/>
                <w:sz w:val="18"/>
                <w:szCs w:val="18"/>
              </w:rPr>
              <w:br w:type="textWrapping"/>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435" w:type="pct"/>
            <w:vMerge w:val="continue"/>
            <w:vAlign w:val="center"/>
          </w:tcPr>
          <w:p>
            <w:pPr>
              <w:spacing w:line="240" w:lineRule="exact"/>
              <w:rPr>
                <w:rFonts w:ascii="宋体" w:hAnsi="宋体" w:cs="宋体"/>
                <w:bCs/>
                <w:color w:val="000000"/>
                <w:sz w:val="18"/>
                <w:szCs w:val="18"/>
              </w:rPr>
            </w:pPr>
          </w:p>
        </w:tc>
        <w:tc>
          <w:tcPr>
            <w:tcW w:w="112" w:type="pct"/>
            <w:shd w:val="clear" w:color="auto" w:fill="auto"/>
            <w:vAlign w:val="center"/>
          </w:tcPr>
          <w:p>
            <w:pPr>
              <w:spacing w:line="240" w:lineRule="exact"/>
              <w:jc w:val="right"/>
              <w:rPr>
                <w:rFonts w:ascii="宋体" w:hAnsi="宋体" w:cs="宋体"/>
                <w:bCs/>
                <w:color w:val="000000"/>
                <w:sz w:val="18"/>
                <w:szCs w:val="18"/>
              </w:rPr>
            </w:pPr>
            <w:r>
              <w:rPr>
                <w:rFonts w:hint="eastAsia" w:ascii="宋体" w:hAnsi="宋体" w:cs="宋体"/>
                <w:bCs/>
                <w:color w:val="000000"/>
                <w:sz w:val="18"/>
                <w:szCs w:val="18"/>
              </w:rPr>
              <w:t>3</w:t>
            </w:r>
          </w:p>
        </w:tc>
        <w:tc>
          <w:tcPr>
            <w:tcW w:w="359"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行政强制</w:t>
            </w:r>
          </w:p>
        </w:tc>
        <w:tc>
          <w:tcPr>
            <w:tcW w:w="683"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办理行政强制的依据、条件、程序</w:t>
            </w:r>
          </w:p>
        </w:tc>
        <w:tc>
          <w:tcPr>
            <w:tcW w:w="665"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《中华人民共和国政府信息公开条例》(国务院令第711号）《中华人民共和国突发事件应对法》、《突发事件应急预案管理办法》、《中共中央 国务院关于推进安全生产领域改革发展的意见》</w:t>
            </w:r>
          </w:p>
        </w:tc>
        <w:tc>
          <w:tcPr>
            <w:tcW w:w="4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信息形成或变更之日起20个工作日内</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textWrapping"/>
            </w:r>
            <w:r>
              <w:rPr>
                <w:rFonts w:hint="eastAsia" w:ascii="宋体" w:hAnsi="宋体" w:cs="宋体"/>
                <w:bCs/>
                <w:sz w:val="18"/>
                <w:szCs w:val="18"/>
              </w:rPr>
              <w:t>■两微一端   □发布会</w:t>
            </w:r>
            <w:r>
              <w:rPr>
                <w:rFonts w:hint="eastAsia" w:ascii="宋体" w:hAnsi="宋体" w:cs="宋体"/>
                <w:bCs/>
                <w:sz w:val="18"/>
                <w:szCs w:val="18"/>
              </w:rPr>
              <w:br w:type="textWrapping"/>
            </w:r>
            <w:r>
              <w:rPr>
                <w:rFonts w:hint="eastAsia" w:ascii="宋体" w:hAnsi="宋体" w:cs="宋体"/>
                <w:bCs/>
                <w:sz w:val="18"/>
                <w:szCs w:val="18"/>
              </w:rPr>
              <w:t>□广播电视   □纸质媒体</w:t>
            </w:r>
            <w:r>
              <w:rPr>
                <w:rFonts w:hint="eastAsia" w:ascii="宋体" w:hAnsi="宋体" w:cs="宋体"/>
                <w:bCs/>
                <w:sz w:val="18"/>
                <w:szCs w:val="18"/>
              </w:rPr>
              <w:br w:type="textWrapping"/>
            </w:r>
            <w:r>
              <w:rPr>
                <w:rFonts w:hint="eastAsia" w:ascii="宋体" w:hAnsi="宋体" w:cs="宋体"/>
                <w:bCs/>
                <w:sz w:val="18"/>
                <w:szCs w:val="18"/>
              </w:rPr>
              <w:t>■公开查阅点 ■政务服务中心</w:t>
            </w:r>
            <w:r>
              <w:rPr>
                <w:rFonts w:hint="eastAsia" w:ascii="宋体" w:hAnsi="宋体" w:cs="宋体"/>
                <w:bCs/>
                <w:sz w:val="18"/>
                <w:szCs w:val="18"/>
              </w:rPr>
              <w:br w:type="textWrapping"/>
            </w:r>
            <w:r>
              <w:rPr>
                <w:rFonts w:hint="eastAsia" w:ascii="宋体" w:hAnsi="宋体" w:cs="宋体"/>
                <w:bCs/>
                <w:sz w:val="18"/>
                <w:szCs w:val="18"/>
              </w:rPr>
              <w:t>□便民服务站 □入户/现场</w:t>
            </w:r>
            <w:r>
              <w:rPr>
                <w:rFonts w:hint="eastAsia" w:ascii="宋体" w:hAnsi="宋体" w:cs="宋体"/>
                <w:bCs/>
                <w:sz w:val="18"/>
                <w:szCs w:val="18"/>
              </w:rPr>
              <w:br w:type="textWrapping"/>
            </w:r>
            <w:r>
              <w:rPr>
                <w:rFonts w:hint="eastAsia" w:ascii="宋体" w:hAnsi="宋体" w:cs="宋体"/>
                <w:bCs/>
                <w:sz w:val="18"/>
                <w:szCs w:val="18"/>
              </w:rPr>
              <w:t>□社区/企事业单位、村公示栏（电子屏）</w:t>
            </w:r>
            <w:r>
              <w:rPr>
                <w:rFonts w:hint="eastAsia" w:ascii="宋体" w:hAnsi="宋体" w:cs="宋体"/>
                <w:bCs/>
                <w:sz w:val="18"/>
                <w:szCs w:val="18"/>
              </w:rPr>
              <w:br w:type="textWrapping"/>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435" w:type="pct"/>
            <w:vMerge w:val="restart"/>
            <w:shd w:val="clear" w:color="auto" w:fill="auto"/>
            <w:vAlign w:val="center"/>
          </w:tcPr>
          <w:p>
            <w:pPr>
              <w:spacing w:line="240" w:lineRule="exact"/>
              <w:jc w:val="center"/>
              <w:rPr>
                <w:rFonts w:ascii="宋体" w:hAnsi="宋体" w:cs="宋体"/>
                <w:bCs/>
                <w:color w:val="000000"/>
                <w:sz w:val="18"/>
                <w:szCs w:val="18"/>
              </w:rPr>
            </w:pPr>
            <w:r>
              <w:rPr>
                <w:rFonts w:hint="eastAsia" w:ascii="宋体" w:hAnsi="宋体" w:cs="宋体"/>
                <w:bCs/>
                <w:color w:val="000000"/>
                <w:sz w:val="18"/>
                <w:szCs w:val="18"/>
              </w:rPr>
              <w:t>行政管理</w:t>
            </w:r>
          </w:p>
        </w:tc>
        <w:tc>
          <w:tcPr>
            <w:tcW w:w="112" w:type="pct"/>
            <w:shd w:val="clear" w:color="auto" w:fill="auto"/>
            <w:vAlign w:val="center"/>
          </w:tcPr>
          <w:p>
            <w:pPr>
              <w:spacing w:line="240" w:lineRule="exact"/>
              <w:jc w:val="right"/>
              <w:rPr>
                <w:rFonts w:ascii="宋体" w:hAnsi="宋体" w:cs="宋体"/>
                <w:bCs/>
                <w:color w:val="000000"/>
                <w:sz w:val="18"/>
                <w:szCs w:val="18"/>
              </w:rPr>
            </w:pPr>
            <w:r>
              <w:rPr>
                <w:rFonts w:hint="eastAsia" w:ascii="宋体" w:hAnsi="宋体" w:cs="宋体"/>
                <w:bCs/>
                <w:color w:val="000000"/>
                <w:sz w:val="18"/>
                <w:szCs w:val="18"/>
              </w:rPr>
              <w:t>1</w:t>
            </w:r>
          </w:p>
        </w:tc>
        <w:tc>
          <w:tcPr>
            <w:tcW w:w="359"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隐患管理</w:t>
            </w:r>
          </w:p>
        </w:tc>
        <w:tc>
          <w:tcPr>
            <w:tcW w:w="683"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重大隐患排查、挂牌督办及其整改情况，安全生产举报电话等</w:t>
            </w:r>
          </w:p>
        </w:tc>
        <w:tc>
          <w:tcPr>
            <w:tcW w:w="665"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《安全生产法》、《中华人民共和国政府信息公开条例》(国务院令第711号）、《中共中央 国务院关于推进安全生产领域改革发展的意见》</w:t>
            </w:r>
          </w:p>
        </w:tc>
        <w:tc>
          <w:tcPr>
            <w:tcW w:w="4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按进展情况及时公开</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page"/>
            </w:r>
            <w:r>
              <w:rPr>
                <w:rFonts w:hint="eastAsia" w:ascii="宋体" w:hAnsi="宋体" w:cs="宋体"/>
                <w:bCs/>
                <w:sz w:val="18"/>
                <w:szCs w:val="18"/>
              </w:rPr>
              <w:t>■两微一端   □发布会</w:t>
            </w:r>
            <w:r>
              <w:rPr>
                <w:rFonts w:hint="eastAsia" w:ascii="宋体" w:hAnsi="宋体" w:cs="宋体"/>
                <w:bCs/>
                <w:sz w:val="18"/>
                <w:szCs w:val="18"/>
              </w:rPr>
              <w:br w:type="page"/>
            </w:r>
            <w:r>
              <w:rPr>
                <w:rFonts w:hint="eastAsia" w:ascii="宋体" w:hAnsi="宋体" w:cs="宋体"/>
                <w:bCs/>
                <w:sz w:val="18"/>
                <w:szCs w:val="18"/>
              </w:rPr>
              <w:t>■广播电视   □纸质媒体</w:t>
            </w:r>
            <w:r>
              <w:rPr>
                <w:rFonts w:hint="eastAsia" w:ascii="宋体" w:hAnsi="宋体" w:cs="宋体"/>
                <w:bCs/>
                <w:sz w:val="18"/>
                <w:szCs w:val="18"/>
              </w:rPr>
              <w:br w:type="page"/>
            </w:r>
            <w:r>
              <w:rPr>
                <w:rFonts w:hint="eastAsia" w:ascii="宋体" w:hAnsi="宋体" w:cs="宋体"/>
                <w:bCs/>
                <w:sz w:val="18"/>
                <w:szCs w:val="18"/>
              </w:rPr>
              <w:t>■公开查阅点 □政务服务中心</w:t>
            </w:r>
            <w:r>
              <w:rPr>
                <w:rFonts w:hint="eastAsia" w:ascii="宋体" w:hAnsi="宋体" w:cs="宋体"/>
                <w:bCs/>
                <w:sz w:val="18"/>
                <w:szCs w:val="18"/>
              </w:rPr>
              <w:br w:type="page"/>
            </w:r>
            <w:r>
              <w:rPr>
                <w:rFonts w:hint="eastAsia" w:ascii="宋体" w:hAnsi="宋体" w:cs="宋体"/>
                <w:bCs/>
                <w:sz w:val="18"/>
                <w:szCs w:val="18"/>
              </w:rPr>
              <w:t>□便民服务站 □入户/现场</w:t>
            </w:r>
            <w:r>
              <w:rPr>
                <w:rFonts w:hint="eastAsia" w:ascii="宋体" w:hAnsi="宋体" w:cs="宋体"/>
                <w:bCs/>
                <w:sz w:val="18"/>
                <w:szCs w:val="18"/>
              </w:rPr>
              <w:br w:type="page"/>
            </w:r>
            <w:r>
              <w:rPr>
                <w:rFonts w:hint="eastAsia" w:ascii="宋体" w:hAnsi="宋体" w:cs="宋体"/>
                <w:bCs/>
                <w:sz w:val="18"/>
                <w:szCs w:val="18"/>
              </w:rPr>
              <w:t>■社区/企事业单位、村公示栏（电子屏）</w:t>
            </w:r>
            <w:r>
              <w:rPr>
                <w:rFonts w:hint="eastAsia" w:ascii="宋体" w:hAnsi="宋体" w:cs="宋体"/>
                <w:bCs/>
                <w:sz w:val="18"/>
                <w:szCs w:val="18"/>
              </w:rPr>
              <w:br w:type="page"/>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435" w:type="pct"/>
            <w:vMerge w:val="continue"/>
            <w:vAlign w:val="center"/>
          </w:tcPr>
          <w:p>
            <w:pPr>
              <w:spacing w:line="240" w:lineRule="exact"/>
              <w:rPr>
                <w:rFonts w:ascii="宋体" w:hAnsi="宋体" w:cs="宋体"/>
                <w:bCs/>
                <w:color w:val="000000"/>
                <w:sz w:val="18"/>
                <w:szCs w:val="18"/>
              </w:rPr>
            </w:pPr>
          </w:p>
        </w:tc>
        <w:tc>
          <w:tcPr>
            <w:tcW w:w="112" w:type="pct"/>
            <w:shd w:val="clear" w:color="auto" w:fill="auto"/>
            <w:vAlign w:val="center"/>
          </w:tcPr>
          <w:p>
            <w:pPr>
              <w:spacing w:line="240" w:lineRule="exact"/>
              <w:jc w:val="right"/>
              <w:rPr>
                <w:rFonts w:ascii="宋体" w:hAnsi="宋体" w:cs="宋体"/>
                <w:bCs/>
                <w:color w:val="000000"/>
                <w:sz w:val="18"/>
                <w:szCs w:val="18"/>
              </w:rPr>
            </w:pPr>
            <w:r>
              <w:rPr>
                <w:rFonts w:hint="eastAsia" w:ascii="宋体" w:hAnsi="宋体" w:cs="宋体"/>
                <w:bCs/>
                <w:color w:val="000000"/>
                <w:sz w:val="18"/>
                <w:szCs w:val="18"/>
              </w:rPr>
              <w:t>2</w:t>
            </w:r>
          </w:p>
        </w:tc>
        <w:tc>
          <w:tcPr>
            <w:tcW w:w="359"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应急管理</w:t>
            </w:r>
          </w:p>
        </w:tc>
        <w:tc>
          <w:tcPr>
            <w:tcW w:w="68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 xml:space="preserve">承担处置主责、非敏感的应急信息，包括事故灾害类预警信息、事故信息、事故后采取的应急处置措施和应对结果等  </w:t>
            </w:r>
          </w:p>
        </w:tc>
        <w:tc>
          <w:tcPr>
            <w:tcW w:w="665"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《中华人民共和国政府信息公开条例》(国务院令第711号），《中华人民共和国突发事件应对法》，中央办公厅、国务院办公厅《关于全面加强政务公开工作的意见》</w:t>
            </w:r>
          </w:p>
        </w:tc>
        <w:tc>
          <w:tcPr>
            <w:tcW w:w="4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按进展情况及时公开</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textWrapping"/>
            </w:r>
            <w:r>
              <w:rPr>
                <w:rFonts w:hint="eastAsia" w:ascii="宋体" w:hAnsi="宋体" w:cs="宋体"/>
                <w:bCs/>
                <w:sz w:val="18"/>
                <w:szCs w:val="18"/>
              </w:rPr>
              <w:t>■两微一端   □发布会</w:t>
            </w:r>
            <w:r>
              <w:rPr>
                <w:rFonts w:hint="eastAsia" w:ascii="宋体" w:hAnsi="宋体" w:cs="宋体"/>
                <w:bCs/>
                <w:sz w:val="18"/>
                <w:szCs w:val="18"/>
              </w:rPr>
              <w:br w:type="textWrapping"/>
            </w:r>
            <w:r>
              <w:rPr>
                <w:rFonts w:hint="eastAsia" w:ascii="宋体" w:hAnsi="宋体" w:cs="宋体"/>
                <w:bCs/>
                <w:sz w:val="18"/>
                <w:szCs w:val="18"/>
              </w:rPr>
              <w:t>□广播电视   □纸质媒体</w:t>
            </w:r>
            <w:r>
              <w:rPr>
                <w:rFonts w:hint="eastAsia" w:ascii="宋体" w:hAnsi="宋体" w:cs="宋体"/>
                <w:bCs/>
                <w:sz w:val="18"/>
                <w:szCs w:val="18"/>
              </w:rPr>
              <w:br w:type="textWrapping"/>
            </w:r>
            <w:r>
              <w:rPr>
                <w:rFonts w:hint="eastAsia" w:ascii="宋体" w:hAnsi="宋体" w:cs="宋体"/>
                <w:bCs/>
                <w:sz w:val="18"/>
                <w:szCs w:val="18"/>
              </w:rPr>
              <w:t>■公开查阅点 ■政务服务中心</w:t>
            </w:r>
            <w:r>
              <w:rPr>
                <w:rFonts w:hint="eastAsia" w:ascii="宋体" w:hAnsi="宋体" w:cs="宋体"/>
                <w:bCs/>
                <w:sz w:val="18"/>
                <w:szCs w:val="18"/>
              </w:rPr>
              <w:br w:type="textWrapping"/>
            </w:r>
            <w:r>
              <w:rPr>
                <w:rFonts w:hint="eastAsia" w:ascii="宋体" w:hAnsi="宋体" w:cs="宋体"/>
                <w:bCs/>
                <w:sz w:val="18"/>
                <w:szCs w:val="18"/>
              </w:rPr>
              <w:t>■便民服务站 □入户/现场</w:t>
            </w:r>
            <w:r>
              <w:rPr>
                <w:rFonts w:hint="eastAsia" w:ascii="宋体" w:hAnsi="宋体" w:cs="宋体"/>
                <w:bCs/>
                <w:sz w:val="18"/>
                <w:szCs w:val="18"/>
              </w:rPr>
              <w:br w:type="textWrapping"/>
            </w:r>
            <w:r>
              <w:rPr>
                <w:rFonts w:hint="eastAsia" w:ascii="宋体" w:hAnsi="宋体" w:cs="宋体"/>
                <w:bCs/>
                <w:sz w:val="18"/>
                <w:szCs w:val="18"/>
              </w:rPr>
              <w:t>■社区/企事业单位、村公示栏（电子屏）</w:t>
            </w:r>
            <w:r>
              <w:rPr>
                <w:rFonts w:hint="eastAsia" w:ascii="宋体" w:hAnsi="宋体" w:cs="宋体"/>
                <w:bCs/>
                <w:sz w:val="18"/>
                <w:szCs w:val="18"/>
              </w:rPr>
              <w:br w:type="textWrapping"/>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435" w:type="pct"/>
            <w:shd w:val="clear" w:color="auto" w:fill="auto"/>
            <w:vAlign w:val="center"/>
          </w:tcPr>
          <w:p>
            <w:pPr>
              <w:spacing w:line="240" w:lineRule="exact"/>
              <w:jc w:val="center"/>
              <w:rPr>
                <w:rFonts w:ascii="宋体" w:hAnsi="宋体" w:cs="宋体"/>
                <w:bCs/>
                <w:color w:val="000000"/>
                <w:sz w:val="18"/>
                <w:szCs w:val="18"/>
              </w:rPr>
            </w:pPr>
            <w:r>
              <w:rPr>
                <w:rFonts w:hint="eastAsia" w:ascii="宋体" w:hAnsi="宋体" w:cs="宋体"/>
                <w:bCs/>
                <w:color w:val="000000"/>
                <w:sz w:val="18"/>
                <w:szCs w:val="18"/>
              </w:rPr>
              <w:t>行政管理</w:t>
            </w:r>
          </w:p>
        </w:tc>
        <w:tc>
          <w:tcPr>
            <w:tcW w:w="112" w:type="pct"/>
            <w:shd w:val="clear" w:color="auto" w:fill="auto"/>
            <w:vAlign w:val="center"/>
          </w:tcPr>
          <w:p>
            <w:pPr>
              <w:spacing w:line="240" w:lineRule="exact"/>
              <w:jc w:val="right"/>
              <w:rPr>
                <w:rFonts w:ascii="宋体" w:hAnsi="宋体" w:cs="宋体"/>
                <w:bCs/>
                <w:color w:val="000000"/>
                <w:sz w:val="18"/>
                <w:szCs w:val="18"/>
              </w:rPr>
            </w:pPr>
            <w:r>
              <w:rPr>
                <w:rFonts w:hint="eastAsia" w:ascii="宋体" w:hAnsi="宋体" w:cs="宋体"/>
                <w:bCs/>
                <w:color w:val="000000"/>
                <w:sz w:val="18"/>
                <w:szCs w:val="18"/>
              </w:rPr>
              <w:t>3</w:t>
            </w:r>
          </w:p>
        </w:tc>
        <w:tc>
          <w:tcPr>
            <w:tcW w:w="359"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黑名单管理</w:t>
            </w:r>
          </w:p>
        </w:tc>
        <w:tc>
          <w:tcPr>
            <w:tcW w:w="683"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列入或撤销纳入安全生产黑名单管理的企业信息，具体企业名称、证照编号、经营地址、负责人姓名等</w:t>
            </w:r>
          </w:p>
        </w:tc>
        <w:tc>
          <w:tcPr>
            <w:tcW w:w="665"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《中华人民共和国政府信息公开条例》（国务院令第711号）、《社会信用体系建设规划纲要（2014-2020年）》</w:t>
            </w:r>
          </w:p>
        </w:tc>
        <w:tc>
          <w:tcPr>
            <w:tcW w:w="4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信息形成或变更之日起20个工作日内</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page"/>
            </w:r>
            <w:r>
              <w:rPr>
                <w:rFonts w:hint="eastAsia" w:ascii="宋体" w:hAnsi="宋体" w:cs="宋体"/>
                <w:bCs/>
                <w:sz w:val="18"/>
                <w:szCs w:val="18"/>
              </w:rPr>
              <w:t>■两微一端   □发布会</w:t>
            </w:r>
            <w:r>
              <w:rPr>
                <w:rFonts w:hint="eastAsia" w:ascii="宋体" w:hAnsi="宋体" w:cs="宋体"/>
                <w:bCs/>
                <w:sz w:val="18"/>
                <w:szCs w:val="18"/>
              </w:rPr>
              <w:br w:type="page"/>
            </w:r>
            <w:r>
              <w:rPr>
                <w:rFonts w:hint="eastAsia" w:ascii="宋体" w:hAnsi="宋体" w:cs="宋体"/>
                <w:bCs/>
                <w:sz w:val="18"/>
                <w:szCs w:val="18"/>
              </w:rPr>
              <w:t>□广播电视   □纸质媒体</w:t>
            </w:r>
            <w:r>
              <w:rPr>
                <w:rFonts w:hint="eastAsia" w:ascii="宋体" w:hAnsi="宋体" w:cs="宋体"/>
                <w:bCs/>
                <w:sz w:val="18"/>
                <w:szCs w:val="18"/>
              </w:rPr>
              <w:br w:type="page"/>
            </w:r>
            <w:r>
              <w:rPr>
                <w:rFonts w:hint="eastAsia" w:ascii="宋体" w:hAnsi="宋体" w:cs="宋体"/>
                <w:bCs/>
                <w:sz w:val="18"/>
                <w:szCs w:val="18"/>
              </w:rPr>
              <w:t>■公开查阅点 ■政务服务中心</w:t>
            </w:r>
            <w:r>
              <w:rPr>
                <w:rFonts w:hint="eastAsia" w:ascii="宋体" w:hAnsi="宋体" w:cs="宋体"/>
                <w:bCs/>
                <w:sz w:val="18"/>
                <w:szCs w:val="18"/>
              </w:rPr>
              <w:br w:type="page"/>
            </w:r>
            <w:r>
              <w:rPr>
                <w:rFonts w:hint="eastAsia" w:ascii="宋体" w:hAnsi="宋体" w:cs="宋体"/>
                <w:bCs/>
                <w:sz w:val="18"/>
                <w:szCs w:val="18"/>
              </w:rPr>
              <w:t>□便民服务站 □入户/现场</w:t>
            </w:r>
            <w:r>
              <w:rPr>
                <w:rFonts w:hint="eastAsia" w:ascii="宋体" w:hAnsi="宋体" w:cs="宋体"/>
                <w:bCs/>
                <w:sz w:val="18"/>
                <w:szCs w:val="18"/>
              </w:rPr>
              <w:br w:type="page"/>
            </w:r>
            <w:r>
              <w:rPr>
                <w:rFonts w:hint="eastAsia" w:ascii="宋体" w:hAnsi="宋体" w:cs="宋体"/>
                <w:bCs/>
                <w:sz w:val="18"/>
                <w:szCs w:val="18"/>
              </w:rPr>
              <w:t>□社区/企事业单位、村公示栏（电子屏）</w:t>
            </w:r>
            <w:r>
              <w:rPr>
                <w:rFonts w:hint="eastAsia" w:ascii="宋体" w:hAnsi="宋体" w:cs="宋体"/>
                <w:bCs/>
                <w:sz w:val="18"/>
                <w:szCs w:val="18"/>
              </w:rPr>
              <w:br w:type="page"/>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9" w:hRule="atLeast"/>
        </w:trPr>
        <w:tc>
          <w:tcPr>
            <w:tcW w:w="435" w:type="pct"/>
            <w:vMerge w:val="restart"/>
            <w:shd w:val="clear" w:color="auto" w:fill="auto"/>
            <w:vAlign w:val="center"/>
          </w:tcPr>
          <w:p>
            <w:pPr>
              <w:spacing w:line="240" w:lineRule="exact"/>
              <w:jc w:val="center"/>
              <w:rPr>
                <w:rFonts w:ascii="宋体" w:hAnsi="宋体" w:cs="宋体"/>
                <w:bCs/>
                <w:color w:val="000000"/>
                <w:sz w:val="18"/>
                <w:szCs w:val="18"/>
              </w:rPr>
            </w:pPr>
            <w:r>
              <w:rPr>
                <w:rFonts w:hint="eastAsia" w:ascii="宋体" w:hAnsi="宋体" w:cs="宋体"/>
                <w:bCs/>
                <w:color w:val="000000"/>
                <w:sz w:val="18"/>
                <w:szCs w:val="18"/>
              </w:rPr>
              <w:t>行政管理</w:t>
            </w:r>
          </w:p>
        </w:tc>
        <w:tc>
          <w:tcPr>
            <w:tcW w:w="112" w:type="pct"/>
            <w:shd w:val="clear" w:color="auto" w:fill="auto"/>
            <w:vAlign w:val="center"/>
          </w:tcPr>
          <w:p>
            <w:pPr>
              <w:spacing w:line="240" w:lineRule="exact"/>
              <w:jc w:val="right"/>
              <w:rPr>
                <w:rFonts w:ascii="宋体" w:hAnsi="宋体" w:cs="宋体"/>
                <w:bCs/>
                <w:color w:val="000000"/>
                <w:sz w:val="18"/>
                <w:szCs w:val="18"/>
              </w:rPr>
            </w:pPr>
            <w:r>
              <w:rPr>
                <w:rFonts w:hint="eastAsia" w:ascii="宋体" w:hAnsi="宋体" w:cs="宋体"/>
                <w:bCs/>
                <w:color w:val="000000"/>
                <w:sz w:val="18"/>
                <w:szCs w:val="18"/>
              </w:rPr>
              <w:t>4</w:t>
            </w:r>
          </w:p>
        </w:tc>
        <w:tc>
          <w:tcPr>
            <w:tcW w:w="359"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事故通报</w:t>
            </w:r>
          </w:p>
        </w:tc>
        <w:tc>
          <w:tcPr>
            <w:tcW w:w="68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●事故信息:本部门接报查实的各类生产安全事故情况（事故发生时间、地点、伤亡情况、简要经过）                         ●典型事故通报:各类典型安全生产事故情况通报，主要包括发生时间、地点、起因、经过、结果、相关领导批示情况、预防性措施建议等内容                       ●事故调查报告：依照事故调查处理权限，经批复的生产安全事故调查报告，依法应当保密的除外</w:t>
            </w:r>
          </w:p>
        </w:tc>
        <w:tc>
          <w:tcPr>
            <w:tcW w:w="665"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《安全生产法》、《中华人民共和国政府信息公开条例》(国务院令第711号）、《中共中央 国务院关于推进安全生产领域改革发展的意见》</w:t>
            </w:r>
          </w:p>
        </w:tc>
        <w:tc>
          <w:tcPr>
            <w:tcW w:w="4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按照中央有关要求公开</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textWrapping"/>
            </w:r>
            <w:r>
              <w:rPr>
                <w:rFonts w:hint="eastAsia" w:ascii="宋体" w:hAnsi="宋体" w:cs="宋体"/>
                <w:bCs/>
                <w:sz w:val="18"/>
                <w:szCs w:val="18"/>
              </w:rPr>
              <w:t>■两微一端   □发布会</w:t>
            </w:r>
            <w:r>
              <w:rPr>
                <w:rFonts w:hint="eastAsia" w:ascii="宋体" w:hAnsi="宋体" w:cs="宋体"/>
                <w:bCs/>
                <w:sz w:val="18"/>
                <w:szCs w:val="18"/>
              </w:rPr>
              <w:br w:type="textWrapping"/>
            </w:r>
            <w:r>
              <w:rPr>
                <w:rFonts w:hint="eastAsia" w:ascii="宋体" w:hAnsi="宋体" w:cs="宋体"/>
                <w:bCs/>
                <w:sz w:val="18"/>
                <w:szCs w:val="18"/>
              </w:rPr>
              <w:t>□广播电视   □纸质媒体</w:t>
            </w:r>
            <w:r>
              <w:rPr>
                <w:rFonts w:hint="eastAsia" w:ascii="宋体" w:hAnsi="宋体" w:cs="宋体"/>
                <w:bCs/>
                <w:sz w:val="18"/>
                <w:szCs w:val="18"/>
              </w:rPr>
              <w:br w:type="textWrapping"/>
            </w:r>
            <w:r>
              <w:rPr>
                <w:rFonts w:hint="eastAsia" w:ascii="宋体" w:hAnsi="宋体" w:cs="宋体"/>
                <w:bCs/>
                <w:sz w:val="18"/>
                <w:szCs w:val="18"/>
              </w:rPr>
              <w:t>■公开查阅点 ■政务服务中心</w:t>
            </w:r>
            <w:r>
              <w:rPr>
                <w:rFonts w:hint="eastAsia" w:ascii="宋体" w:hAnsi="宋体" w:cs="宋体"/>
                <w:bCs/>
                <w:sz w:val="18"/>
                <w:szCs w:val="18"/>
              </w:rPr>
              <w:br w:type="textWrapping"/>
            </w:r>
            <w:r>
              <w:rPr>
                <w:rFonts w:hint="eastAsia" w:ascii="宋体" w:hAnsi="宋体" w:cs="宋体"/>
                <w:bCs/>
                <w:sz w:val="18"/>
                <w:szCs w:val="18"/>
              </w:rPr>
              <w:t>□便民服务站 □入户/现场</w:t>
            </w:r>
            <w:r>
              <w:rPr>
                <w:rFonts w:hint="eastAsia" w:ascii="宋体" w:hAnsi="宋体" w:cs="宋体"/>
                <w:bCs/>
                <w:sz w:val="18"/>
                <w:szCs w:val="18"/>
              </w:rPr>
              <w:br w:type="textWrapping"/>
            </w:r>
            <w:r>
              <w:rPr>
                <w:rFonts w:hint="eastAsia" w:ascii="宋体" w:hAnsi="宋体" w:cs="宋体"/>
                <w:bCs/>
                <w:sz w:val="18"/>
                <w:szCs w:val="18"/>
              </w:rPr>
              <w:t>□社区/企事业单位、村公示栏（电子屏）</w:t>
            </w:r>
            <w:r>
              <w:rPr>
                <w:rFonts w:hint="eastAsia" w:ascii="宋体" w:hAnsi="宋体" w:cs="宋体"/>
                <w:bCs/>
                <w:sz w:val="18"/>
                <w:szCs w:val="18"/>
              </w:rPr>
              <w:br w:type="textWrapping"/>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435" w:type="pct"/>
            <w:vMerge w:val="continue"/>
            <w:shd w:val="clear" w:color="auto" w:fill="auto"/>
            <w:vAlign w:val="center"/>
          </w:tcPr>
          <w:p>
            <w:pPr>
              <w:spacing w:line="240" w:lineRule="exact"/>
              <w:rPr>
                <w:rFonts w:ascii="宋体" w:hAnsi="宋体" w:cs="宋体"/>
                <w:bCs/>
                <w:color w:val="000000"/>
                <w:sz w:val="18"/>
                <w:szCs w:val="18"/>
              </w:rPr>
            </w:pPr>
          </w:p>
        </w:tc>
        <w:tc>
          <w:tcPr>
            <w:tcW w:w="112" w:type="pct"/>
            <w:shd w:val="clear" w:color="auto" w:fill="auto"/>
            <w:vAlign w:val="center"/>
          </w:tcPr>
          <w:p>
            <w:pPr>
              <w:spacing w:line="240" w:lineRule="exact"/>
              <w:jc w:val="right"/>
              <w:rPr>
                <w:rFonts w:ascii="宋体" w:hAnsi="宋体" w:cs="宋体"/>
                <w:bCs/>
                <w:sz w:val="18"/>
                <w:szCs w:val="18"/>
              </w:rPr>
            </w:pPr>
            <w:r>
              <w:rPr>
                <w:rFonts w:hint="eastAsia" w:ascii="宋体" w:hAnsi="宋体" w:cs="宋体"/>
                <w:bCs/>
                <w:sz w:val="18"/>
                <w:szCs w:val="18"/>
              </w:rPr>
              <w:t>5</w:t>
            </w:r>
          </w:p>
        </w:tc>
        <w:tc>
          <w:tcPr>
            <w:tcW w:w="359"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动态信息</w:t>
            </w:r>
          </w:p>
        </w:tc>
        <w:tc>
          <w:tcPr>
            <w:tcW w:w="68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●业务工作动态           ●安全生产执法检查动态</w:t>
            </w:r>
          </w:p>
        </w:tc>
        <w:tc>
          <w:tcPr>
            <w:tcW w:w="66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《中华人民共和国政府信息公开条例》(国务院令第711号）、《中共中央 国务院关于推进安全生产领域改革发展的意见》</w:t>
            </w:r>
          </w:p>
        </w:tc>
        <w:tc>
          <w:tcPr>
            <w:tcW w:w="4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按进展情况及时公开</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textWrapping"/>
            </w:r>
            <w:r>
              <w:rPr>
                <w:rFonts w:hint="eastAsia" w:ascii="宋体" w:hAnsi="宋体" w:cs="宋体"/>
                <w:bCs/>
                <w:sz w:val="18"/>
                <w:szCs w:val="18"/>
              </w:rPr>
              <w:t>■两微一端   ■发布会</w:t>
            </w:r>
            <w:r>
              <w:rPr>
                <w:rFonts w:hint="eastAsia" w:ascii="宋体" w:hAnsi="宋体" w:cs="宋体"/>
                <w:bCs/>
                <w:sz w:val="18"/>
                <w:szCs w:val="18"/>
              </w:rPr>
              <w:br w:type="textWrapping"/>
            </w:r>
            <w:r>
              <w:rPr>
                <w:rFonts w:hint="eastAsia" w:ascii="宋体" w:hAnsi="宋体" w:cs="宋体"/>
                <w:bCs/>
                <w:sz w:val="18"/>
                <w:szCs w:val="18"/>
              </w:rPr>
              <w:t>■广播电视   ■纸质媒体</w:t>
            </w:r>
            <w:r>
              <w:rPr>
                <w:rFonts w:hint="eastAsia" w:ascii="宋体" w:hAnsi="宋体" w:cs="宋体"/>
                <w:bCs/>
                <w:sz w:val="18"/>
                <w:szCs w:val="18"/>
              </w:rPr>
              <w:br w:type="textWrapping"/>
            </w:r>
            <w:r>
              <w:rPr>
                <w:rFonts w:hint="eastAsia" w:ascii="宋体" w:hAnsi="宋体" w:cs="宋体"/>
                <w:bCs/>
                <w:sz w:val="18"/>
                <w:szCs w:val="18"/>
              </w:rPr>
              <w:t>□公开查阅点 □政务服务中心</w:t>
            </w:r>
            <w:r>
              <w:rPr>
                <w:rFonts w:hint="eastAsia" w:ascii="宋体" w:hAnsi="宋体" w:cs="宋体"/>
                <w:bCs/>
                <w:sz w:val="18"/>
                <w:szCs w:val="18"/>
              </w:rPr>
              <w:br w:type="textWrapping"/>
            </w:r>
            <w:r>
              <w:rPr>
                <w:rFonts w:hint="eastAsia" w:ascii="宋体" w:hAnsi="宋体" w:cs="宋体"/>
                <w:bCs/>
                <w:sz w:val="18"/>
                <w:szCs w:val="18"/>
              </w:rPr>
              <w:t>□便民服务站 □入户/现场</w:t>
            </w:r>
            <w:r>
              <w:rPr>
                <w:rFonts w:hint="eastAsia" w:ascii="宋体" w:hAnsi="宋体" w:cs="宋体"/>
                <w:bCs/>
                <w:sz w:val="18"/>
                <w:szCs w:val="18"/>
              </w:rPr>
              <w:br w:type="textWrapping"/>
            </w:r>
            <w:r>
              <w:rPr>
                <w:rFonts w:hint="eastAsia" w:ascii="宋体" w:hAnsi="宋体" w:cs="宋体"/>
                <w:bCs/>
                <w:sz w:val="18"/>
                <w:szCs w:val="18"/>
              </w:rPr>
              <w:t>□社区/企事业单位、村公示栏（电子屏）</w:t>
            </w:r>
            <w:r>
              <w:rPr>
                <w:rFonts w:hint="eastAsia" w:ascii="宋体" w:hAnsi="宋体" w:cs="宋体"/>
                <w:bCs/>
                <w:sz w:val="18"/>
                <w:szCs w:val="18"/>
              </w:rPr>
              <w:br w:type="textWrapping"/>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5" w:type="pct"/>
            <w:shd w:val="clear" w:color="auto" w:fill="auto"/>
            <w:vAlign w:val="center"/>
          </w:tcPr>
          <w:p>
            <w:pPr>
              <w:spacing w:line="240" w:lineRule="exact"/>
              <w:jc w:val="center"/>
              <w:rPr>
                <w:rFonts w:ascii="宋体" w:hAnsi="宋体" w:cs="宋体"/>
                <w:bCs/>
                <w:color w:val="000000"/>
                <w:sz w:val="18"/>
                <w:szCs w:val="18"/>
              </w:rPr>
            </w:pPr>
            <w:r>
              <w:rPr>
                <w:rFonts w:hint="eastAsia" w:ascii="宋体" w:hAnsi="宋体" w:cs="宋体"/>
                <w:bCs/>
                <w:color w:val="000000"/>
                <w:sz w:val="18"/>
                <w:szCs w:val="18"/>
              </w:rPr>
              <w:t>行政管理</w:t>
            </w:r>
          </w:p>
        </w:tc>
        <w:tc>
          <w:tcPr>
            <w:tcW w:w="112" w:type="pct"/>
            <w:shd w:val="clear" w:color="auto" w:fill="auto"/>
            <w:vAlign w:val="center"/>
          </w:tcPr>
          <w:p>
            <w:pPr>
              <w:spacing w:line="240" w:lineRule="exact"/>
              <w:jc w:val="right"/>
              <w:rPr>
                <w:rFonts w:ascii="宋体" w:hAnsi="宋体" w:cs="宋体"/>
                <w:bCs/>
                <w:color w:val="000000"/>
                <w:sz w:val="18"/>
                <w:szCs w:val="18"/>
              </w:rPr>
            </w:pPr>
            <w:r>
              <w:rPr>
                <w:rFonts w:hint="eastAsia" w:ascii="宋体" w:hAnsi="宋体" w:cs="宋体"/>
                <w:bCs/>
                <w:color w:val="000000"/>
                <w:sz w:val="18"/>
                <w:szCs w:val="18"/>
              </w:rPr>
              <w:t>6</w:t>
            </w:r>
          </w:p>
        </w:tc>
        <w:tc>
          <w:tcPr>
            <w:tcW w:w="359"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安全生产预警提示信息</w:t>
            </w:r>
          </w:p>
        </w:tc>
        <w:tc>
          <w:tcPr>
            <w:tcW w:w="683"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●气象及灾害预警信息            ●不同时段、不同领域安全生产提示信息</w:t>
            </w:r>
          </w:p>
        </w:tc>
        <w:tc>
          <w:tcPr>
            <w:tcW w:w="665"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《中华人民共和国政府信息公开条例》(国务院令第711号）、《中共中央 国务院关于推进安全生产领域改革发展的意见》</w:t>
            </w:r>
          </w:p>
        </w:tc>
        <w:tc>
          <w:tcPr>
            <w:tcW w:w="4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信息形成后及时公开</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page"/>
            </w:r>
            <w:r>
              <w:rPr>
                <w:rFonts w:hint="eastAsia" w:ascii="宋体" w:hAnsi="宋体" w:cs="宋体"/>
                <w:bCs/>
                <w:sz w:val="18"/>
                <w:szCs w:val="18"/>
              </w:rPr>
              <w:t>■两微一端   ■发布会</w:t>
            </w:r>
            <w:r>
              <w:rPr>
                <w:rFonts w:hint="eastAsia" w:ascii="宋体" w:hAnsi="宋体" w:cs="宋体"/>
                <w:bCs/>
                <w:sz w:val="18"/>
                <w:szCs w:val="18"/>
              </w:rPr>
              <w:br w:type="page"/>
            </w:r>
            <w:r>
              <w:rPr>
                <w:rFonts w:hint="eastAsia" w:ascii="宋体" w:hAnsi="宋体" w:cs="宋体"/>
                <w:bCs/>
                <w:sz w:val="18"/>
                <w:szCs w:val="18"/>
              </w:rPr>
              <w:t>■广播电视   ■纸质媒体</w:t>
            </w:r>
            <w:r>
              <w:rPr>
                <w:rFonts w:hint="eastAsia" w:ascii="宋体" w:hAnsi="宋体" w:cs="宋体"/>
                <w:bCs/>
                <w:sz w:val="18"/>
                <w:szCs w:val="18"/>
              </w:rPr>
              <w:br w:type="page"/>
            </w:r>
            <w:r>
              <w:rPr>
                <w:rFonts w:hint="eastAsia" w:ascii="宋体" w:hAnsi="宋体" w:cs="宋体"/>
                <w:bCs/>
                <w:sz w:val="18"/>
                <w:szCs w:val="18"/>
              </w:rPr>
              <w:t>□公开查阅点 □政务服务中心</w:t>
            </w:r>
            <w:r>
              <w:rPr>
                <w:rFonts w:hint="eastAsia" w:ascii="宋体" w:hAnsi="宋体" w:cs="宋体"/>
                <w:bCs/>
                <w:sz w:val="18"/>
                <w:szCs w:val="18"/>
              </w:rPr>
              <w:br w:type="page"/>
            </w:r>
            <w:r>
              <w:rPr>
                <w:rFonts w:hint="eastAsia" w:ascii="宋体" w:hAnsi="宋体" w:cs="宋体"/>
                <w:bCs/>
                <w:sz w:val="18"/>
                <w:szCs w:val="18"/>
              </w:rPr>
              <w:t>■便民服务站 ■入户/现场</w:t>
            </w:r>
            <w:r>
              <w:rPr>
                <w:rFonts w:hint="eastAsia" w:ascii="宋体" w:hAnsi="宋体" w:cs="宋体"/>
                <w:bCs/>
                <w:sz w:val="18"/>
                <w:szCs w:val="18"/>
              </w:rPr>
              <w:br w:type="page"/>
            </w:r>
            <w:r>
              <w:rPr>
                <w:rFonts w:hint="eastAsia" w:ascii="宋体" w:hAnsi="宋体" w:cs="宋体"/>
                <w:bCs/>
                <w:sz w:val="18"/>
                <w:szCs w:val="18"/>
              </w:rPr>
              <w:t>■社区/企事业单位、村公示栏（电子屏）</w:t>
            </w:r>
            <w:r>
              <w:rPr>
                <w:rFonts w:hint="eastAsia" w:ascii="宋体" w:hAnsi="宋体" w:cs="宋体"/>
                <w:bCs/>
                <w:sz w:val="18"/>
                <w:szCs w:val="18"/>
              </w:rPr>
              <w:br w:type="page"/>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5" w:type="pct"/>
            <w:vMerge w:val="restart"/>
            <w:shd w:val="clear" w:color="auto" w:fill="auto"/>
            <w:vAlign w:val="center"/>
          </w:tcPr>
          <w:p>
            <w:pPr>
              <w:spacing w:line="240" w:lineRule="exact"/>
              <w:jc w:val="center"/>
              <w:rPr>
                <w:rFonts w:ascii="宋体" w:hAnsi="宋体" w:cs="宋体"/>
                <w:bCs/>
                <w:color w:val="000000"/>
                <w:sz w:val="18"/>
                <w:szCs w:val="18"/>
              </w:rPr>
            </w:pPr>
            <w:r>
              <w:rPr>
                <w:rFonts w:hint="eastAsia" w:ascii="宋体" w:hAnsi="宋体" w:cs="宋体"/>
                <w:bCs/>
                <w:color w:val="000000"/>
                <w:sz w:val="18"/>
                <w:szCs w:val="18"/>
              </w:rPr>
              <w:t>公共服务</w:t>
            </w:r>
          </w:p>
        </w:tc>
        <w:tc>
          <w:tcPr>
            <w:tcW w:w="112" w:type="pct"/>
            <w:shd w:val="clear" w:color="auto" w:fill="auto"/>
            <w:vAlign w:val="center"/>
          </w:tcPr>
          <w:p>
            <w:pPr>
              <w:spacing w:line="240" w:lineRule="exact"/>
              <w:jc w:val="right"/>
              <w:rPr>
                <w:rFonts w:ascii="宋体" w:hAnsi="宋体" w:cs="宋体"/>
                <w:bCs/>
                <w:color w:val="000000"/>
                <w:sz w:val="18"/>
                <w:szCs w:val="18"/>
              </w:rPr>
            </w:pPr>
            <w:r>
              <w:rPr>
                <w:rFonts w:hint="eastAsia" w:ascii="宋体" w:hAnsi="宋体" w:cs="宋体"/>
                <w:bCs/>
                <w:color w:val="000000"/>
                <w:sz w:val="18"/>
                <w:szCs w:val="18"/>
              </w:rPr>
              <w:t>1</w:t>
            </w:r>
          </w:p>
        </w:tc>
        <w:tc>
          <w:tcPr>
            <w:tcW w:w="359"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政务公开目录</w:t>
            </w:r>
          </w:p>
        </w:tc>
        <w:tc>
          <w:tcPr>
            <w:tcW w:w="683"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政务公开事项的索引、名称、内容概述、生成日期等</w:t>
            </w:r>
          </w:p>
        </w:tc>
        <w:tc>
          <w:tcPr>
            <w:tcW w:w="665"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《中华人民共和国政府信息公开条例》(国务院令第711号）、《中共中央 国务院关于推进安全生产领域改革发展的意见》</w:t>
            </w:r>
          </w:p>
        </w:tc>
        <w:tc>
          <w:tcPr>
            <w:tcW w:w="4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按进展情况及时公开</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textWrapping"/>
            </w:r>
            <w:r>
              <w:rPr>
                <w:rFonts w:hint="eastAsia" w:ascii="宋体" w:hAnsi="宋体" w:cs="宋体"/>
                <w:bCs/>
                <w:sz w:val="18"/>
                <w:szCs w:val="18"/>
              </w:rPr>
              <w:t>□两微一端   □发布会</w:t>
            </w:r>
            <w:r>
              <w:rPr>
                <w:rFonts w:hint="eastAsia" w:ascii="宋体" w:hAnsi="宋体" w:cs="宋体"/>
                <w:bCs/>
                <w:sz w:val="18"/>
                <w:szCs w:val="18"/>
              </w:rPr>
              <w:br w:type="textWrapping"/>
            </w:r>
            <w:r>
              <w:rPr>
                <w:rFonts w:hint="eastAsia" w:ascii="宋体" w:hAnsi="宋体" w:cs="宋体"/>
                <w:bCs/>
                <w:sz w:val="18"/>
                <w:szCs w:val="18"/>
              </w:rPr>
              <w:t>□广播电视   □纸质媒体</w:t>
            </w:r>
            <w:r>
              <w:rPr>
                <w:rFonts w:hint="eastAsia" w:ascii="宋体" w:hAnsi="宋体" w:cs="宋体"/>
                <w:bCs/>
                <w:sz w:val="18"/>
                <w:szCs w:val="18"/>
              </w:rPr>
              <w:br w:type="textWrapping"/>
            </w:r>
            <w:r>
              <w:rPr>
                <w:rFonts w:hint="eastAsia" w:ascii="宋体" w:hAnsi="宋体" w:cs="宋体"/>
                <w:bCs/>
                <w:sz w:val="18"/>
                <w:szCs w:val="18"/>
              </w:rPr>
              <w:t>■公开查阅点 ■政务服务中心</w:t>
            </w:r>
            <w:r>
              <w:rPr>
                <w:rFonts w:hint="eastAsia" w:ascii="宋体" w:hAnsi="宋体" w:cs="宋体"/>
                <w:bCs/>
                <w:sz w:val="18"/>
                <w:szCs w:val="18"/>
              </w:rPr>
              <w:br w:type="textWrapping"/>
            </w:r>
            <w:r>
              <w:rPr>
                <w:rFonts w:hint="eastAsia" w:ascii="宋体" w:hAnsi="宋体" w:cs="宋体"/>
                <w:bCs/>
                <w:sz w:val="18"/>
                <w:szCs w:val="18"/>
              </w:rPr>
              <w:t>□便民服务站 □入户/现场</w:t>
            </w:r>
            <w:r>
              <w:rPr>
                <w:rFonts w:hint="eastAsia" w:ascii="宋体" w:hAnsi="宋体" w:cs="宋体"/>
                <w:bCs/>
                <w:sz w:val="18"/>
                <w:szCs w:val="18"/>
              </w:rPr>
              <w:br w:type="textWrapping"/>
            </w:r>
            <w:r>
              <w:rPr>
                <w:rFonts w:hint="eastAsia" w:ascii="宋体" w:hAnsi="宋体" w:cs="宋体"/>
                <w:bCs/>
                <w:sz w:val="18"/>
                <w:szCs w:val="18"/>
              </w:rPr>
              <w:t>□社区/企事业单位、村公示栏（电子屏）</w:t>
            </w:r>
            <w:r>
              <w:rPr>
                <w:rFonts w:hint="eastAsia" w:ascii="宋体" w:hAnsi="宋体" w:cs="宋体"/>
                <w:bCs/>
                <w:sz w:val="18"/>
                <w:szCs w:val="18"/>
              </w:rPr>
              <w:br w:type="textWrapping"/>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5" w:type="pct"/>
            <w:vMerge w:val="continue"/>
            <w:vAlign w:val="center"/>
          </w:tcPr>
          <w:p>
            <w:pPr>
              <w:spacing w:line="240" w:lineRule="exact"/>
              <w:rPr>
                <w:rFonts w:ascii="宋体" w:hAnsi="宋体" w:cs="宋体"/>
                <w:bCs/>
                <w:color w:val="000000"/>
                <w:sz w:val="18"/>
                <w:szCs w:val="18"/>
              </w:rPr>
            </w:pPr>
          </w:p>
        </w:tc>
        <w:tc>
          <w:tcPr>
            <w:tcW w:w="112" w:type="pct"/>
            <w:shd w:val="clear" w:color="auto" w:fill="auto"/>
            <w:vAlign w:val="center"/>
          </w:tcPr>
          <w:p>
            <w:pPr>
              <w:spacing w:line="240" w:lineRule="exact"/>
              <w:jc w:val="right"/>
              <w:rPr>
                <w:rFonts w:ascii="宋体" w:hAnsi="宋体" w:cs="宋体"/>
                <w:bCs/>
                <w:color w:val="000000"/>
                <w:sz w:val="18"/>
                <w:szCs w:val="18"/>
              </w:rPr>
            </w:pPr>
            <w:r>
              <w:rPr>
                <w:rFonts w:hint="eastAsia" w:ascii="宋体" w:hAnsi="宋体" w:cs="宋体"/>
                <w:bCs/>
                <w:color w:val="000000"/>
                <w:sz w:val="18"/>
                <w:szCs w:val="18"/>
              </w:rPr>
              <w:t>2</w:t>
            </w:r>
          </w:p>
        </w:tc>
        <w:tc>
          <w:tcPr>
            <w:tcW w:w="359"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政务公开标准</w:t>
            </w:r>
          </w:p>
        </w:tc>
        <w:tc>
          <w:tcPr>
            <w:tcW w:w="683"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政府信息公开指南等流程性信息</w:t>
            </w:r>
          </w:p>
        </w:tc>
        <w:tc>
          <w:tcPr>
            <w:tcW w:w="665"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《中华人民共和国政府信息公开条例》(国务院令第711号）</w:t>
            </w:r>
          </w:p>
        </w:tc>
        <w:tc>
          <w:tcPr>
            <w:tcW w:w="4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按进展情况及时公开</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textWrapping"/>
            </w:r>
            <w:r>
              <w:rPr>
                <w:rFonts w:hint="eastAsia" w:ascii="宋体" w:hAnsi="宋体" w:cs="宋体"/>
                <w:bCs/>
                <w:sz w:val="18"/>
                <w:szCs w:val="18"/>
              </w:rPr>
              <w:t>□两微一端   □发布会</w:t>
            </w:r>
            <w:r>
              <w:rPr>
                <w:rFonts w:hint="eastAsia" w:ascii="宋体" w:hAnsi="宋体" w:cs="宋体"/>
                <w:bCs/>
                <w:sz w:val="18"/>
                <w:szCs w:val="18"/>
              </w:rPr>
              <w:br w:type="textWrapping"/>
            </w:r>
            <w:r>
              <w:rPr>
                <w:rFonts w:hint="eastAsia" w:ascii="宋体" w:hAnsi="宋体" w:cs="宋体"/>
                <w:bCs/>
                <w:sz w:val="18"/>
                <w:szCs w:val="18"/>
              </w:rPr>
              <w:t>□广播电视   □纸质媒体</w:t>
            </w:r>
            <w:r>
              <w:rPr>
                <w:rFonts w:hint="eastAsia" w:ascii="宋体" w:hAnsi="宋体" w:cs="宋体"/>
                <w:bCs/>
                <w:sz w:val="18"/>
                <w:szCs w:val="18"/>
              </w:rPr>
              <w:br w:type="textWrapping"/>
            </w:r>
            <w:r>
              <w:rPr>
                <w:rFonts w:hint="eastAsia" w:ascii="宋体" w:hAnsi="宋体" w:cs="宋体"/>
                <w:bCs/>
                <w:sz w:val="18"/>
                <w:szCs w:val="18"/>
              </w:rPr>
              <w:t>■公开查阅点 ■政务服务中心</w:t>
            </w:r>
            <w:r>
              <w:rPr>
                <w:rFonts w:hint="eastAsia" w:ascii="宋体" w:hAnsi="宋体" w:cs="宋体"/>
                <w:bCs/>
                <w:sz w:val="18"/>
                <w:szCs w:val="18"/>
              </w:rPr>
              <w:br w:type="textWrapping"/>
            </w:r>
            <w:r>
              <w:rPr>
                <w:rFonts w:hint="eastAsia" w:ascii="宋体" w:hAnsi="宋体" w:cs="宋体"/>
                <w:bCs/>
                <w:sz w:val="18"/>
                <w:szCs w:val="18"/>
              </w:rPr>
              <w:t>□便民服务站 □入户/现场</w:t>
            </w:r>
            <w:r>
              <w:rPr>
                <w:rFonts w:hint="eastAsia" w:ascii="宋体" w:hAnsi="宋体" w:cs="宋体"/>
                <w:bCs/>
                <w:sz w:val="18"/>
                <w:szCs w:val="18"/>
              </w:rPr>
              <w:br w:type="textWrapping"/>
            </w:r>
            <w:r>
              <w:rPr>
                <w:rFonts w:hint="eastAsia" w:ascii="宋体" w:hAnsi="宋体" w:cs="宋体"/>
                <w:bCs/>
                <w:sz w:val="18"/>
                <w:szCs w:val="18"/>
              </w:rPr>
              <w:t>□社区/企事业单位、村公示栏（电子屏）</w:t>
            </w:r>
            <w:r>
              <w:rPr>
                <w:rFonts w:hint="eastAsia" w:ascii="宋体" w:hAnsi="宋体" w:cs="宋体"/>
                <w:bCs/>
                <w:sz w:val="18"/>
                <w:szCs w:val="18"/>
              </w:rPr>
              <w:br w:type="textWrapping"/>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5" w:type="pct"/>
            <w:vMerge w:val="continue"/>
            <w:shd w:val="clear" w:color="auto" w:fill="auto"/>
            <w:vAlign w:val="center"/>
          </w:tcPr>
          <w:p>
            <w:pPr>
              <w:spacing w:line="240" w:lineRule="exact"/>
              <w:jc w:val="center"/>
              <w:rPr>
                <w:rFonts w:ascii="宋体" w:hAnsi="宋体" w:cs="宋体"/>
                <w:bCs/>
                <w:color w:val="000000"/>
                <w:sz w:val="18"/>
                <w:szCs w:val="18"/>
              </w:rPr>
            </w:pPr>
          </w:p>
        </w:tc>
        <w:tc>
          <w:tcPr>
            <w:tcW w:w="112" w:type="pct"/>
            <w:shd w:val="clear" w:color="auto" w:fill="auto"/>
            <w:vAlign w:val="center"/>
          </w:tcPr>
          <w:p>
            <w:pPr>
              <w:spacing w:line="240" w:lineRule="exact"/>
              <w:jc w:val="right"/>
              <w:rPr>
                <w:rFonts w:ascii="宋体" w:hAnsi="宋体" w:cs="宋体"/>
                <w:bCs/>
                <w:sz w:val="18"/>
                <w:szCs w:val="18"/>
              </w:rPr>
            </w:pPr>
            <w:r>
              <w:rPr>
                <w:rFonts w:hint="eastAsia" w:ascii="宋体" w:hAnsi="宋体" w:cs="宋体"/>
                <w:bCs/>
                <w:sz w:val="18"/>
                <w:szCs w:val="18"/>
              </w:rPr>
              <w:t>3</w:t>
            </w:r>
          </w:p>
        </w:tc>
        <w:tc>
          <w:tcPr>
            <w:tcW w:w="359"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权力清单及责任清单</w:t>
            </w:r>
          </w:p>
        </w:tc>
        <w:tc>
          <w:tcPr>
            <w:tcW w:w="683"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同级政府审批通过的行政执法主体信息和行政许可、行政处罚、行政强制、行政检查、行政确认、行政奖励及其他行政职权等行政执法职权职责清单</w:t>
            </w:r>
          </w:p>
        </w:tc>
        <w:tc>
          <w:tcPr>
            <w:tcW w:w="665"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《中华人民共和国政府信息公开条例》(国务院令第711号）、《中共中央 国务院关于推进安全生产领域改革发展的意见》</w:t>
            </w:r>
          </w:p>
        </w:tc>
        <w:tc>
          <w:tcPr>
            <w:tcW w:w="4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信息形成或者变更20个工作日内，如有更新，及时公开</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page"/>
            </w:r>
            <w:r>
              <w:rPr>
                <w:rFonts w:hint="eastAsia" w:ascii="宋体" w:hAnsi="宋体" w:cs="宋体"/>
                <w:bCs/>
                <w:sz w:val="18"/>
                <w:szCs w:val="18"/>
              </w:rPr>
              <w:t>□两微一端   □发布会</w:t>
            </w:r>
            <w:r>
              <w:rPr>
                <w:rFonts w:hint="eastAsia" w:ascii="宋体" w:hAnsi="宋体" w:cs="宋体"/>
                <w:bCs/>
                <w:sz w:val="18"/>
                <w:szCs w:val="18"/>
              </w:rPr>
              <w:br w:type="page"/>
            </w:r>
            <w:r>
              <w:rPr>
                <w:rFonts w:hint="eastAsia" w:ascii="宋体" w:hAnsi="宋体" w:cs="宋体"/>
                <w:bCs/>
                <w:sz w:val="18"/>
                <w:szCs w:val="18"/>
              </w:rPr>
              <w:t>□广播电视   □纸质媒体</w:t>
            </w:r>
            <w:r>
              <w:rPr>
                <w:rFonts w:hint="eastAsia" w:ascii="宋体" w:hAnsi="宋体" w:cs="宋体"/>
                <w:bCs/>
                <w:sz w:val="18"/>
                <w:szCs w:val="18"/>
              </w:rPr>
              <w:br w:type="page"/>
            </w:r>
            <w:r>
              <w:rPr>
                <w:rFonts w:hint="eastAsia" w:ascii="宋体" w:hAnsi="宋体" w:cs="宋体"/>
                <w:bCs/>
                <w:sz w:val="18"/>
                <w:szCs w:val="18"/>
              </w:rPr>
              <w:t>■公开查阅点 ■政务服务中心</w:t>
            </w:r>
            <w:r>
              <w:rPr>
                <w:rFonts w:hint="eastAsia" w:ascii="宋体" w:hAnsi="宋体" w:cs="宋体"/>
                <w:bCs/>
                <w:sz w:val="18"/>
                <w:szCs w:val="18"/>
              </w:rPr>
              <w:br w:type="page"/>
            </w:r>
            <w:r>
              <w:rPr>
                <w:rFonts w:hint="eastAsia" w:ascii="宋体" w:hAnsi="宋体" w:cs="宋体"/>
                <w:bCs/>
                <w:sz w:val="18"/>
                <w:szCs w:val="18"/>
              </w:rPr>
              <w:t>□便民服务站 □入户/现场</w:t>
            </w:r>
            <w:r>
              <w:rPr>
                <w:rFonts w:hint="eastAsia" w:ascii="宋体" w:hAnsi="宋体" w:cs="宋体"/>
                <w:bCs/>
                <w:sz w:val="18"/>
                <w:szCs w:val="18"/>
              </w:rPr>
              <w:br w:type="page"/>
            </w:r>
            <w:r>
              <w:rPr>
                <w:rFonts w:hint="eastAsia" w:ascii="宋体" w:hAnsi="宋体" w:cs="宋体"/>
                <w:bCs/>
                <w:sz w:val="18"/>
                <w:szCs w:val="18"/>
              </w:rPr>
              <w:t>□社区/企事业单位、村公示栏（电子屏）</w:t>
            </w:r>
            <w:r>
              <w:rPr>
                <w:rFonts w:hint="eastAsia" w:ascii="宋体" w:hAnsi="宋体" w:cs="宋体"/>
                <w:bCs/>
                <w:sz w:val="18"/>
                <w:szCs w:val="18"/>
              </w:rPr>
              <w:br w:type="page"/>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435" w:type="pct"/>
            <w:vMerge w:val="restart"/>
            <w:shd w:val="clear" w:color="auto" w:fill="auto"/>
            <w:vAlign w:val="center"/>
          </w:tcPr>
          <w:p>
            <w:pPr>
              <w:spacing w:line="240" w:lineRule="exact"/>
              <w:jc w:val="center"/>
              <w:rPr>
                <w:rFonts w:ascii="宋体" w:hAnsi="宋体" w:cs="宋体"/>
                <w:bCs/>
                <w:color w:val="000000"/>
                <w:sz w:val="18"/>
                <w:szCs w:val="18"/>
              </w:rPr>
            </w:pPr>
            <w:r>
              <w:rPr>
                <w:rFonts w:hint="eastAsia" w:ascii="宋体" w:hAnsi="宋体" w:cs="宋体"/>
                <w:bCs/>
                <w:color w:val="000000"/>
                <w:sz w:val="18"/>
                <w:szCs w:val="18"/>
              </w:rPr>
              <w:t>公共服务</w:t>
            </w:r>
          </w:p>
        </w:tc>
        <w:tc>
          <w:tcPr>
            <w:tcW w:w="112" w:type="pct"/>
            <w:shd w:val="clear" w:color="auto" w:fill="auto"/>
            <w:vAlign w:val="center"/>
          </w:tcPr>
          <w:p>
            <w:pPr>
              <w:spacing w:line="240" w:lineRule="exact"/>
              <w:jc w:val="right"/>
              <w:rPr>
                <w:rFonts w:ascii="宋体" w:hAnsi="宋体" w:cs="宋体"/>
                <w:bCs/>
                <w:sz w:val="18"/>
                <w:szCs w:val="18"/>
              </w:rPr>
            </w:pPr>
            <w:r>
              <w:rPr>
                <w:rFonts w:hint="eastAsia" w:ascii="宋体" w:hAnsi="宋体" w:cs="宋体"/>
                <w:bCs/>
                <w:sz w:val="18"/>
                <w:szCs w:val="18"/>
              </w:rPr>
              <w:t>4</w:t>
            </w:r>
          </w:p>
        </w:tc>
        <w:tc>
          <w:tcPr>
            <w:tcW w:w="359"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主要业务办事指南</w:t>
            </w:r>
          </w:p>
        </w:tc>
        <w:tc>
          <w:tcPr>
            <w:tcW w:w="683"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主要业务工作的办事依据、程序、时限，办事时间、地点、部门、联系方式及相关办理结果</w:t>
            </w:r>
          </w:p>
        </w:tc>
        <w:tc>
          <w:tcPr>
            <w:tcW w:w="665"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《中华人民共和国政府信息公开条例》(国务院令第711号）、《中共中央 国务院关于推进安全生产领域改革发展的意见》</w:t>
            </w:r>
          </w:p>
        </w:tc>
        <w:tc>
          <w:tcPr>
            <w:tcW w:w="4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信息形成或者变更之日起20个工作日内</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textWrapping"/>
            </w:r>
            <w:r>
              <w:rPr>
                <w:rFonts w:hint="eastAsia" w:ascii="宋体" w:hAnsi="宋体" w:cs="宋体"/>
                <w:bCs/>
                <w:sz w:val="18"/>
                <w:szCs w:val="18"/>
              </w:rPr>
              <w:t>□两微一端   □发布会</w:t>
            </w:r>
            <w:r>
              <w:rPr>
                <w:rFonts w:hint="eastAsia" w:ascii="宋体" w:hAnsi="宋体" w:cs="宋体"/>
                <w:bCs/>
                <w:sz w:val="18"/>
                <w:szCs w:val="18"/>
              </w:rPr>
              <w:br w:type="textWrapping"/>
            </w:r>
            <w:r>
              <w:rPr>
                <w:rFonts w:hint="eastAsia" w:ascii="宋体" w:hAnsi="宋体" w:cs="宋体"/>
                <w:bCs/>
                <w:sz w:val="18"/>
                <w:szCs w:val="18"/>
              </w:rPr>
              <w:t>□广播电视   □纸质媒体</w:t>
            </w:r>
            <w:r>
              <w:rPr>
                <w:rFonts w:hint="eastAsia" w:ascii="宋体" w:hAnsi="宋体" w:cs="宋体"/>
                <w:bCs/>
                <w:sz w:val="18"/>
                <w:szCs w:val="18"/>
              </w:rPr>
              <w:br w:type="textWrapping"/>
            </w:r>
            <w:r>
              <w:rPr>
                <w:rFonts w:hint="eastAsia" w:ascii="宋体" w:hAnsi="宋体" w:cs="宋体"/>
                <w:bCs/>
                <w:sz w:val="18"/>
                <w:szCs w:val="18"/>
              </w:rPr>
              <w:t>■公开查阅点 ■政务服务中心</w:t>
            </w:r>
            <w:r>
              <w:rPr>
                <w:rFonts w:hint="eastAsia" w:ascii="宋体" w:hAnsi="宋体" w:cs="宋体"/>
                <w:bCs/>
                <w:sz w:val="18"/>
                <w:szCs w:val="18"/>
              </w:rPr>
              <w:br w:type="textWrapping"/>
            </w:r>
            <w:r>
              <w:rPr>
                <w:rFonts w:hint="eastAsia" w:ascii="宋体" w:hAnsi="宋体" w:cs="宋体"/>
                <w:bCs/>
                <w:sz w:val="18"/>
                <w:szCs w:val="18"/>
              </w:rPr>
              <w:t>□便民服务站 □入户/现场</w:t>
            </w:r>
            <w:r>
              <w:rPr>
                <w:rFonts w:hint="eastAsia" w:ascii="宋体" w:hAnsi="宋体" w:cs="宋体"/>
                <w:bCs/>
                <w:sz w:val="18"/>
                <w:szCs w:val="18"/>
              </w:rPr>
              <w:br w:type="textWrapping"/>
            </w:r>
            <w:r>
              <w:rPr>
                <w:rFonts w:hint="eastAsia" w:ascii="宋体" w:hAnsi="宋体" w:cs="宋体"/>
                <w:bCs/>
                <w:sz w:val="18"/>
                <w:szCs w:val="18"/>
              </w:rPr>
              <w:t>□社区/企事业单位、村公示栏（电子屏）</w:t>
            </w:r>
            <w:r>
              <w:rPr>
                <w:rFonts w:hint="eastAsia" w:ascii="宋体" w:hAnsi="宋体" w:cs="宋体"/>
                <w:bCs/>
                <w:sz w:val="18"/>
                <w:szCs w:val="18"/>
              </w:rPr>
              <w:br w:type="textWrapping"/>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trPr>
        <w:tc>
          <w:tcPr>
            <w:tcW w:w="435" w:type="pct"/>
            <w:vMerge w:val="continue"/>
            <w:shd w:val="clear" w:color="auto" w:fill="auto"/>
            <w:vAlign w:val="center"/>
          </w:tcPr>
          <w:p>
            <w:pPr>
              <w:spacing w:line="240" w:lineRule="exact"/>
              <w:rPr>
                <w:rFonts w:ascii="宋体" w:hAnsi="宋体" w:cs="宋体"/>
                <w:bCs/>
                <w:color w:val="000000"/>
                <w:sz w:val="18"/>
                <w:szCs w:val="18"/>
              </w:rPr>
            </w:pPr>
          </w:p>
        </w:tc>
        <w:tc>
          <w:tcPr>
            <w:tcW w:w="112" w:type="pct"/>
            <w:shd w:val="clear" w:color="auto" w:fill="auto"/>
            <w:vAlign w:val="center"/>
          </w:tcPr>
          <w:p>
            <w:pPr>
              <w:spacing w:line="240" w:lineRule="exact"/>
              <w:jc w:val="right"/>
              <w:rPr>
                <w:rFonts w:ascii="宋体" w:hAnsi="宋体" w:cs="宋体"/>
                <w:bCs/>
                <w:sz w:val="18"/>
                <w:szCs w:val="18"/>
              </w:rPr>
            </w:pPr>
            <w:r>
              <w:rPr>
                <w:rFonts w:hint="eastAsia" w:ascii="宋体" w:hAnsi="宋体" w:cs="宋体"/>
                <w:bCs/>
                <w:sz w:val="18"/>
                <w:szCs w:val="18"/>
              </w:rPr>
              <w:t>5</w:t>
            </w:r>
          </w:p>
        </w:tc>
        <w:tc>
          <w:tcPr>
            <w:tcW w:w="359"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年度报告</w:t>
            </w:r>
          </w:p>
        </w:tc>
        <w:tc>
          <w:tcPr>
            <w:tcW w:w="68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政府信息公开年度报告及相关统计报表</w:t>
            </w:r>
          </w:p>
        </w:tc>
        <w:tc>
          <w:tcPr>
            <w:tcW w:w="66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《中华人民共和国政府信息公开条例》(国务院令第711号）</w:t>
            </w:r>
          </w:p>
        </w:tc>
        <w:tc>
          <w:tcPr>
            <w:tcW w:w="4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每年1月31日前</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textWrapping"/>
            </w:r>
            <w:r>
              <w:rPr>
                <w:rFonts w:hint="eastAsia" w:ascii="宋体" w:hAnsi="宋体" w:cs="宋体"/>
                <w:bCs/>
                <w:sz w:val="18"/>
                <w:szCs w:val="18"/>
              </w:rPr>
              <w:t>□两微一端   □发布会</w:t>
            </w:r>
            <w:r>
              <w:rPr>
                <w:rFonts w:hint="eastAsia" w:ascii="宋体" w:hAnsi="宋体" w:cs="宋体"/>
                <w:bCs/>
                <w:sz w:val="18"/>
                <w:szCs w:val="18"/>
              </w:rPr>
              <w:br w:type="textWrapping"/>
            </w:r>
            <w:r>
              <w:rPr>
                <w:rFonts w:hint="eastAsia" w:ascii="宋体" w:hAnsi="宋体" w:cs="宋体"/>
                <w:bCs/>
                <w:sz w:val="18"/>
                <w:szCs w:val="18"/>
              </w:rPr>
              <w:t>□广播电视   □纸质媒体</w:t>
            </w:r>
            <w:r>
              <w:rPr>
                <w:rFonts w:hint="eastAsia" w:ascii="宋体" w:hAnsi="宋体" w:cs="宋体"/>
                <w:bCs/>
                <w:sz w:val="18"/>
                <w:szCs w:val="18"/>
              </w:rPr>
              <w:br w:type="textWrapping"/>
            </w:r>
            <w:r>
              <w:rPr>
                <w:rFonts w:hint="eastAsia" w:ascii="宋体" w:hAnsi="宋体" w:cs="宋体"/>
                <w:bCs/>
                <w:sz w:val="18"/>
                <w:szCs w:val="18"/>
              </w:rPr>
              <w:t>■公开查阅点 ■政务服务中心</w:t>
            </w:r>
            <w:r>
              <w:rPr>
                <w:rFonts w:hint="eastAsia" w:ascii="宋体" w:hAnsi="宋体" w:cs="宋体"/>
                <w:bCs/>
                <w:sz w:val="18"/>
                <w:szCs w:val="18"/>
              </w:rPr>
              <w:br w:type="textWrapping"/>
            </w:r>
            <w:r>
              <w:rPr>
                <w:rFonts w:hint="eastAsia" w:ascii="宋体" w:hAnsi="宋体" w:cs="宋体"/>
                <w:bCs/>
                <w:sz w:val="18"/>
                <w:szCs w:val="18"/>
              </w:rPr>
              <w:t>□便民服务站 □入户/现场</w:t>
            </w:r>
            <w:r>
              <w:rPr>
                <w:rFonts w:hint="eastAsia" w:ascii="宋体" w:hAnsi="宋体" w:cs="宋体"/>
                <w:bCs/>
                <w:sz w:val="18"/>
                <w:szCs w:val="18"/>
              </w:rPr>
              <w:br w:type="textWrapping"/>
            </w:r>
            <w:r>
              <w:rPr>
                <w:rFonts w:hint="eastAsia" w:ascii="宋体" w:hAnsi="宋体" w:cs="宋体"/>
                <w:bCs/>
                <w:sz w:val="18"/>
                <w:szCs w:val="18"/>
              </w:rPr>
              <w:t>□社区/企事业单位、村公示栏（电子屏）</w:t>
            </w:r>
            <w:r>
              <w:rPr>
                <w:rFonts w:hint="eastAsia" w:ascii="宋体" w:hAnsi="宋体" w:cs="宋体"/>
                <w:bCs/>
                <w:sz w:val="18"/>
                <w:szCs w:val="18"/>
              </w:rPr>
              <w:br w:type="textWrapping"/>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4" w:hRule="atLeast"/>
        </w:trPr>
        <w:tc>
          <w:tcPr>
            <w:tcW w:w="435" w:type="pct"/>
            <w:shd w:val="clear" w:color="auto" w:fill="auto"/>
            <w:vAlign w:val="center"/>
          </w:tcPr>
          <w:p>
            <w:pPr>
              <w:spacing w:line="240" w:lineRule="exact"/>
              <w:jc w:val="center"/>
              <w:rPr>
                <w:rFonts w:ascii="宋体" w:hAnsi="宋体" w:cs="宋体"/>
                <w:bCs/>
                <w:color w:val="000000"/>
                <w:sz w:val="18"/>
                <w:szCs w:val="18"/>
              </w:rPr>
            </w:pPr>
            <w:r>
              <w:rPr>
                <w:rFonts w:hint="eastAsia" w:ascii="宋体" w:hAnsi="宋体" w:cs="宋体"/>
                <w:bCs/>
                <w:color w:val="000000"/>
                <w:sz w:val="18"/>
                <w:szCs w:val="18"/>
              </w:rPr>
              <w:t>重点领域信息公开</w:t>
            </w:r>
          </w:p>
        </w:tc>
        <w:tc>
          <w:tcPr>
            <w:tcW w:w="112" w:type="pct"/>
            <w:shd w:val="clear" w:color="000000" w:fill="FFFFFF"/>
            <w:vAlign w:val="center"/>
          </w:tcPr>
          <w:p>
            <w:pPr>
              <w:spacing w:line="240" w:lineRule="exact"/>
              <w:jc w:val="right"/>
              <w:rPr>
                <w:rFonts w:ascii="宋体" w:hAnsi="宋体" w:cs="宋体"/>
                <w:bCs/>
                <w:sz w:val="18"/>
                <w:szCs w:val="18"/>
              </w:rPr>
            </w:pPr>
            <w:r>
              <w:rPr>
                <w:rFonts w:hint="eastAsia" w:ascii="宋体" w:hAnsi="宋体" w:cs="宋体"/>
                <w:bCs/>
                <w:sz w:val="18"/>
                <w:szCs w:val="18"/>
              </w:rPr>
              <w:t>1</w:t>
            </w:r>
          </w:p>
        </w:tc>
        <w:tc>
          <w:tcPr>
            <w:tcW w:w="359"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财政资金信息</w:t>
            </w:r>
          </w:p>
        </w:tc>
        <w:tc>
          <w:tcPr>
            <w:tcW w:w="68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●预算、决算                       ●“三公”经费                     ●安全生产专项资金使用等财政资金信息</w:t>
            </w:r>
          </w:p>
        </w:tc>
        <w:tc>
          <w:tcPr>
            <w:tcW w:w="66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《中华人民共和国政府信息公开条例》(国务院令第711号）、《国务院关于深化预算管理制度改革的决定》、《国务院办公厅关于进一步推进预算公开工作意见的通知》</w:t>
            </w:r>
          </w:p>
        </w:tc>
        <w:tc>
          <w:tcPr>
            <w:tcW w:w="4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按中央要求时限公开</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page"/>
            </w:r>
            <w:r>
              <w:rPr>
                <w:rFonts w:hint="eastAsia" w:ascii="宋体" w:hAnsi="宋体" w:cs="宋体"/>
                <w:bCs/>
                <w:sz w:val="18"/>
                <w:szCs w:val="18"/>
              </w:rPr>
              <w:t>□两微一端   □发布会</w:t>
            </w:r>
            <w:r>
              <w:rPr>
                <w:rFonts w:hint="eastAsia" w:ascii="宋体" w:hAnsi="宋体" w:cs="宋体"/>
                <w:bCs/>
                <w:sz w:val="18"/>
                <w:szCs w:val="18"/>
              </w:rPr>
              <w:br w:type="page"/>
            </w:r>
            <w:r>
              <w:rPr>
                <w:rFonts w:hint="eastAsia" w:ascii="宋体" w:hAnsi="宋体" w:cs="宋体"/>
                <w:bCs/>
                <w:sz w:val="18"/>
                <w:szCs w:val="18"/>
              </w:rPr>
              <w:t>□广播电视   □纸质媒体</w:t>
            </w:r>
            <w:r>
              <w:rPr>
                <w:rFonts w:hint="eastAsia" w:ascii="宋体" w:hAnsi="宋体" w:cs="宋体"/>
                <w:bCs/>
                <w:sz w:val="18"/>
                <w:szCs w:val="18"/>
              </w:rPr>
              <w:br w:type="page"/>
            </w:r>
            <w:r>
              <w:rPr>
                <w:rFonts w:hint="eastAsia" w:ascii="宋体" w:hAnsi="宋体" w:cs="宋体"/>
                <w:bCs/>
                <w:sz w:val="18"/>
                <w:szCs w:val="18"/>
              </w:rPr>
              <w:t>■公开查阅点 ■政务服务中心</w:t>
            </w:r>
            <w:r>
              <w:rPr>
                <w:rFonts w:hint="eastAsia" w:ascii="宋体" w:hAnsi="宋体" w:cs="宋体"/>
                <w:bCs/>
                <w:sz w:val="18"/>
                <w:szCs w:val="18"/>
              </w:rPr>
              <w:br w:type="page"/>
            </w:r>
            <w:r>
              <w:rPr>
                <w:rFonts w:hint="eastAsia" w:ascii="宋体" w:hAnsi="宋体" w:cs="宋体"/>
                <w:bCs/>
                <w:sz w:val="18"/>
                <w:szCs w:val="18"/>
              </w:rPr>
              <w:t>□便民服务站 □入户/现场</w:t>
            </w:r>
            <w:r>
              <w:rPr>
                <w:rFonts w:hint="eastAsia" w:ascii="宋体" w:hAnsi="宋体" w:cs="宋体"/>
                <w:bCs/>
                <w:sz w:val="18"/>
                <w:szCs w:val="18"/>
              </w:rPr>
              <w:br w:type="page"/>
            </w:r>
            <w:r>
              <w:rPr>
                <w:rFonts w:hint="eastAsia" w:ascii="宋体" w:hAnsi="宋体" w:cs="宋体"/>
                <w:bCs/>
                <w:sz w:val="18"/>
                <w:szCs w:val="18"/>
              </w:rPr>
              <w:t>□社区/企事业单位、村公示栏（电子屏）</w:t>
            </w:r>
            <w:r>
              <w:rPr>
                <w:rFonts w:hint="eastAsia" w:ascii="宋体" w:hAnsi="宋体" w:cs="宋体"/>
                <w:bCs/>
                <w:sz w:val="18"/>
                <w:szCs w:val="18"/>
              </w:rPr>
              <w:br w:type="page"/>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trPr>
        <w:tc>
          <w:tcPr>
            <w:tcW w:w="435" w:type="pct"/>
            <w:vMerge w:val="restar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重点领域信息公开</w:t>
            </w:r>
          </w:p>
        </w:tc>
        <w:tc>
          <w:tcPr>
            <w:tcW w:w="112" w:type="pct"/>
            <w:shd w:val="clear" w:color="000000" w:fill="FFFFFF"/>
            <w:vAlign w:val="center"/>
          </w:tcPr>
          <w:p>
            <w:pPr>
              <w:spacing w:line="240" w:lineRule="exact"/>
              <w:jc w:val="right"/>
              <w:rPr>
                <w:rFonts w:ascii="宋体" w:hAnsi="宋体" w:cs="宋体"/>
                <w:bCs/>
                <w:sz w:val="18"/>
                <w:szCs w:val="18"/>
              </w:rPr>
            </w:pPr>
            <w:r>
              <w:rPr>
                <w:rFonts w:hint="eastAsia" w:ascii="宋体" w:hAnsi="宋体" w:cs="宋体"/>
                <w:bCs/>
                <w:sz w:val="18"/>
                <w:szCs w:val="18"/>
              </w:rPr>
              <w:t>2</w:t>
            </w:r>
          </w:p>
        </w:tc>
        <w:tc>
          <w:tcPr>
            <w:tcW w:w="359"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政府采购信息</w:t>
            </w:r>
          </w:p>
        </w:tc>
        <w:tc>
          <w:tcPr>
            <w:tcW w:w="68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本单位采购实施情况相关信息</w:t>
            </w:r>
          </w:p>
        </w:tc>
        <w:tc>
          <w:tcPr>
            <w:tcW w:w="66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《中华人民共和国政府信息公开条例》(国务院令第711号）,《国务院关于深化预算管理制度改革的决定》(国发〔2014〕45号),中办、国办印发《关于进一步推进预算公开工作的意见》的通知</w:t>
            </w:r>
          </w:p>
        </w:tc>
        <w:tc>
          <w:tcPr>
            <w:tcW w:w="4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按进展情况及时公开</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textWrapping"/>
            </w:r>
            <w:r>
              <w:rPr>
                <w:rFonts w:hint="eastAsia" w:ascii="宋体" w:hAnsi="宋体" w:cs="宋体"/>
                <w:bCs/>
                <w:sz w:val="18"/>
                <w:szCs w:val="18"/>
              </w:rPr>
              <w:t>□两微一端   □发布会</w:t>
            </w:r>
            <w:r>
              <w:rPr>
                <w:rFonts w:hint="eastAsia" w:ascii="宋体" w:hAnsi="宋体" w:cs="宋体"/>
                <w:bCs/>
                <w:sz w:val="18"/>
                <w:szCs w:val="18"/>
              </w:rPr>
              <w:br w:type="textWrapping"/>
            </w:r>
            <w:r>
              <w:rPr>
                <w:rFonts w:hint="eastAsia" w:ascii="宋体" w:hAnsi="宋体" w:cs="宋体"/>
                <w:bCs/>
                <w:sz w:val="18"/>
                <w:szCs w:val="18"/>
              </w:rPr>
              <w:t>□广播电视   □纸质媒体</w:t>
            </w:r>
            <w:r>
              <w:rPr>
                <w:rFonts w:hint="eastAsia" w:ascii="宋体" w:hAnsi="宋体" w:cs="宋体"/>
                <w:bCs/>
                <w:sz w:val="18"/>
                <w:szCs w:val="18"/>
              </w:rPr>
              <w:br w:type="textWrapping"/>
            </w:r>
            <w:r>
              <w:rPr>
                <w:rFonts w:hint="eastAsia" w:ascii="宋体" w:hAnsi="宋体" w:cs="宋体"/>
                <w:bCs/>
                <w:sz w:val="18"/>
                <w:szCs w:val="18"/>
              </w:rPr>
              <w:t>■公开查阅点 ■政务服务中心</w:t>
            </w:r>
            <w:r>
              <w:rPr>
                <w:rFonts w:hint="eastAsia" w:ascii="宋体" w:hAnsi="宋体" w:cs="宋体"/>
                <w:bCs/>
                <w:sz w:val="18"/>
                <w:szCs w:val="18"/>
              </w:rPr>
              <w:br w:type="textWrapping"/>
            </w:r>
            <w:r>
              <w:rPr>
                <w:rFonts w:hint="eastAsia" w:ascii="宋体" w:hAnsi="宋体" w:cs="宋体"/>
                <w:bCs/>
                <w:sz w:val="18"/>
                <w:szCs w:val="18"/>
              </w:rPr>
              <w:t>□便民服务站 □入户/现场</w:t>
            </w:r>
            <w:r>
              <w:rPr>
                <w:rFonts w:hint="eastAsia" w:ascii="宋体" w:hAnsi="宋体" w:cs="宋体"/>
                <w:bCs/>
                <w:sz w:val="18"/>
                <w:szCs w:val="18"/>
              </w:rPr>
              <w:br w:type="textWrapping"/>
            </w:r>
            <w:r>
              <w:rPr>
                <w:rFonts w:hint="eastAsia" w:ascii="宋体" w:hAnsi="宋体" w:cs="宋体"/>
                <w:bCs/>
                <w:sz w:val="18"/>
                <w:szCs w:val="18"/>
              </w:rPr>
              <w:t>□社区/企事业单位、村公示栏（电子屏）</w:t>
            </w:r>
            <w:r>
              <w:rPr>
                <w:rFonts w:hint="eastAsia" w:ascii="宋体" w:hAnsi="宋体" w:cs="宋体"/>
                <w:bCs/>
                <w:sz w:val="18"/>
                <w:szCs w:val="18"/>
              </w:rPr>
              <w:br w:type="textWrapping"/>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435" w:type="pct"/>
            <w:vMerge w:val="continue"/>
            <w:shd w:val="clear" w:color="auto" w:fill="auto"/>
            <w:vAlign w:val="center"/>
          </w:tcPr>
          <w:p>
            <w:pPr>
              <w:spacing w:line="240" w:lineRule="exact"/>
              <w:rPr>
                <w:rFonts w:ascii="宋体" w:hAnsi="宋体" w:cs="宋体"/>
                <w:bCs/>
                <w:color w:val="000000"/>
                <w:sz w:val="18"/>
                <w:szCs w:val="18"/>
              </w:rPr>
            </w:pPr>
          </w:p>
        </w:tc>
        <w:tc>
          <w:tcPr>
            <w:tcW w:w="112" w:type="pct"/>
            <w:shd w:val="clear" w:color="auto" w:fill="auto"/>
            <w:vAlign w:val="center"/>
          </w:tcPr>
          <w:p>
            <w:pPr>
              <w:spacing w:line="240" w:lineRule="exact"/>
              <w:jc w:val="right"/>
              <w:rPr>
                <w:rFonts w:ascii="宋体" w:hAnsi="宋体" w:cs="宋体"/>
                <w:bCs/>
                <w:sz w:val="18"/>
                <w:szCs w:val="18"/>
              </w:rPr>
            </w:pPr>
            <w:r>
              <w:rPr>
                <w:rFonts w:hint="eastAsia" w:ascii="宋体" w:hAnsi="宋体" w:cs="宋体"/>
                <w:bCs/>
                <w:sz w:val="18"/>
                <w:szCs w:val="18"/>
              </w:rPr>
              <w:t>3</w:t>
            </w:r>
          </w:p>
        </w:tc>
        <w:tc>
          <w:tcPr>
            <w:tcW w:w="359"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办事纪律和监督管理</w:t>
            </w:r>
          </w:p>
        </w:tc>
        <w:tc>
          <w:tcPr>
            <w:tcW w:w="68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本单位的办事纪律,受理投诉、举报、信访的途径等内容</w:t>
            </w:r>
          </w:p>
        </w:tc>
        <w:tc>
          <w:tcPr>
            <w:tcW w:w="665"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《中华人民共和国政府信息公开条例》(国务院令第711号）、《中共中央 国务院关于推进安全生产领域改革发展的意见》</w:t>
            </w:r>
          </w:p>
        </w:tc>
        <w:tc>
          <w:tcPr>
            <w:tcW w:w="4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按进展情况及时公开</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textWrapping"/>
            </w:r>
            <w:r>
              <w:rPr>
                <w:rFonts w:hint="eastAsia" w:ascii="宋体" w:hAnsi="宋体" w:cs="宋体"/>
                <w:bCs/>
                <w:sz w:val="18"/>
                <w:szCs w:val="18"/>
              </w:rPr>
              <w:t>□两微一端   □发布会</w:t>
            </w:r>
            <w:r>
              <w:rPr>
                <w:rFonts w:hint="eastAsia" w:ascii="宋体" w:hAnsi="宋体" w:cs="宋体"/>
                <w:bCs/>
                <w:sz w:val="18"/>
                <w:szCs w:val="18"/>
              </w:rPr>
              <w:br w:type="textWrapping"/>
            </w:r>
            <w:r>
              <w:rPr>
                <w:rFonts w:hint="eastAsia" w:ascii="宋体" w:hAnsi="宋体" w:cs="宋体"/>
                <w:bCs/>
                <w:sz w:val="18"/>
                <w:szCs w:val="18"/>
              </w:rPr>
              <w:t>□广播电视   □纸质媒体</w:t>
            </w:r>
            <w:r>
              <w:rPr>
                <w:rFonts w:hint="eastAsia" w:ascii="宋体" w:hAnsi="宋体" w:cs="宋体"/>
                <w:bCs/>
                <w:sz w:val="18"/>
                <w:szCs w:val="18"/>
              </w:rPr>
              <w:br w:type="textWrapping"/>
            </w:r>
            <w:r>
              <w:rPr>
                <w:rFonts w:hint="eastAsia" w:ascii="宋体" w:hAnsi="宋体" w:cs="宋体"/>
                <w:bCs/>
                <w:sz w:val="18"/>
                <w:szCs w:val="18"/>
              </w:rPr>
              <w:t>■公开查阅点 ■政务服务中心</w:t>
            </w:r>
            <w:r>
              <w:rPr>
                <w:rFonts w:hint="eastAsia" w:ascii="宋体" w:hAnsi="宋体" w:cs="宋体"/>
                <w:bCs/>
                <w:sz w:val="18"/>
                <w:szCs w:val="18"/>
              </w:rPr>
              <w:br w:type="textWrapping"/>
            </w:r>
            <w:r>
              <w:rPr>
                <w:rFonts w:hint="eastAsia" w:ascii="宋体" w:hAnsi="宋体" w:cs="宋体"/>
                <w:bCs/>
                <w:sz w:val="18"/>
                <w:szCs w:val="18"/>
              </w:rPr>
              <w:t>□便民服务站 □入户/现场</w:t>
            </w:r>
            <w:r>
              <w:rPr>
                <w:rFonts w:hint="eastAsia" w:ascii="宋体" w:hAnsi="宋体" w:cs="宋体"/>
                <w:bCs/>
                <w:sz w:val="18"/>
                <w:szCs w:val="18"/>
              </w:rPr>
              <w:br w:type="textWrapping"/>
            </w:r>
            <w:r>
              <w:rPr>
                <w:rFonts w:hint="eastAsia" w:ascii="宋体" w:hAnsi="宋体" w:cs="宋体"/>
                <w:bCs/>
                <w:sz w:val="18"/>
                <w:szCs w:val="18"/>
              </w:rPr>
              <w:t>□社区/企事业单位、村公示栏（电子屏）</w:t>
            </w:r>
            <w:r>
              <w:rPr>
                <w:rFonts w:hint="eastAsia" w:ascii="宋体" w:hAnsi="宋体" w:cs="宋体"/>
                <w:bCs/>
                <w:sz w:val="18"/>
                <w:szCs w:val="18"/>
              </w:rPr>
              <w:br w:type="textWrapping"/>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5" w:type="pct"/>
            <w:vMerge w:val="continue"/>
            <w:shd w:val="clear" w:color="auto" w:fill="auto"/>
            <w:vAlign w:val="center"/>
          </w:tcPr>
          <w:p>
            <w:pPr>
              <w:spacing w:line="240" w:lineRule="exact"/>
              <w:jc w:val="center"/>
              <w:rPr>
                <w:rFonts w:ascii="宋体" w:hAnsi="宋体" w:cs="宋体"/>
                <w:bCs/>
                <w:color w:val="000000"/>
                <w:sz w:val="18"/>
                <w:szCs w:val="18"/>
              </w:rPr>
            </w:pPr>
          </w:p>
        </w:tc>
        <w:tc>
          <w:tcPr>
            <w:tcW w:w="112" w:type="pct"/>
            <w:shd w:val="clear" w:color="auto" w:fill="auto"/>
            <w:vAlign w:val="center"/>
          </w:tcPr>
          <w:p>
            <w:pPr>
              <w:spacing w:line="240" w:lineRule="exact"/>
              <w:jc w:val="right"/>
              <w:rPr>
                <w:rFonts w:ascii="宋体" w:hAnsi="宋体" w:cs="宋体"/>
                <w:bCs/>
                <w:color w:val="000000"/>
                <w:sz w:val="18"/>
                <w:szCs w:val="18"/>
              </w:rPr>
            </w:pPr>
            <w:r>
              <w:rPr>
                <w:rFonts w:hint="eastAsia" w:ascii="宋体" w:hAnsi="宋体" w:cs="宋体"/>
                <w:bCs/>
                <w:color w:val="000000"/>
                <w:sz w:val="18"/>
                <w:szCs w:val="18"/>
              </w:rPr>
              <w:t>4</w:t>
            </w:r>
          </w:p>
        </w:tc>
        <w:tc>
          <w:tcPr>
            <w:tcW w:w="359"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重大工程项目信息</w:t>
            </w:r>
          </w:p>
        </w:tc>
        <w:tc>
          <w:tcPr>
            <w:tcW w:w="683"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项目名称、执行措施、责任分工、取得成效、后续举措等</w:t>
            </w:r>
          </w:p>
        </w:tc>
        <w:tc>
          <w:tcPr>
            <w:tcW w:w="665"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《中华人民共和国政府信息公开条例》(国务院令第711号）、《国务院办公厅关于推进重大建设项目批准和实施领域政府信息公开的意见》（国办发〔2017〕94号）</w:t>
            </w:r>
          </w:p>
        </w:tc>
        <w:tc>
          <w:tcPr>
            <w:tcW w:w="4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按照中央有关要求公开</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page"/>
            </w:r>
            <w:r>
              <w:rPr>
                <w:rFonts w:hint="eastAsia" w:ascii="宋体" w:hAnsi="宋体" w:cs="宋体"/>
                <w:bCs/>
                <w:sz w:val="18"/>
                <w:szCs w:val="18"/>
              </w:rPr>
              <w:t>□两微一端   □发布会</w:t>
            </w:r>
            <w:r>
              <w:rPr>
                <w:rFonts w:hint="eastAsia" w:ascii="宋体" w:hAnsi="宋体" w:cs="宋体"/>
                <w:bCs/>
                <w:sz w:val="18"/>
                <w:szCs w:val="18"/>
              </w:rPr>
              <w:br w:type="page"/>
            </w:r>
            <w:r>
              <w:rPr>
                <w:rFonts w:hint="eastAsia" w:ascii="宋体" w:hAnsi="宋体" w:cs="宋体"/>
                <w:bCs/>
                <w:sz w:val="18"/>
                <w:szCs w:val="18"/>
              </w:rPr>
              <w:t>□广播电视   □纸质媒体</w:t>
            </w:r>
            <w:r>
              <w:rPr>
                <w:rFonts w:hint="eastAsia" w:ascii="宋体" w:hAnsi="宋体" w:cs="宋体"/>
                <w:bCs/>
                <w:sz w:val="18"/>
                <w:szCs w:val="18"/>
              </w:rPr>
              <w:br w:type="page"/>
            </w:r>
            <w:r>
              <w:rPr>
                <w:rFonts w:hint="eastAsia" w:ascii="宋体" w:hAnsi="宋体" w:cs="宋体"/>
                <w:bCs/>
                <w:sz w:val="18"/>
                <w:szCs w:val="18"/>
              </w:rPr>
              <w:t>■公开查阅点 ■政务服务中心</w:t>
            </w:r>
            <w:r>
              <w:rPr>
                <w:rFonts w:hint="eastAsia" w:ascii="宋体" w:hAnsi="宋体" w:cs="宋体"/>
                <w:bCs/>
                <w:sz w:val="18"/>
                <w:szCs w:val="18"/>
              </w:rPr>
              <w:br w:type="page"/>
            </w:r>
            <w:r>
              <w:rPr>
                <w:rFonts w:hint="eastAsia" w:ascii="宋体" w:hAnsi="宋体" w:cs="宋体"/>
                <w:bCs/>
                <w:sz w:val="18"/>
                <w:szCs w:val="18"/>
              </w:rPr>
              <w:t>□便民服务站 □入户/现场</w:t>
            </w:r>
            <w:r>
              <w:rPr>
                <w:rFonts w:hint="eastAsia" w:ascii="宋体" w:hAnsi="宋体" w:cs="宋体"/>
                <w:bCs/>
                <w:sz w:val="18"/>
                <w:szCs w:val="18"/>
              </w:rPr>
              <w:br w:type="page"/>
            </w:r>
            <w:r>
              <w:rPr>
                <w:rFonts w:hint="eastAsia" w:ascii="宋体" w:hAnsi="宋体" w:cs="宋体"/>
                <w:bCs/>
                <w:sz w:val="18"/>
                <w:szCs w:val="18"/>
              </w:rPr>
              <w:t>□社区/企事业单位、村公示栏（电子屏）</w:t>
            </w:r>
            <w:r>
              <w:rPr>
                <w:rFonts w:hint="eastAsia" w:ascii="宋体" w:hAnsi="宋体" w:cs="宋体"/>
                <w:bCs/>
                <w:sz w:val="18"/>
                <w:szCs w:val="18"/>
              </w:rPr>
              <w:br w:type="page"/>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5" w:type="pct"/>
            <w:vMerge w:val="restar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重点领域信息公开</w:t>
            </w:r>
          </w:p>
        </w:tc>
        <w:tc>
          <w:tcPr>
            <w:tcW w:w="112" w:type="pct"/>
            <w:shd w:val="clear" w:color="auto" w:fill="auto"/>
            <w:vAlign w:val="center"/>
          </w:tcPr>
          <w:p>
            <w:pPr>
              <w:spacing w:line="240" w:lineRule="exact"/>
              <w:jc w:val="right"/>
              <w:rPr>
                <w:rFonts w:ascii="宋体" w:hAnsi="宋体" w:cs="宋体"/>
                <w:bCs/>
                <w:color w:val="000000"/>
                <w:sz w:val="18"/>
                <w:szCs w:val="18"/>
              </w:rPr>
            </w:pPr>
            <w:r>
              <w:rPr>
                <w:rFonts w:hint="eastAsia" w:ascii="宋体" w:hAnsi="宋体" w:cs="宋体"/>
                <w:bCs/>
                <w:color w:val="000000"/>
                <w:sz w:val="18"/>
                <w:szCs w:val="18"/>
              </w:rPr>
              <w:t>5</w:t>
            </w:r>
          </w:p>
        </w:tc>
        <w:tc>
          <w:tcPr>
            <w:tcW w:w="359"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检查和巡查发现安全监管监察问题</w:t>
            </w:r>
          </w:p>
        </w:tc>
        <w:tc>
          <w:tcPr>
            <w:tcW w:w="683"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检查和巡查发现的、并要求向社会公开的问题及整改落实情况</w:t>
            </w:r>
          </w:p>
        </w:tc>
        <w:tc>
          <w:tcPr>
            <w:tcW w:w="665"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《中华人民共和国政府信息公开条例》(国务院令第711号）、《中共中央 国务院关于推进安全生产领域改革发展的意见》</w:t>
            </w:r>
          </w:p>
        </w:tc>
        <w:tc>
          <w:tcPr>
            <w:tcW w:w="4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按进展情况及时公开</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textWrapping"/>
            </w:r>
            <w:r>
              <w:rPr>
                <w:rFonts w:hint="eastAsia" w:ascii="宋体" w:hAnsi="宋体" w:cs="宋体"/>
                <w:bCs/>
                <w:sz w:val="18"/>
                <w:szCs w:val="18"/>
              </w:rPr>
              <w:t>□两微一端   □发布会</w:t>
            </w:r>
            <w:r>
              <w:rPr>
                <w:rFonts w:hint="eastAsia" w:ascii="宋体" w:hAnsi="宋体" w:cs="宋体"/>
                <w:bCs/>
                <w:sz w:val="18"/>
                <w:szCs w:val="18"/>
              </w:rPr>
              <w:br w:type="textWrapping"/>
            </w:r>
            <w:r>
              <w:rPr>
                <w:rFonts w:hint="eastAsia" w:ascii="宋体" w:hAnsi="宋体" w:cs="宋体"/>
                <w:bCs/>
                <w:sz w:val="18"/>
                <w:szCs w:val="18"/>
              </w:rPr>
              <w:t>□广播电视   □纸质媒体</w:t>
            </w:r>
            <w:r>
              <w:rPr>
                <w:rFonts w:hint="eastAsia" w:ascii="宋体" w:hAnsi="宋体" w:cs="宋体"/>
                <w:bCs/>
                <w:sz w:val="18"/>
                <w:szCs w:val="18"/>
              </w:rPr>
              <w:br w:type="textWrapping"/>
            </w:r>
            <w:r>
              <w:rPr>
                <w:rFonts w:hint="eastAsia" w:ascii="宋体" w:hAnsi="宋体" w:cs="宋体"/>
                <w:bCs/>
                <w:sz w:val="18"/>
                <w:szCs w:val="18"/>
              </w:rPr>
              <w:t>■公开查阅点 ■政务服务中心</w:t>
            </w:r>
            <w:r>
              <w:rPr>
                <w:rFonts w:hint="eastAsia" w:ascii="宋体" w:hAnsi="宋体" w:cs="宋体"/>
                <w:bCs/>
                <w:sz w:val="18"/>
                <w:szCs w:val="18"/>
              </w:rPr>
              <w:br w:type="textWrapping"/>
            </w:r>
            <w:r>
              <w:rPr>
                <w:rFonts w:hint="eastAsia" w:ascii="宋体" w:hAnsi="宋体" w:cs="宋体"/>
                <w:bCs/>
                <w:sz w:val="18"/>
                <w:szCs w:val="18"/>
              </w:rPr>
              <w:t>□便民服务站 □入户/现场</w:t>
            </w:r>
            <w:r>
              <w:rPr>
                <w:rFonts w:hint="eastAsia" w:ascii="宋体" w:hAnsi="宋体" w:cs="宋体"/>
                <w:bCs/>
                <w:sz w:val="18"/>
                <w:szCs w:val="18"/>
              </w:rPr>
              <w:br w:type="textWrapping"/>
            </w:r>
            <w:r>
              <w:rPr>
                <w:rFonts w:hint="eastAsia" w:ascii="宋体" w:hAnsi="宋体" w:cs="宋体"/>
                <w:bCs/>
                <w:sz w:val="18"/>
                <w:szCs w:val="18"/>
              </w:rPr>
              <w:t>□社区/企事业单位、村公示栏（电子屏）</w:t>
            </w:r>
            <w:r>
              <w:rPr>
                <w:rFonts w:hint="eastAsia" w:ascii="宋体" w:hAnsi="宋体" w:cs="宋体"/>
                <w:bCs/>
                <w:sz w:val="18"/>
                <w:szCs w:val="18"/>
              </w:rPr>
              <w:br w:type="textWrapping"/>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5" w:type="pct"/>
            <w:vMerge w:val="continue"/>
            <w:shd w:val="clear" w:color="auto" w:fill="auto"/>
            <w:vAlign w:val="center"/>
          </w:tcPr>
          <w:p>
            <w:pPr>
              <w:spacing w:line="240" w:lineRule="exact"/>
              <w:rPr>
                <w:rFonts w:ascii="宋体" w:hAnsi="宋体" w:cs="宋体"/>
                <w:bCs/>
                <w:color w:val="000000"/>
                <w:sz w:val="18"/>
                <w:szCs w:val="18"/>
              </w:rPr>
            </w:pPr>
          </w:p>
        </w:tc>
        <w:tc>
          <w:tcPr>
            <w:tcW w:w="112" w:type="pct"/>
            <w:shd w:val="clear" w:color="auto" w:fill="auto"/>
            <w:vAlign w:val="center"/>
          </w:tcPr>
          <w:p>
            <w:pPr>
              <w:spacing w:line="240" w:lineRule="exact"/>
              <w:jc w:val="right"/>
              <w:rPr>
                <w:rFonts w:ascii="宋体" w:hAnsi="宋体" w:cs="宋体"/>
                <w:bCs/>
                <w:color w:val="000000"/>
                <w:sz w:val="18"/>
                <w:szCs w:val="18"/>
              </w:rPr>
            </w:pPr>
            <w:r>
              <w:rPr>
                <w:rFonts w:hint="eastAsia" w:ascii="宋体" w:hAnsi="宋体" w:cs="宋体"/>
                <w:bCs/>
                <w:color w:val="000000"/>
                <w:sz w:val="18"/>
                <w:szCs w:val="18"/>
              </w:rPr>
              <w:t>6</w:t>
            </w:r>
          </w:p>
        </w:tc>
        <w:tc>
          <w:tcPr>
            <w:tcW w:w="359"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建议提案办理</w:t>
            </w:r>
          </w:p>
        </w:tc>
        <w:tc>
          <w:tcPr>
            <w:tcW w:w="683"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●办理制度与推进情况            ●人大代表建议办理              ●政协委员提案办理</w:t>
            </w:r>
          </w:p>
        </w:tc>
        <w:tc>
          <w:tcPr>
            <w:tcW w:w="665"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《中华人民共和国政府信息公开条例》(国务院令第711号）、《国务院办公厅关于做好全国人大代表建议和全国政协委员提案办理结果公开工作的通知》（国办发〔2014〕46号）</w:t>
            </w:r>
          </w:p>
        </w:tc>
        <w:tc>
          <w:tcPr>
            <w:tcW w:w="447"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按照中央有关要求公开</w:t>
            </w:r>
          </w:p>
        </w:tc>
        <w:tc>
          <w:tcPr>
            <w:tcW w:w="37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应急管理部门</w:t>
            </w:r>
          </w:p>
        </w:tc>
        <w:tc>
          <w:tcPr>
            <w:tcW w:w="990"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■政府网站   □政府公报</w:t>
            </w:r>
            <w:r>
              <w:rPr>
                <w:rFonts w:hint="eastAsia" w:ascii="宋体" w:hAnsi="宋体" w:cs="宋体"/>
                <w:bCs/>
                <w:sz w:val="18"/>
                <w:szCs w:val="18"/>
              </w:rPr>
              <w:br w:type="textWrapping"/>
            </w:r>
            <w:r>
              <w:rPr>
                <w:rFonts w:hint="eastAsia" w:ascii="宋体" w:hAnsi="宋体" w:cs="宋体"/>
                <w:bCs/>
                <w:sz w:val="18"/>
                <w:szCs w:val="18"/>
              </w:rPr>
              <w:t>□两微一端   □发布会</w:t>
            </w:r>
            <w:r>
              <w:rPr>
                <w:rFonts w:hint="eastAsia" w:ascii="宋体" w:hAnsi="宋体" w:cs="宋体"/>
                <w:bCs/>
                <w:sz w:val="18"/>
                <w:szCs w:val="18"/>
              </w:rPr>
              <w:br w:type="textWrapping"/>
            </w:r>
            <w:r>
              <w:rPr>
                <w:rFonts w:hint="eastAsia" w:ascii="宋体" w:hAnsi="宋体" w:cs="宋体"/>
                <w:bCs/>
                <w:sz w:val="18"/>
                <w:szCs w:val="18"/>
              </w:rPr>
              <w:t>□广播电视   □纸质媒体</w:t>
            </w:r>
            <w:r>
              <w:rPr>
                <w:rFonts w:hint="eastAsia" w:ascii="宋体" w:hAnsi="宋体" w:cs="宋体"/>
                <w:bCs/>
                <w:sz w:val="18"/>
                <w:szCs w:val="18"/>
              </w:rPr>
              <w:br w:type="textWrapping"/>
            </w:r>
            <w:r>
              <w:rPr>
                <w:rFonts w:hint="eastAsia" w:ascii="宋体" w:hAnsi="宋体" w:cs="宋体"/>
                <w:bCs/>
                <w:sz w:val="18"/>
                <w:szCs w:val="18"/>
              </w:rPr>
              <w:t>■公开查阅点 ■政务服务中心</w:t>
            </w:r>
            <w:r>
              <w:rPr>
                <w:rFonts w:hint="eastAsia" w:ascii="宋体" w:hAnsi="宋体" w:cs="宋体"/>
                <w:bCs/>
                <w:sz w:val="18"/>
                <w:szCs w:val="18"/>
              </w:rPr>
              <w:br w:type="textWrapping"/>
            </w:r>
            <w:r>
              <w:rPr>
                <w:rFonts w:hint="eastAsia" w:ascii="宋体" w:hAnsi="宋体" w:cs="宋体"/>
                <w:bCs/>
                <w:sz w:val="18"/>
                <w:szCs w:val="18"/>
              </w:rPr>
              <w:t>■便民服务站 □入户/现场</w:t>
            </w:r>
            <w:r>
              <w:rPr>
                <w:rFonts w:hint="eastAsia" w:ascii="宋体" w:hAnsi="宋体" w:cs="宋体"/>
                <w:bCs/>
                <w:sz w:val="18"/>
                <w:szCs w:val="18"/>
              </w:rPr>
              <w:br w:type="textWrapping"/>
            </w:r>
            <w:r>
              <w:rPr>
                <w:rFonts w:hint="eastAsia" w:ascii="宋体" w:hAnsi="宋体" w:cs="宋体"/>
                <w:bCs/>
                <w:sz w:val="18"/>
                <w:szCs w:val="18"/>
              </w:rPr>
              <w:t>□社区/企事业单位、村公示栏（电子屏）</w:t>
            </w:r>
            <w:r>
              <w:rPr>
                <w:rFonts w:hint="eastAsia" w:ascii="宋体" w:hAnsi="宋体" w:cs="宋体"/>
                <w:bCs/>
                <w:sz w:val="18"/>
                <w:szCs w:val="18"/>
              </w:rPr>
              <w:br w:type="textWrapping"/>
            </w:r>
            <w:r>
              <w:rPr>
                <w:rFonts w:hint="eastAsia" w:ascii="宋体" w:hAnsi="宋体" w:cs="宋体"/>
                <w:bCs/>
                <w:sz w:val="18"/>
                <w:szCs w:val="18"/>
              </w:rPr>
              <w:t>□精准推送   □其他</w:t>
            </w:r>
          </w:p>
        </w:tc>
        <w:tc>
          <w:tcPr>
            <w:tcW w:w="193"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6"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51"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c>
          <w:tcPr>
            <w:tcW w:w="145" w:type="pct"/>
            <w:shd w:val="clear" w:color="auto" w:fill="auto"/>
            <w:vAlign w:val="center"/>
          </w:tcPr>
          <w:p>
            <w:pPr>
              <w:spacing w:line="240" w:lineRule="exact"/>
              <w:rPr>
                <w:rFonts w:ascii="宋体" w:hAnsi="宋体" w:cs="宋体"/>
                <w:bCs/>
                <w:sz w:val="18"/>
                <w:szCs w:val="18"/>
              </w:rPr>
            </w:pPr>
            <w:r>
              <w:rPr>
                <w:rFonts w:hint="eastAsia" w:ascii="宋体" w:hAnsi="宋体" w:cs="宋体"/>
                <w:bCs/>
                <w:sz w:val="18"/>
                <w:szCs w:val="18"/>
              </w:rPr>
              <w:t>√</w:t>
            </w:r>
          </w:p>
        </w:tc>
        <w:tc>
          <w:tcPr>
            <w:tcW w:w="147" w:type="pct"/>
            <w:shd w:val="clear" w:color="auto" w:fill="auto"/>
            <w:vAlign w:val="center"/>
          </w:tcPr>
          <w:p>
            <w:pPr>
              <w:spacing w:line="240" w:lineRule="exact"/>
              <w:rPr>
                <w:rFonts w:ascii="宋体" w:hAnsi="宋体" w:cs="宋体"/>
                <w:bCs/>
                <w:color w:val="000000"/>
                <w:sz w:val="18"/>
                <w:szCs w:val="18"/>
              </w:rPr>
            </w:pPr>
            <w:r>
              <w:rPr>
                <w:rFonts w:hint="eastAsia" w:ascii="宋体" w:hAnsi="宋体" w:cs="宋体"/>
                <w:bCs/>
                <w:color w:val="000000"/>
                <w:sz w:val="18"/>
                <w:szCs w:val="18"/>
              </w:rPr>
              <w:t>　</w:t>
            </w:r>
          </w:p>
        </w:tc>
      </w:tr>
    </w:tbl>
    <w:p>
      <w:pPr>
        <w:ind w:firstLine="410"/>
      </w:pPr>
    </w:p>
    <w:p>
      <w:pPr>
        <w:pStyle w:val="11"/>
      </w:pPr>
      <w:r>
        <w:br w:type="page"/>
      </w:r>
      <w:bookmarkStart w:id="9" w:name="_Toc45118082"/>
      <w:r>
        <w:rPr>
          <w:rFonts w:hint="eastAsia"/>
        </w:rPr>
        <w:t>南阳市救灾领域基层政务公开标准目录</w:t>
      </w:r>
      <w:bookmarkEnd w:id="9"/>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9"/>
        <w:gridCol w:w="306"/>
        <w:gridCol w:w="1009"/>
        <w:gridCol w:w="1807"/>
        <w:gridCol w:w="1740"/>
        <w:gridCol w:w="1692"/>
        <w:gridCol w:w="1460"/>
        <w:gridCol w:w="2651"/>
        <w:gridCol w:w="417"/>
        <w:gridCol w:w="403"/>
        <w:gridCol w:w="398"/>
        <w:gridCol w:w="398"/>
        <w:gridCol w:w="398"/>
        <w:gridCol w:w="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831" w:type="pct"/>
            <w:gridSpan w:val="3"/>
            <w:shd w:val="clear" w:color="auto" w:fill="auto"/>
            <w:vAlign w:val="center"/>
          </w:tcPr>
          <w:p>
            <w:pPr>
              <w:spacing w:line="240" w:lineRule="exact"/>
              <w:jc w:val="center"/>
              <w:rPr>
                <w:rFonts w:ascii="黑体" w:hAnsi="黑体" w:eastAsia="黑体" w:cs="宋体"/>
                <w:b/>
                <w:bCs/>
                <w:color w:val="000000"/>
                <w:sz w:val="18"/>
                <w:szCs w:val="18"/>
              </w:rPr>
            </w:pPr>
            <w:r>
              <w:rPr>
                <w:rFonts w:hint="eastAsia" w:ascii="黑体" w:hAnsi="黑体" w:eastAsia="黑体" w:cs="宋体"/>
                <w:b/>
                <w:bCs/>
                <w:color w:val="000000"/>
                <w:sz w:val="18"/>
                <w:szCs w:val="18"/>
              </w:rPr>
              <w:t>公开事项</w:t>
            </w:r>
          </w:p>
        </w:tc>
        <w:tc>
          <w:tcPr>
            <w:tcW w:w="641" w:type="pct"/>
            <w:vMerge w:val="restart"/>
            <w:shd w:val="clear" w:color="auto" w:fill="auto"/>
            <w:vAlign w:val="center"/>
          </w:tcPr>
          <w:p>
            <w:pPr>
              <w:spacing w:line="240" w:lineRule="exact"/>
              <w:jc w:val="center"/>
              <w:rPr>
                <w:rFonts w:ascii="黑体" w:hAnsi="黑体" w:eastAsia="黑体" w:cs="宋体"/>
                <w:b/>
                <w:bCs/>
                <w:color w:val="000000"/>
                <w:sz w:val="18"/>
                <w:szCs w:val="18"/>
              </w:rPr>
            </w:pPr>
            <w:r>
              <w:rPr>
                <w:rFonts w:hint="eastAsia" w:ascii="黑体" w:hAnsi="黑体" w:eastAsia="黑体" w:cs="宋体"/>
                <w:b/>
                <w:bCs/>
                <w:color w:val="000000"/>
                <w:sz w:val="18"/>
                <w:szCs w:val="18"/>
              </w:rPr>
              <w:t>公开内容</w:t>
            </w:r>
          </w:p>
        </w:tc>
        <w:tc>
          <w:tcPr>
            <w:tcW w:w="617" w:type="pct"/>
            <w:vMerge w:val="restart"/>
            <w:shd w:val="clear" w:color="auto" w:fill="auto"/>
            <w:vAlign w:val="center"/>
          </w:tcPr>
          <w:p>
            <w:pPr>
              <w:spacing w:line="240" w:lineRule="exact"/>
              <w:jc w:val="center"/>
              <w:rPr>
                <w:rFonts w:ascii="黑体" w:hAnsi="黑体" w:eastAsia="黑体" w:cs="宋体"/>
                <w:b/>
                <w:bCs/>
                <w:color w:val="000000"/>
                <w:sz w:val="18"/>
                <w:szCs w:val="18"/>
              </w:rPr>
            </w:pPr>
            <w:r>
              <w:rPr>
                <w:rFonts w:hint="eastAsia" w:ascii="黑体" w:hAnsi="黑体" w:eastAsia="黑体" w:cs="宋体"/>
                <w:b/>
                <w:bCs/>
                <w:color w:val="000000"/>
                <w:sz w:val="18"/>
                <w:szCs w:val="18"/>
              </w:rPr>
              <w:t>公开依据</w:t>
            </w:r>
          </w:p>
        </w:tc>
        <w:tc>
          <w:tcPr>
            <w:tcW w:w="600" w:type="pct"/>
            <w:vMerge w:val="restart"/>
            <w:shd w:val="clear" w:color="auto" w:fill="auto"/>
            <w:vAlign w:val="center"/>
          </w:tcPr>
          <w:p>
            <w:pPr>
              <w:spacing w:line="240" w:lineRule="exact"/>
              <w:jc w:val="center"/>
              <w:rPr>
                <w:rFonts w:ascii="黑体" w:hAnsi="黑体" w:eastAsia="黑体" w:cs="宋体"/>
                <w:b/>
                <w:bCs/>
                <w:color w:val="000000"/>
                <w:sz w:val="18"/>
                <w:szCs w:val="18"/>
              </w:rPr>
            </w:pPr>
            <w:r>
              <w:rPr>
                <w:rFonts w:hint="eastAsia" w:ascii="黑体" w:hAnsi="黑体" w:eastAsia="黑体" w:cs="宋体"/>
                <w:b/>
                <w:bCs/>
                <w:color w:val="000000"/>
                <w:sz w:val="18"/>
                <w:szCs w:val="18"/>
              </w:rPr>
              <w:t>公开时限</w:t>
            </w:r>
          </w:p>
        </w:tc>
        <w:tc>
          <w:tcPr>
            <w:tcW w:w="518" w:type="pct"/>
            <w:vMerge w:val="restart"/>
            <w:shd w:val="clear" w:color="auto" w:fill="auto"/>
            <w:vAlign w:val="center"/>
          </w:tcPr>
          <w:p>
            <w:pPr>
              <w:spacing w:line="240" w:lineRule="exact"/>
              <w:jc w:val="center"/>
              <w:rPr>
                <w:rFonts w:ascii="黑体" w:hAnsi="黑体" w:eastAsia="黑体" w:cs="宋体"/>
                <w:b/>
                <w:bCs/>
                <w:color w:val="000000"/>
                <w:sz w:val="18"/>
                <w:szCs w:val="18"/>
              </w:rPr>
            </w:pPr>
            <w:r>
              <w:rPr>
                <w:rFonts w:hint="eastAsia" w:ascii="黑体" w:hAnsi="黑体" w:eastAsia="黑体" w:cs="宋体"/>
                <w:b/>
                <w:bCs/>
                <w:color w:val="000000"/>
                <w:sz w:val="18"/>
                <w:szCs w:val="18"/>
              </w:rPr>
              <w:t>公开主体</w:t>
            </w:r>
          </w:p>
        </w:tc>
        <w:tc>
          <w:tcPr>
            <w:tcW w:w="940" w:type="pct"/>
            <w:vMerge w:val="restart"/>
            <w:shd w:val="clear" w:color="auto" w:fill="auto"/>
            <w:vAlign w:val="center"/>
          </w:tcPr>
          <w:p>
            <w:pPr>
              <w:spacing w:line="240" w:lineRule="exact"/>
              <w:jc w:val="center"/>
              <w:rPr>
                <w:rFonts w:ascii="黑体" w:hAnsi="黑体" w:eastAsia="黑体" w:cs="宋体"/>
                <w:b/>
                <w:bCs/>
                <w:color w:val="000000"/>
                <w:sz w:val="18"/>
                <w:szCs w:val="18"/>
              </w:rPr>
            </w:pPr>
            <w:r>
              <w:rPr>
                <w:rFonts w:hint="eastAsia" w:ascii="黑体" w:hAnsi="黑体" w:eastAsia="黑体" w:cs="宋体"/>
                <w:b/>
                <w:bCs/>
                <w:color w:val="000000"/>
                <w:sz w:val="18"/>
                <w:szCs w:val="18"/>
              </w:rPr>
              <w:t>公开渠道和载体</w:t>
            </w:r>
          </w:p>
        </w:tc>
        <w:tc>
          <w:tcPr>
            <w:tcW w:w="291" w:type="pct"/>
            <w:gridSpan w:val="2"/>
            <w:shd w:val="clear" w:color="auto" w:fill="auto"/>
            <w:vAlign w:val="center"/>
          </w:tcPr>
          <w:p>
            <w:pPr>
              <w:spacing w:line="240" w:lineRule="exact"/>
              <w:jc w:val="center"/>
              <w:rPr>
                <w:rFonts w:ascii="黑体" w:hAnsi="黑体" w:eastAsia="黑体" w:cs="宋体"/>
                <w:b/>
                <w:bCs/>
                <w:color w:val="000000"/>
                <w:sz w:val="18"/>
                <w:szCs w:val="18"/>
              </w:rPr>
            </w:pPr>
            <w:r>
              <w:rPr>
                <w:rFonts w:hint="eastAsia" w:ascii="黑体" w:hAnsi="黑体" w:eastAsia="黑体" w:cs="宋体"/>
                <w:b/>
                <w:bCs/>
                <w:color w:val="000000"/>
                <w:sz w:val="18"/>
                <w:szCs w:val="18"/>
              </w:rPr>
              <w:t>公开</w:t>
            </w:r>
          </w:p>
          <w:p>
            <w:pPr>
              <w:spacing w:line="240" w:lineRule="exact"/>
              <w:jc w:val="center"/>
              <w:rPr>
                <w:rFonts w:ascii="黑体" w:hAnsi="黑体" w:eastAsia="黑体" w:cs="宋体"/>
                <w:b/>
                <w:bCs/>
                <w:color w:val="000000"/>
                <w:sz w:val="18"/>
                <w:szCs w:val="18"/>
              </w:rPr>
            </w:pPr>
            <w:r>
              <w:rPr>
                <w:rFonts w:hint="eastAsia" w:ascii="黑体" w:hAnsi="黑体" w:eastAsia="黑体" w:cs="宋体"/>
                <w:b/>
                <w:bCs/>
                <w:color w:val="000000"/>
                <w:sz w:val="18"/>
                <w:szCs w:val="18"/>
              </w:rPr>
              <w:t>对象</w:t>
            </w:r>
          </w:p>
        </w:tc>
        <w:tc>
          <w:tcPr>
            <w:tcW w:w="282" w:type="pct"/>
            <w:gridSpan w:val="2"/>
            <w:shd w:val="clear" w:color="auto" w:fill="auto"/>
            <w:vAlign w:val="center"/>
          </w:tcPr>
          <w:p>
            <w:pPr>
              <w:spacing w:line="240" w:lineRule="exact"/>
              <w:jc w:val="center"/>
              <w:rPr>
                <w:rFonts w:ascii="黑体" w:hAnsi="黑体" w:eastAsia="黑体" w:cs="宋体"/>
                <w:b/>
                <w:bCs/>
                <w:color w:val="000000"/>
                <w:sz w:val="18"/>
                <w:szCs w:val="18"/>
              </w:rPr>
            </w:pPr>
            <w:r>
              <w:rPr>
                <w:rFonts w:hint="eastAsia" w:ascii="黑体" w:hAnsi="黑体" w:eastAsia="黑体" w:cs="宋体"/>
                <w:b/>
                <w:bCs/>
                <w:color w:val="000000"/>
                <w:sz w:val="18"/>
                <w:szCs w:val="18"/>
              </w:rPr>
              <w:t>公开</w:t>
            </w:r>
          </w:p>
          <w:p>
            <w:pPr>
              <w:spacing w:line="240" w:lineRule="exact"/>
              <w:jc w:val="center"/>
              <w:rPr>
                <w:rFonts w:ascii="黑体" w:hAnsi="黑体" w:eastAsia="黑体" w:cs="宋体"/>
                <w:b/>
                <w:bCs/>
                <w:color w:val="000000"/>
                <w:sz w:val="18"/>
                <w:szCs w:val="18"/>
              </w:rPr>
            </w:pPr>
            <w:r>
              <w:rPr>
                <w:rFonts w:hint="eastAsia" w:ascii="黑体" w:hAnsi="黑体" w:eastAsia="黑体" w:cs="宋体"/>
                <w:b/>
                <w:bCs/>
                <w:color w:val="000000"/>
                <w:sz w:val="18"/>
                <w:szCs w:val="18"/>
              </w:rPr>
              <w:t>方式</w:t>
            </w:r>
          </w:p>
        </w:tc>
        <w:tc>
          <w:tcPr>
            <w:tcW w:w="282" w:type="pct"/>
            <w:gridSpan w:val="2"/>
            <w:shd w:val="clear" w:color="auto" w:fill="auto"/>
            <w:vAlign w:val="center"/>
          </w:tcPr>
          <w:p>
            <w:pPr>
              <w:spacing w:line="240" w:lineRule="exact"/>
              <w:jc w:val="center"/>
              <w:rPr>
                <w:rFonts w:ascii="黑体" w:hAnsi="黑体" w:eastAsia="黑体" w:cs="宋体"/>
                <w:b/>
                <w:bCs/>
                <w:color w:val="000000"/>
                <w:sz w:val="18"/>
                <w:szCs w:val="18"/>
              </w:rPr>
            </w:pPr>
            <w:r>
              <w:rPr>
                <w:rFonts w:hint="eastAsia" w:ascii="黑体" w:hAnsi="黑体" w:eastAsia="黑体" w:cs="宋体"/>
                <w:b/>
                <w:bCs/>
                <w:color w:val="000000"/>
                <w:sz w:val="18"/>
                <w:szCs w:val="18"/>
              </w:rPr>
              <w:t>公开</w:t>
            </w:r>
          </w:p>
          <w:p>
            <w:pPr>
              <w:spacing w:line="240" w:lineRule="exact"/>
              <w:jc w:val="center"/>
              <w:rPr>
                <w:rFonts w:ascii="黑体" w:hAnsi="黑体" w:eastAsia="黑体" w:cs="宋体"/>
                <w:b/>
                <w:bCs/>
                <w:color w:val="000000"/>
                <w:sz w:val="18"/>
                <w:szCs w:val="18"/>
              </w:rPr>
            </w:pPr>
            <w:r>
              <w:rPr>
                <w:rFonts w:hint="eastAsia" w:ascii="黑体" w:hAnsi="黑体" w:eastAsia="黑体" w:cs="宋体"/>
                <w:b/>
                <w:bCs/>
                <w:color w:val="000000"/>
                <w:sz w:val="18"/>
                <w:szCs w:val="18"/>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365" w:type="pct"/>
            <w:shd w:val="clear" w:color="auto" w:fill="auto"/>
            <w:vAlign w:val="center"/>
          </w:tcPr>
          <w:p>
            <w:pPr>
              <w:spacing w:line="240" w:lineRule="exact"/>
              <w:jc w:val="center"/>
              <w:rPr>
                <w:rFonts w:ascii="黑体" w:hAnsi="黑体" w:eastAsia="黑体" w:cs="宋体"/>
                <w:b/>
                <w:bCs/>
                <w:color w:val="000000"/>
                <w:sz w:val="18"/>
                <w:szCs w:val="18"/>
              </w:rPr>
            </w:pPr>
            <w:r>
              <w:rPr>
                <w:rFonts w:hint="eastAsia" w:ascii="黑体" w:hAnsi="黑体" w:eastAsia="黑体" w:cs="宋体"/>
                <w:b/>
                <w:bCs/>
                <w:color w:val="000000"/>
                <w:sz w:val="18"/>
                <w:szCs w:val="18"/>
              </w:rPr>
              <w:t>一级事项</w:t>
            </w:r>
          </w:p>
        </w:tc>
        <w:tc>
          <w:tcPr>
            <w:tcW w:w="466" w:type="pct"/>
            <w:gridSpan w:val="2"/>
            <w:shd w:val="clear" w:color="auto" w:fill="auto"/>
            <w:vAlign w:val="center"/>
          </w:tcPr>
          <w:p>
            <w:pPr>
              <w:spacing w:line="240" w:lineRule="exact"/>
              <w:jc w:val="center"/>
              <w:rPr>
                <w:rFonts w:ascii="黑体" w:hAnsi="黑体" w:eastAsia="黑体" w:cs="宋体"/>
                <w:b/>
                <w:bCs/>
                <w:color w:val="000000"/>
                <w:sz w:val="18"/>
                <w:szCs w:val="18"/>
              </w:rPr>
            </w:pPr>
            <w:r>
              <w:rPr>
                <w:rFonts w:hint="eastAsia" w:ascii="黑体" w:hAnsi="黑体" w:eastAsia="黑体" w:cs="宋体"/>
                <w:b/>
                <w:bCs/>
                <w:color w:val="000000"/>
                <w:sz w:val="18"/>
                <w:szCs w:val="18"/>
              </w:rPr>
              <w:t>二级事项</w:t>
            </w:r>
          </w:p>
        </w:tc>
        <w:tc>
          <w:tcPr>
            <w:tcW w:w="641" w:type="pct"/>
            <w:vMerge w:val="continue"/>
            <w:vAlign w:val="center"/>
          </w:tcPr>
          <w:p>
            <w:pPr>
              <w:spacing w:line="240" w:lineRule="exact"/>
              <w:rPr>
                <w:rFonts w:ascii="黑体" w:hAnsi="黑体" w:eastAsia="黑体" w:cs="宋体"/>
                <w:b/>
                <w:bCs/>
                <w:color w:val="000000"/>
                <w:sz w:val="18"/>
                <w:szCs w:val="18"/>
              </w:rPr>
            </w:pPr>
          </w:p>
        </w:tc>
        <w:tc>
          <w:tcPr>
            <w:tcW w:w="617" w:type="pct"/>
            <w:vMerge w:val="continue"/>
            <w:vAlign w:val="center"/>
          </w:tcPr>
          <w:p>
            <w:pPr>
              <w:spacing w:line="240" w:lineRule="exact"/>
              <w:rPr>
                <w:rFonts w:ascii="黑体" w:hAnsi="黑体" w:eastAsia="黑体" w:cs="宋体"/>
                <w:b/>
                <w:bCs/>
                <w:color w:val="000000"/>
                <w:sz w:val="18"/>
                <w:szCs w:val="18"/>
              </w:rPr>
            </w:pPr>
          </w:p>
        </w:tc>
        <w:tc>
          <w:tcPr>
            <w:tcW w:w="600" w:type="pct"/>
            <w:vMerge w:val="continue"/>
            <w:vAlign w:val="center"/>
          </w:tcPr>
          <w:p>
            <w:pPr>
              <w:spacing w:line="240" w:lineRule="exact"/>
              <w:rPr>
                <w:rFonts w:ascii="黑体" w:hAnsi="黑体" w:eastAsia="黑体" w:cs="宋体"/>
                <w:b/>
                <w:bCs/>
                <w:color w:val="000000"/>
                <w:sz w:val="18"/>
                <w:szCs w:val="18"/>
              </w:rPr>
            </w:pPr>
          </w:p>
        </w:tc>
        <w:tc>
          <w:tcPr>
            <w:tcW w:w="518" w:type="pct"/>
            <w:vMerge w:val="continue"/>
            <w:vAlign w:val="center"/>
          </w:tcPr>
          <w:p>
            <w:pPr>
              <w:spacing w:line="240" w:lineRule="exact"/>
              <w:rPr>
                <w:rFonts w:ascii="黑体" w:hAnsi="黑体" w:eastAsia="黑体" w:cs="宋体"/>
                <w:b/>
                <w:bCs/>
                <w:color w:val="000000"/>
                <w:sz w:val="18"/>
                <w:szCs w:val="18"/>
              </w:rPr>
            </w:pPr>
          </w:p>
        </w:tc>
        <w:tc>
          <w:tcPr>
            <w:tcW w:w="940" w:type="pct"/>
            <w:vMerge w:val="continue"/>
            <w:vAlign w:val="center"/>
          </w:tcPr>
          <w:p>
            <w:pPr>
              <w:spacing w:line="240" w:lineRule="exact"/>
              <w:rPr>
                <w:rFonts w:ascii="黑体" w:hAnsi="黑体" w:eastAsia="黑体" w:cs="宋体"/>
                <w:b/>
                <w:bCs/>
                <w:color w:val="000000"/>
                <w:sz w:val="18"/>
                <w:szCs w:val="18"/>
              </w:rPr>
            </w:pPr>
          </w:p>
        </w:tc>
        <w:tc>
          <w:tcPr>
            <w:tcW w:w="148" w:type="pct"/>
            <w:shd w:val="clear" w:color="auto" w:fill="auto"/>
            <w:vAlign w:val="center"/>
          </w:tcPr>
          <w:p>
            <w:pPr>
              <w:spacing w:line="240" w:lineRule="exact"/>
              <w:jc w:val="center"/>
              <w:rPr>
                <w:rFonts w:ascii="黑体" w:hAnsi="黑体" w:eastAsia="黑体" w:cs="宋体"/>
                <w:b/>
                <w:bCs/>
                <w:color w:val="000000"/>
                <w:sz w:val="18"/>
                <w:szCs w:val="18"/>
              </w:rPr>
            </w:pPr>
            <w:r>
              <w:rPr>
                <w:rFonts w:hint="eastAsia" w:ascii="黑体" w:hAnsi="黑体" w:eastAsia="黑体" w:cs="宋体"/>
                <w:b/>
                <w:bCs/>
                <w:color w:val="000000"/>
                <w:sz w:val="18"/>
                <w:szCs w:val="18"/>
              </w:rPr>
              <w:t>全社会</w:t>
            </w:r>
          </w:p>
        </w:tc>
        <w:tc>
          <w:tcPr>
            <w:tcW w:w="143" w:type="pct"/>
            <w:shd w:val="clear" w:color="auto" w:fill="auto"/>
            <w:vAlign w:val="center"/>
          </w:tcPr>
          <w:p>
            <w:pPr>
              <w:spacing w:line="240" w:lineRule="exact"/>
              <w:jc w:val="center"/>
              <w:rPr>
                <w:rFonts w:ascii="黑体" w:hAnsi="黑体" w:eastAsia="黑体" w:cs="宋体"/>
                <w:b/>
                <w:bCs/>
                <w:color w:val="000000"/>
                <w:sz w:val="18"/>
                <w:szCs w:val="18"/>
              </w:rPr>
            </w:pPr>
            <w:r>
              <w:rPr>
                <w:rFonts w:hint="eastAsia" w:ascii="黑体" w:hAnsi="黑体" w:eastAsia="黑体" w:cs="宋体"/>
                <w:b/>
                <w:bCs/>
                <w:color w:val="000000"/>
                <w:sz w:val="18"/>
                <w:szCs w:val="18"/>
              </w:rPr>
              <w:t>特定群体</w:t>
            </w:r>
          </w:p>
        </w:tc>
        <w:tc>
          <w:tcPr>
            <w:tcW w:w="141" w:type="pct"/>
            <w:shd w:val="clear" w:color="auto" w:fill="auto"/>
            <w:vAlign w:val="center"/>
          </w:tcPr>
          <w:p>
            <w:pPr>
              <w:spacing w:line="240" w:lineRule="exact"/>
              <w:jc w:val="center"/>
              <w:rPr>
                <w:rFonts w:ascii="黑体" w:hAnsi="黑体" w:eastAsia="黑体" w:cs="宋体"/>
                <w:b/>
                <w:bCs/>
                <w:color w:val="000000"/>
                <w:sz w:val="18"/>
                <w:szCs w:val="18"/>
              </w:rPr>
            </w:pPr>
            <w:r>
              <w:rPr>
                <w:rFonts w:hint="eastAsia" w:ascii="黑体" w:hAnsi="黑体" w:eastAsia="黑体" w:cs="宋体"/>
                <w:b/>
                <w:bCs/>
                <w:color w:val="000000"/>
                <w:sz w:val="18"/>
                <w:szCs w:val="18"/>
              </w:rPr>
              <w:t>主动</w:t>
            </w:r>
          </w:p>
        </w:tc>
        <w:tc>
          <w:tcPr>
            <w:tcW w:w="141" w:type="pct"/>
            <w:shd w:val="clear" w:color="auto" w:fill="auto"/>
            <w:vAlign w:val="center"/>
          </w:tcPr>
          <w:p>
            <w:pPr>
              <w:spacing w:line="240" w:lineRule="exact"/>
              <w:jc w:val="center"/>
              <w:rPr>
                <w:rFonts w:ascii="黑体" w:hAnsi="黑体" w:eastAsia="黑体" w:cs="宋体"/>
                <w:b/>
                <w:bCs/>
                <w:color w:val="000000"/>
                <w:sz w:val="18"/>
                <w:szCs w:val="18"/>
              </w:rPr>
            </w:pPr>
            <w:r>
              <w:rPr>
                <w:rFonts w:hint="eastAsia" w:ascii="黑体" w:hAnsi="黑体" w:eastAsia="黑体" w:cs="宋体"/>
                <w:b/>
                <w:bCs/>
                <w:color w:val="000000"/>
                <w:sz w:val="18"/>
                <w:szCs w:val="18"/>
              </w:rPr>
              <w:t>依申请</w:t>
            </w:r>
          </w:p>
        </w:tc>
        <w:tc>
          <w:tcPr>
            <w:tcW w:w="141" w:type="pct"/>
            <w:shd w:val="clear" w:color="auto" w:fill="auto"/>
            <w:vAlign w:val="center"/>
          </w:tcPr>
          <w:p>
            <w:pPr>
              <w:spacing w:line="240" w:lineRule="exact"/>
              <w:jc w:val="center"/>
              <w:rPr>
                <w:rFonts w:ascii="黑体" w:hAnsi="黑体" w:eastAsia="黑体" w:cs="宋体"/>
                <w:b/>
                <w:bCs/>
                <w:color w:val="000000"/>
                <w:sz w:val="18"/>
                <w:szCs w:val="18"/>
              </w:rPr>
            </w:pPr>
            <w:r>
              <w:rPr>
                <w:rFonts w:hint="eastAsia" w:ascii="黑体" w:hAnsi="黑体" w:eastAsia="黑体" w:cs="宋体"/>
                <w:b/>
                <w:bCs/>
                <w:color w:val="000000"/>
                <w:sz w:val="18"/>
                <w:szCs w:val="18"/>
              </w:rPr>
              <w:t>县级</w:t>
            </w:r>
          </w:p>
        </w:tc>
        <w:tc>
          <w:tcPr>
            <w:tcW w:w="141" w:type="pct"/>
            <w:shd w:val="clear" w:color="auto" w:fill="auto"/>
            <w:vAlign w:val="center"/>
          </w:tcPr>
          <w:p>
            <w:pPr>
              <w:spacing w:line="240" w:lineRule="exact"/>
              <w:jc w:val="center"/>
              <w:rPr>
                <w:rFonts w:ascii="黑体" w:hAnsi="黑体" w:eastAsia="黑体" w:cs="宋体"/>
                <w:b/>
                <w:bCs/>
                <w:color w:val="000000"/>
                <w:sz w:val="18"/>
                <w:szCs w:val="18"/>
              </w:rPr>
            </w:pPr>
            <w:r>
              <w:rPr>
                <w:rFonts w:hint="eastAsia" w:ascii="黑体" w:hAnsi="黑体" w:eastAsia="黑体" w:cs="宋体"/>
                <w:b/>
                <w:bCs/>
                <w:color w:val="00000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365" w:type="pct"/>
            <w:vMerge w:val="restart"/>
            <w:shd w:val="clear" w:color="auto" w:fill="auto"/>
            <w:vAlign w:val="center"/>
          </w:tcPr>
          <w:p>
            <w:pPr>
              <w:spacing w:line="240" w:lineRule="exact"/>
              <w:jc w:val="center"/>
              <w:rPr>
                <w:rFonts w:hAnsi="宋体" w:cs="宋体"/>
                <w:bCs/>
                <w:color w:val="000000"/>
                <w:sz w:val="18"/>
                <w:szCs w:val="18"/>
              </w:rPr>
            </w:pPr>
            <w:r>
              <w:rPr>
                <w:rFonts w:hint="eastAsia" w:hAnsi="宋体" w:cs="宋体"/>
                <w:bCs/>
                <w:color w:val="000000"/>
                <w:sz w:val="18"/>
                <w:szCs w:val="18"/>
              </w:rPr>
              <w:t>政策文件</w:t>
            </w:r>
          </w:p>
        </w:tc>
        <w:tc>
          <w:tcPr>
            <w:tcW w:w="108" w:type="pct"/>
            <w:shd w:val="clear" w:color="auto" w:fill="auto"/>
            <w:vAlign w:val="center"/>
          </w:tcPr>
          <w:p>
            <w:pPr>
              <w:spacing w:line="240" w:lineRule="exact"/>
              <w:jc w:val="right"/>
              <w:rPr>
                <w:rFonts w:hAnsi="宋体" w:cs="宋体"/>
                <w:bCs/>
                <w:color w:val="000000"/>
                <w:sz w:val="18"/>
                <w:szCs w:val="18"/>
              </w:rPr>
            </w:pPr>
            <w:r>
              <w:rPr>
                <w:rFonts w:hint="eastAsia" w:hAnsi="宋体" w:cs="宋体"/>
                <w:bCs/>
                <w:color w:val="000000"/>
                <w:sz w:val="18"/>
                <w:szCs w:val="18"/>
              </w:rPr>
              <w:t>1</w:t>
            </w:r>
          </w:p>
        </w:tc>
        <w:tc>
          <w:tcPr>
            <w:tcW w:w="358"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法律法规</w:t>
            </w:r>
          </w:p>
        </w:tc>
        <w:tc>
          <w:tcPr>
            <w:tcW w:w="641"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与救灾有关的法律、法规</w:t>
            </w:r>
          </w:p>
        </w:tc>
        <w:tc>
          <w:tcPr>
            <w:tcW w:w="617"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《中华人民共和国政府信息公开条例》(国务院令第711号）</w:t>
            </w:r>
          </w:p>
        </w:tc>
        <w:tc>
          <w:tcPr>
            <w:tcW w:w="600"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信息形成或变更之日起20个工作日内</w:t>
            </w:r>
          </w:p>
        </w:tc>
        <w:tc>
          <w:tcPr>
            <w:tcW w:w="518" w:type="pct"/>
            <w:shd w:val="clear" w:color="auto" w:fill="auto"/>
            <w:vAlign w:val="center"/>
          </w:tcPr>
          <w:p>
            <w:pPr>
              <w:spacing w:line="240" w:lineRule="exact"/>
              <w:rPr>
                <w:rFonts w:hAnsi="宋体" w:cs="宋体"/>
                <w:bCs/>
                <w:sz w:val="18"/>
                <w:szCs w:val="18"/>
              </w:rPr>
            </w:pPr>
            <w:r>
              <w:rPr>
                <w:rFonts w:hint="eastAsia" w:hAnsi="宋体" w:cs="宋体"/>
                <w:bCs/>
                <w:sz w:val="18"/>
                <w:szCs w:val="18"/>
              </w:rPr>
              <w:t>应急管理部门</w:t>
            </w:r>
          </w:p>
        </w:tc>
        <w:tc>
          <w:tcPr>
            <w:tcW w:w="940" w:type="pct"/>
            <w:shd w:val="clear" w:color="auto" w:fill="auto"/>
            <w:vAlign w:val="center"/>
          </w:tcPr>
          <w:p>
            <w:pPr>
              <w:spacing w:line="240" w:lineRule="exact"/>
              <w:rPr>
                <w:rFonts w:hAnsi="宋体" w:cs="宋体"/>
                <w:bCs/>
                <w:sz w:val="18"/>
                <w:szCs w:val="18"/>
              </w:rPr>
            </w:pPr>
            <w:r>
              <w:rPr>
                <w:rFonts w:hint="eastAsia" w:hAnsi="宋体" w:cs="宋体"/>
                <w:bCs/>
                <w:sz w:val="18"/>
                <w:szCs w:val="18"/>
              </w:rPr>
              <w:t>■政府网站   □政府公报</w:t>
            </w:r>
            <w:r>
              <w:rPr>
                <w:rFonts w:hint="eastAsia" w:hAnsi="宋体" w:cs="宋体"/>
                <w:bCs/>
                <w:sz w:val="18"/>
                <w:szCs w:val="18"/>
              </w:rPr>
              <w:br w:type="textWrapping"/>
            </w:r>
            <w:r>
              <w:rPr>
                <w:rFonts w:hint="eastAsia" w:hAnsi="宋体" w:cs="宋体"/>
                <w:bCs/>
                <w:sz w:val="18"/>
                <w:szCs w:val="18"/>
              </w:rPr>
              <w:t>■两微一端   □发布会</w:t>
            </w:r>
            <w:r>
              <w:rPr>
                <w:rFonts w:hint="eastAsia" w:hAnsi="宋体" w:cs="宋体"/>
                <w:bCs/>
                <w:sz w:val="18"/>
                <w:szCs w:val="18"/>
              </w:rPr>
              <w:br w:type="textWrapping"/>
            </w:r>
            <w:r>
              <w:rPr>
                <w:rFonts w:hint="eastAsia" w:hAnsi="宋体" w:cs="宋体"/>
                <w:bCs/>
                <w:sz w:val="18"/>
                <w:szCs w:val="18"/>
              </w:rPr>
              <w:t>□广播电视   □纸质媒体</w:t>
            </w:r>
            <w:r>
              <w:rPr>
                <w:rFonts w:hint="eastAsia" w:hAnsi="宋体" w:cs="宋体"/>
                <w:bCs/>
                <w:sz w:val="18"/>
                <w:szCs w:val="18"/>
              </w:rPr>
              <w:br w:type="textWrapping"/>
            </w:r>
            <w:r>
              <w:rPr>
                <w:rFonts w:hint="eastAsia" w:hAnsi="宋体" w:cs="宋体"/>
                <w:bCs/>
                <w:sz w:val="18"/>
                <w:szCs w:val="18"/>
              </w:rPr>
              <w:t>■公开查阅点 ■政务服务中心</w:t>
            </w:r>
            <w:r>
              <w:rPr>
                <w:rFonts w:hint="eastAsia" w:hAnsi="宋体" w:cs="宋体"/>
                <w:bCs/>
                <w:sz w:val="18"/>
                <w:szCs w:val="18"/>
              </w:rPr>
              <w:br w:type="textWrapping"/>
            </w:r>
            <w:r>
              <w:rPr>
                <w:rFonts w:hint="eastAsia" w:hAnsi="宋体" w:cs="宋体"/>
                <w:bCs/>
                <w:sz w:val="18"/>
                <w:szCs w:val="18"/>
              </w:rPr>
              <w:t>□便民服务站 □入户/现场</w:t>
            </w:r>
            <w:r>
              <w:rPr>
                <w:rFonts w:hint="eastAsia" w:hAnsi="宋体" w:cs="宋体"/>
                <w:bCs/>
                <w:sz w:val="18"/>
                <w:szCs w:val="18"/>
              </w:rPr>
              <w:br w:type="textWrapping"/>
            </w:r>
            <w:r>
              <w:rPr>
                <w:rFonts w:hint="eastAsia" w:hAnsi="宋体" w:cs="宋体"/>
                <w:bCs/>
                <w:sz w:val="18"/>
                <w:szCs w:val="18"/>
              </w:rPr>
              <w:t>□社区/企事业单位、村公示栏（电子屏）</w:t>
            </w:r>
            <w:r>
              <w:rPr>
                <w:rFonts w:hint="eastAsia" w:hAnsi="宋体" w:cs="宋体"/>
                <w:bCs/>
                <w:sz w:val="18"/>
                <w:szCs w:val="18"/>
              </w:rPr>
              <w:br w:type="textWrapping"/>
            </w:r>
            <w:r>
              <w:rPr>
                <w:rFonts w:hint="eastAsia" w:hAnsi="宋体" w:cs="宋体"/>
                <w:bCs/>
                <w:sz w:val="18"/>
                <w:szCs w:val="18"/>
              </w:rPr>
              <w:t>□精准推送   □其他</w:t>
            </w:r>
          </w:p>
        </w:tc>
        <w:tc>
          <w:tcPr>
            <w:tcW w:w="148"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3"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trPr>
        <w:tc>
          <w:tcPr>
            <w:tcW w:w="365" w:type="pct"/>
            <w:vMerge w:val="continue"/>
            <w:vAlign w:val="center"/>
          </w:tcPr>
          <w:p>
            <w:pPr>
              <w:spacing w:line="240" w:lineRule="exact"/>
              <w:rPr>
                <w:rFonts w:hAnsi="宋体" w:cs="宋体"/>
                <w:bCs/>
                <w:color w:val="000000"/>
                <w:sz w:val="18"/>
                <w:szCs w:val="18"/>
              </w:rPr>
            </w:pPr>
          </w:p>
        </w:tc>
        <w:tc>
          <w:tcPr>
            <w:tcW w:w="108" w:type="pct"/>
            <w:shd w:val="clear" w:color="auto" w:fill="auto"/>
            <w:vAlign w:val="center"/>
          </w:tcPr>
          <w:p>
            <w:pPr>
              <w:spacing w:line="240" w:lineRule="exact"/>
              <w:jc w:val="right"/>
              <w:rPr>
                <w:rFonts w:hAnsi="宋体" w:cs="宋体"/>
                <w:bCs/>
                <w:color w:val="000000"/>
                <w:sz w:val="18"/>
                <w:szCs w:val="18"/>
              </w:rPr>
            </w:pPr>
            <w:r>
              <w:rPr>
                <w:rFonts w:hint="eastAsia" w:hAnsi="宋体" w:cs="宋体"/>
                <w:bCs/>
                <w:color w:val="000000"/>
                <w:sz w:val="18"/>
                <w:szCs w:val="18"/>
              </w:rPr>
              <w:t>2</w:t>
            </w:r>
          </w:p>
        </w:tc>
        <w:tc>
          <w:tcPr>
            <w:tcW w:w="358"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部门和地方规章</w:t>
            </w:r>
          </w:p>
        </w:tc>
        <w:tc>
          <w:tcPr>
            <w:tcW w:w="641"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与救灾有关的部门和地方规章、规范性文件</w:t>
            </w:r>
          </w:p>
        </w:tc>
        <w:tc>
          <w:tcPr>
            <w:tcW w:w="617"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《中华人民共和国政府信息公开条例》(国务院令第711号）</w:t>
            </w:r>
          </w:p>
        </w:tc>
        <w:tc>
          <w:tcPr>
            <w:tcW w:w="600"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信息形成或变更之日起20个工作日内</w:t>
            </w:r>
          </w:p>
        </w:tc>
        <w:tc>
          <w:tcPr>
            <w:tcW w:w="518" w:type="pct"/>
            <w:shd w:val="clear" w:color="auto" w:fill="auto"/>
            <w:vAlign w:val="center"/>
          </w:tcPr>
          <w:p>
            <w:pPr>
              <w:spacing w:line="240" w:lineRule="exact"/>
              <w:rPr>
                <w:rFonts w:hAnsi="宋体" w:cs="宋体"/>
                <w:bCs/>
                <w:sz w:val="18"/>
                <w:szCs w:val="18"/>
              </w:rPr>
            </w:pPr>
            <w:r>
              <w:rPr>
                <w:rFonts w:hint="eastAsia" w:hAnsi="宋体" w:cs="宋体"/>
                <w:bCs/>
                <w:sz w:val="18"/>
                <w:szCs w:val="18"/>
              </w:rPr>
              <w:t>应急管理部门</w:t>
            </w:r>
          </w:p>
        </w:tc>
        <w:tc>
          <w:tcPr>
            <w:tcW w:w="940" w:type="pct"/>
            <w:shd w:val="clear" w:color="auto" w:fill="auto"/>
            <w:vAlign w:val="center"/>
          </w:tcPr>
          <w:p>
            <w:pPr>
              <w:spacing w:line="240" w:lineRule="exact"/>
              <w:rPr>
                <w:rFonts w:hAnsi="宋体" w:cs="宋体"/>
                <w:bCs/>
                <w:sz w:val="18"/>
                <w:szCs w:val="18"/>
              </w:rPr>
            </w:pPr>
            <w:r>
              <w:rPr>
                <w:rFonts w:hint="eastAsia" w:hAnsi="宋体" w:cs="宋体"/>
                <w:bCs/>
                <w:sz w:val="18"/>
                <w:szCs w:val="18"/>
              </w:rPr>
              <w:t>■政府网站   □政府公报</w:t>
            </w:r>
            <w:r>
              <w:rPr>
                <w:rFonts w:hint="eastAsia" w:hAnsi="宋体" w:cs="宋体"/>
                <w:bCs/>
                <w:sz w:val="18"/>
                <w:szCs w:val="18"/>
              </w:rPr>
              <w:br w:type="textWrapping"/>
            </w:r>
            <w:r>
              <w:rPr>
                <w:rFonts w:hint="eastAsia" w:hAnsi="宋体" w:cs="宋体"/>
                <w:bCs/>
                <w:sz w:val="18"/>
                <w:szCs w:val="18"/>
              </w:rPr>
              <w:t>■两微一端   □发布会</w:t>
            </w:r>
            <w:r>
              <w:rPr>
                <w:rFonts w:hint="eastAsia" w:hAnsi="宋体" w:cs="宋体"/>
                <w:bCs/>
                <w:sz w:val="18"/>
                <w:szCs w:val="18"/>
              </w:rPr>
              <w:br w:type="textWrapping"/>
            </w:r>
            <w:r>
              <w:rPr>
                <w:rFonts w:hint="eastAsia" w:hAnsi="宋体" w:cs="宋体"/>
                <w:bCs/>
                <w:sz w:val="18"/>
                <w:szCs w:val="18"/>
              </w:rPr>
              <w:t>□广播电视   □纸质媒体</w:t>
            </w:r>
            <w:r>
              <w:rPr>
                <w:rFonts w:hint="eastAsia" w:hAnsi="宋体" w:cs="宋体"/>
                <w:bCs/>
                <w:sz w:val="18"/>
                <w:szCs w:val="18"/>
              </w:rPr>
              <w:br w:type="textWrapping"/>
            </w:r>
            <w:r>
              <w:rPr>
                <w:rFonts w:hint="eastAsia" w:hAnsi="宋体" w:cs="宋体"/>
                <w:bCs/>
                <w:sz w:val="18"/>
                <w:szCs w:val="18"/>
              </w:rPr>
              <w:t>■公开查阅点 ■政务服务中心</w:t>
            </w:r>
            <w:r>
              <w:rPr>
                <w:rFonts w:hint="eastAsia" w:hAnsi="宋体" w:cs="宋体"/>
                <w:bCs/>
                <w:sz w:val="18"/>
                <w:szCs w:val="18"/>
              </w:rPr>
              <w:br w:type="textWrapping"/>
            </w:r>
            <w:r>
              <w:rPr>
                <w:rFonts w:hint="eastAsia" w:hAnsi="宋体" w:cs="宋体"/>
                <w:bCs/>
                <w:sz w:val="18"/>
                <w:szCs w:val="18"/>
              </w:rPr>
              <w:t>□便民服务站 □入户/现场</w:t>
            </w:r>
            <w:r>
              <w:rPr>
                <w:rFonts w:hint="eastAsia" w:hAnsi="宋体" w:cs="宋体"/>
                <w:bCs/>
                <w:sz w:val="18"/>
                <w:szCs w:val="18"/>
              </w:rPr>
              <w:br w:type="textWrapping"/>
            </w:r>
            <w:r>
              <w:rPr>
                <w:rFonts w:hint="eastAsia" w:hAnsi="宋体" w:cs="宋体"/>
                <w:bCs/>
                <w:sz w:val="18"/>
                <w:szCs w:val="18"/>
              </w:rPr>
              <w:t>□社区/企事业单位、村公示栏（电子屏）</w:t>
            </w:r>
            <w:r>
              <w:rPr>
                <w:rFonts w:hint="eastAsia" w:hAnsi="宋体" w:cs="宋体"/>
                <w:bCs/>
                <w:sz w:val="18"/>
                <w:szCs w:val="18"/>
              </w:rPr>
              <w:br w:type="textWrapping"/>
            </w:r>
            <w:r>
              <w:rPr>
                <w:rFonts w:hint="eastAsia" w:hAnsi="宋体" w:cs="宋体"/>
                <w:bCs/>
                <w:sz w:val="18"/>
                <w:szCs w:val="18"/>
              </w:rPr>
              <w:t>□精准推送   □其他</w:t>
            </w:r>
          </w:p>
        </w:tc>
        <w:tc>
          <w:tcPr>
            <w:tcW w:w="148"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3"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365" w:type="pct"/>
            <w:shd w:val="clear" w:color="auto" w:fill="auto"/>
            <w:vAlign w:val="center"/>
          </w:tcPr>
          <w:p>
            <w:pPr>
              <w:spacing w:line="240" w:lineRule="exact"/>
              <w:jc w:val="center"/>
              <w:rPr>
                <w:rFonts w:hAnsi="宋体" w:cs="宋体"/>
                <w:bCs/>
                <w:color w:val="000000"/>
                <w:sz w:val="18"/>
                <w:szCs w:val="18"/>
              </w:rPr>
            </w:pPr>
            <w:r>
              <w:rPr>
                <w:rFonts w:hint="eastAsia" w:hAnsi="宋体" w:cs="宋体"/>
                <w:bCs/>
                <w:color w:val="000000"/>
                <w:sz w:val="18"/>
                <w:szCs w:val="18"/>
              </w:rPr>
              <w:t>政策文件</w:t>
            </w:r>
          </w:p>
        </w:tc>
        <w:tc>
          <w:tcPr>
            <w:tcW w:w="108" w:type="pct"/>
            <w:shd w:val="clear" w:color="auto" w:fill="auto"/>
            <w:vAlign w:val="center"/>
          </w:tcPr>
          <w:p>
            <w:pPr>
              <w:spacing w:line="240" w:lineRule="exact"/>
              <w:jc w:val="right"/>
              <w:rPr>
                <w:rFonts w:hAnsi="宋体" w:cs="宋体"/>
                <w:bCs/>
                <w:color w:val="000000"/>
                <w:sz w:val="18"/>
                <w:szCs w:val="18"/>
              </w:rPr>
            </w:pPr>
            <w:r>
              <w:rPr>
                <w:rFonts w:hint="eastAsia" w:hAnsi="宋体" w:cs="宋体"/>
                <w:bCs/>
                <w:color w:val="000000"/>
                <w:sz w:val="18"/>
                <w:szCs w:val="18"/>
              </w:rPr>
              <w:t>3</w:t>
            </w:r>
          </w:p>
        </w:tc>
        <w:tc>
          <w:tcPr>
            <w:tcW w:w="358"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其他政策文件</w:t>
            </w:r>
          </w:p>
        </w:tc>
        <w:tc>
          <w:tcPr>
            <w:tcW w:w="641"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其他可以公开的与救灾有关的政策文件，包括改革方案、发展规划、专项规划、工作计划等</w:t>
            </w:r>
          </w:p>
        </w:tc>
        <w:tc>
          <w:tcPr>
            <w:tcW w:w="617"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《中华人民共和国政府信息公开条例》(国务院令第711号）</w:t>
            </w:r>
          </w:p>
        </w:tc>
        <w:tc>
          <w:tcPr>
            <w:tcW w:w="600"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信息形成或变更之日起20个工作日内</w:t>
            </w:r>
          </w:p>
        </w:tc>
        <w:tc>
          <w:tcPr>
            <w:tcW w:w="518" w:type="pct"/>
            <w:shd w:val="clear" w:color="auto" w:fill="auto"/>
            <w:vAlign w:val="center"/>
          </w:tcPr>
          <w:p>
            <w:pPr>
              <w:spacing w:line="240" w:lineRule="exact"/>
              <w:rPr>
                <w:rFonts w:hAnsi="宋体" w:cs="宋体"/>
                <w:bCs/>
                <w:sz w:val="18"/>
                <w:szCs w:val="18"/>
              </w:rPr>
            </w:pPr>
            <w:r>
              <w:rPr>
                <w:rFonts w:hint="eastAsia" w:hAnsi="宋体" w:cs="宋体"/>
                <w:bCs/>
                <w:sz w:val="18"/>
                <w:szCs w:val="18"/>
              </w:rPr>
              <w:t>应急管理部门</w:t>
            </w:r>
          </w:p>
        </w:tc>
        <w:tc>
          <w:tcPr>
            <w:tcW w:w="940" w:type="pct"/>
            <w:shd w:val="clear" w:color="auto" w:fill="auto"/>
            <w:vAlign w:val="center"/>
          </w:tcPr>
          <w:p>
            <w:pPr>
              <w:spacing w:line="240" w:lineRule="exact"/>
              <w:rPr>
                <w:rFonts w:hAnsi="宋体" w:cs="宋体"/>
                <w:bCs/>
                <w:sz w:val="18"/>
                <w:szCs w:val="18"/>
              </w:rPr>
            </w:pPr>
            <w:r>
              <w:rPr>
                <w:rFonts w:hint="eastAsia" w:hAnsi="宋体" w:cs="宋体"/>
                <w:bCs/>
                <w:sz w:val="18"/>
                <w:szCs w:val="18"/>
              </w:rPr>
              <w:t>■政府网站   □政府公报</w:t>
            </w:r>
            <w:r>
              <w:rPr>
                <w:rFonts w:hint="eastAsia" w:hAnsi="宋体" w:cs="宋体"/>
                <w:bCs/>
                <w:sz w:val="18"/>
                <w:szCs w:val="18"/>
              </w:rPr>
              <w:br w:type="page"/>
            </w:r>
            <w:r>
              <w:rPr>
                <w:rFonts w:hint="eastAsia" w:hAnsi="宋体" w:cs="宋体"/>
                <w:bCs/>
                <w:sz w:val="18"/>
                <w:szCs w:val="18"/>
              </w:rPr>
              <w:t>■两微一端   □发布会</w:t>
            </w:r>
            <w:r>
              <w:rPr>
                <w:rFonts w:hint="eastAsia" w:hAnsi="宋体" w:cs="宋体"/>
                <w:bCs/>
                <w:sz w:val="18"/>
                <w:szCs w:val="18"/>
              </w:rPr>
              <w:br w:type="page"/>
            </w:r>
            <w:r>
              <w:rPr>
                <w:rFonts w:hint="eastAsia" w:hAnsi="宋体" w:cs="宋体"/>
                <w:bCs/>
                <w:sz w:val="18"/>
                <w:szCs w:val="18"/>
              </w:rPr>
              <w:t>□广播电视   □纸质媒体</w:t>
            </w:r>
            <w:r>
              <w:rPr>
                <w:rFonts w:hint="eastAsia" w:hAnsi="宋体" w:cs="宋体"/>
                <w:bCs/>
                <w:sz w:val="18"/>
                <w:szCs w:val="18"/>
              </w:rPr>
              <w:br w:type="page"/>
            </w:r>
            <w:r>
              <w:rPr>
                <w:rFonts w:hint="eastAsia" w:hAnsi="宋体" w:cs="宋体"/>
                <w:bCs/>
                <w:sz w:val="18"/>
                <w:szCs w:val="18"/>
              </w:rPr>
              <w:t>■公开查阅点 ■政务服务中心</w:t>
            </w:r>
            <w:r>
              <w:rPr>
                <w:rFonts w:hint="eastAsia" w:hAnsi="宋体" w:cs="宋体"/>
                <w:bCs/>
                <w:sz w:val="18"/>
                <w:szCs w:val="18"/>
              </w:rPr>
              <w:br w:type="page"/>
            </w:r>
            <w:r>
              <w:rPr>
                <w:rFonts w:hint="eastAsia" w:hAnsi="宋体" w:cs="宋体"/>
                <w:bCs/>
                <w:sz w:val="18"/>
                <w:szCs w:val="18"/>
              </w:rPr>
              <w:t>□便民服务站 □入户/现场</w:t>
            </w:r>
            <w:r>
              <w:rPr>
                <w:rFonts w:hint="eastAsia" w:hAnsi="宋体" w:cs="宋体"/>
                <w:bCs/>
                <w:sz w:val="18"/>
                <w:szCs w:val="18"/>
              </w:rPr>
              <w:br w:type="page"/>
            </w:r>
            <w:r>
              <w:rPr>
                <w:rFonts w:hint="eastAsia" w:hAnsi="宋体" w:cs="宋体"/>
                <w:bCs/>
                <w:sz w:val="18"/>
                <w:szCs w:val="18"/>
              </w:rPr>
              <w:t>□社区/企事业单位、村公示栏（电子屏）</w:t>
            </w:r>
            <w:r>
              <w:rPr>
                <w:rFonts w:hint="eastAsia" w:hAnsi="宋体" w:cs="宋体"/>
                <w:bCs/>
                <w:sz w:val="18"/>
                <w:szCs w:val="18"/>
              </w:rPr>
              <w:br w:type="page"/>
            </w:r>
            <w:r>
              <w:rPr>
                <w:rFonts w:hint="eastAsia" w:hAnsi="宋体" w:cs="宋体"/>
                <w:bCs/>
                <w:sz w:val="18"/>
                <w:szCs w:val="18"/>
              </w:rPr>
              <w:t>□精准推送   □其他</w:t>
            </w:r>
          </w:p>
        </w:tc>
        <w:tc>
          <w:tcPr>
            <w:tcW w:w="148"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3"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5" w:type="pct"/>
            <w:vMerge w:val="restart"/>
            <w:shd w:val="clear" w:color="auto" w:fill="auto"/>
            <w:vAlign w:val="center"/>
          </w:tcPr>
          <w:p>
            <w:pPr>
              <w:spacing w:line="240" w:lineRule="exact"/>
              <w:jc w:val="center"/>
              <w:rPr>
                <w:rFonts w:hAnsi="宋体" w:cs="宋体"/>
                <w:bCs/>
                <w:color w:val="000000"/>
                <w:sz w:val="18"/>
                <w:szCs w:val="18"/>
              </w:rPr>
            </w:pPr>
            <w:r>
              <w:rPr>
                <w:rFonts w:hint="eastAsia" w:hAnsi="宋体" w:cs="宋体"/>
                <w:bCs/>
                <w:color w:val="000000"/>
                <w:sz w:val="18"/>
                <w:szCs w:val="18"/>
              </w:rPr>
              <w:t>政策文件</w:t>
            </w:r>
          </w:p>
        </w:tc>
        <w:tc>
          <w:tcPr>
            <w:tcW w:w="108" w:type="pct"/>
            <w:shd w:val="clear" w:color="auto" w:fill="auto"/>
            <w:vAlign w:val="center"/>
          </w:tcPr>
          <w:p>
            <w:pPr>
              <w:spacing w:line="240" w:lineRule="exact"/>
              <w:jc w:val="right"/>
              <w:rPr>
                <w:rFonts w:hAnsi="宋体" w:cs="宋体"/>
                <w:bCs/>
                <w:color w:val="000000"/>
                <w:sz w:val="18"/>
                <w:szCs w:val="18"/>
              </w:rPr>
            </w:pPr>
            <w:r>
              <w:rPr>
                <w:rFonts w:hint="eastAsia" w:hAnsi="宋体" w:cs="宋体"/>
                <w:bCs/>
                <w:color w:val="000000"/>
                <w:sz w:val="18"/>
                <w:szCs w:val="18"/>
              </w:rPr>
              <w:t>4</w:t>
            </w:r>
          </w:p>
        </w:tc>
        <w:tc>
          <w:tcPr>
            <w:tcW w:w="358"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标准</w:t>
            </w:r>
          </w:p>
        </w:tc>
        <w:tc>
          <w:tcPr>
            <w:tcW w:w="641"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救灾领域有关的国家标准、行业标准、地方标准等</w:t>
            </w:r>
          </w:p>
        </w:tc>
        <w:tc>
          <w:tcPr>
            <w:tcW w:w="617"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《中华人民共和国政府信息公开条例》(国务院令第711号）</w:t>
            </w:r>
          </w:p>
        </w:tc>
        <w:tc>
          <w:tcPr>
            <w:tcW w:w="600"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信息形成或变更之日起20个工作日内</w:t>
            </w:r>
          </w:p>
        </w:tc>
        <w:tc>
          <w:tcPr>
            <w:tcW w:w="518" w:type="pct"/>
            <w:shd w:val="clear" w:color="auto" w:fill="auto"/>
            <w:vAlign w:val="center"/>
          </w:tcPr>
          <w:p>
            <w:pPr>
              <w:spacing w:line="240" w:lineRule="exact"/>
              <w:rPr>
                <w:rFonts w:hAnsi="宋体" w:cs="宋体"/>
                <w:bCs/>
                <w:sz w:val="18"/>
                <w:szCs w:val="18"/>
              </w:rPr>
            </w:pPr>
            <w:r>
              <w:rPr>
                <w:rFonts w:hint="eastAsia" w:hAnsi="宋体" w:cs="宋体"/>
                <w:bCs/>
                <w:sz w:val="18"/>
                <w:szCs w:val="18"/>
              </w:rPr>
              <w:t>应急管理部门</w:t>
            </w:r>
          </w:p>
        </w:tc>
        <w:tc>
          <w:tcPr>
            <w:tcW w:w="940" w:type="pct"/>
            <w:shd w:val="clear" w:color="auto" w:fill="auto"/>
            <w:vAlign w:val="center"/>
          </w:tcPr>
          <w:p>
            <w:pPr>
              <w:spacing w:line="240" w:lineRule="exact"/>
              <w:rPr>
                <w:rFonts w:hAnsi="宋体" w:cs="宋体"/>
                <w:bCs/>
                <w:sz w:val="18"/>
                <w:szCs w:val="18"/>
              </w:rPr>
            </w:pPr>
            <w:r>
              <w:rPr>
                <w:rFonts w:hint="eastAsia" w:hAnsi="宋体" w:cs="宋体"/>
                <w:bCs/>
                <w:sz w:val="18"/>
                <w:szCs w:val="18"/>
              </w:rPr>
              <w:t>■政府网站   □政府公报</w:t>
            </w:r>
            <w:r>
              <w:rPr>
                <w:rFonts w:hint="eastAsia" w:hAnsi="宋体" w:cs="宋体"/>
                <w:bCs/>
                <w:sz w:val="18"/>
                <w:szCs w:val="18"/>
              </w:rPr>
              <w:br w:type="textWrapping"/>
            </w:r>
            <w:r>
              <w:rPr>
                <w:rFonts w:hint="eastAsia" w:hAnsi="宋体" w:cs="宋体"/>
                <w:bCs/>
                <w:sz w:val="18"/>
                <w:szCs w:val="18"/>
              </w:rPr>
              <w:t>■两微一端   □发布会</w:t>
            </w:r>
            <w:r>
              <w:rPr>
                <w:rFonts w:hint="eastAsia" w:hAnsi="宋体" w:cs="宋体"/>
                <w:bCs/>
                <w:sz w:val="18"/>
                <w:szCs w:val="18"/>
              </w:rPr>
              <w:br w:type="textWrapping"/>
            </w:r>
            <w:r>
              <w:rPr>
                <w:rFonts w:hint="eastAsia" w:hAnsi="宋体" w:cs="宋体"/>
                <w:bCs/>
                <w:sz w:val="18"/>
                <w:szCs w:val="18"/>
              </w:rPr>
              <w:t>□广播电视   □纸质媒体</w:t>
            </w:r>
            <w:r>
              <w:rPr>
                <w:rFonts w:hint="eastAsia" w:hAnsi="宋体" w:cs="宋体"/>
                <w:bCs/>
                <w:sz w:val="18"/>
                <w:szCs w:val="18"/>
              </w:rPr>
              <w:br w:type="textWrapping"/>
            </w:r>
            <w:r>
              <w:rPr>
                <w:rFonts w:hint="eastAsia" w:hAnsi="宋体" w:cs="宋体"/>
                <w:bCs/>
                <w:sz w:val="18"/>
                <w:szCs w:val="18"/>
              </w:rPr>
              <w:t>■公开查阅点 ■政务服务中心</w:t>
            </w:r>
            <w:r>
              <w:rPr>
                <w:rFonts w:hint="eastAsia" w:hAnsi="宋体" w:cs="宋体"/>
                <w:bCs/>
                <w:sz w:val="18"/>
                <w:szCs w:val="18"/>
              </w:rPr>
              <w:br w:type="textWrapping"/>
            </w:r>
            <w:r>
              <w:rPr>
                <w:rFonts w:hint="eastAsia" w:hAnsi="宋体" w:cs="宋体"/>
                <w:bCs/>
                <w:sz w:val="18"/>
                <w:szCs w:val="18"/>
              </w:rPr>
              <w:t>□便民服务站 □入户/现场</w:t>
            </w:r>
            <w:r>
              <w:rPr>
                <w:rFonts w:hint="eastAsia" w:hAnsi="宋体" w:cs="宋体"/>
                <w:bCs/>
                <w:sz w:val="18"/>
                <w:szCs w:val="18"/>
              </w:rPr>
              <w:br w:type="textWrapping"/>
            </w:r>
            <w:r>
              <w:rPr>
                <w:rFonts w:hint="eastAsia" w:hAnsi="宋体" w:cs="宋体"/>
                <w:bCs/>
                <w:sz w:val="18"/>
                <w:szCs w:val="18"/>
              </w:rPr>
              <w:t>□社区/企事业单位、村公示栏（电子屏）</w:t>
            </w:r>
            <w:r>
              <w:rPr>
                <w:rFonts w:hint="eastAsia" w:hAnsi="宋体" w:cs="宋体"/>
                <w:bCs/>
                <w:sz w:val="18"/>
                <w:szCs w:val="18"/>
              </w:rPr>
              <w:br w:type="textWrapping"/>
            </w:r>
            <w:r>
              <w:rPr>
                <w:rFonts w:hint="eastAsia" w:hAnsi="宋体" w:cs="宋体"/>
                <w:bCs/>
                <w:sz w:val="18"/>
                <w:szCs w:val="18"/>
              </w:rPr>
              <w:t>□精准推送   □其他</w:t>
            </w:r>
          </w:p>
        </w:tc>
        <w:tc>
          <w:tcPr>
            <w:tcW w:w="148"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3"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5" w:type="pct"/>
            <w:vMerge w:val="continue"/>
            <w:shd w:val="clear" w:color="auto" w:fill="auto"/>
            <w:vAlign w:val="center"/>
          </w:tcPr>
          <w:p>
            <w:pPr>
              <w:spacing w:line="240" w:lineRule="exact"/>
              <w:jc w:val="center"/>
              <w:rPr>
                <w:rFonts w:hAnsi="宋体" w:cs="宋体"/>
                <w:bCs/>
                <w:color w:val="000000"/>
                <w:sz w:val="18"/>
                <w:szCs w:val="18"/>
              </w:rPr>
            </w:pPr>
          </w:p>
        </w:tc>
        <w:tc>
          <w:tcPr>
            <w:tcW w:w="108" w:type="pct"/>
            <w:shd w:val="clear" w:color="auto" w:fill="auto"/>
            <w:vAlign w:val="center"/>
          </w:tcPr>
          <w:p>
            <w:pPr>
              <w:spacing w:line="240" w:lineRule="exact"/>
              <w:jc w:val="right"/>
              <w:rPr>
                <w:rFonts w:hAnsi="宋体" w:cs="宋体"/>
                <w:bCs/>
                <w:color w:val="000000"/>
                <w:sz w:val="18"/>
                <w:szCs w:val="18"/>
              </w:rPr>
            </w:pPr>
            <w:r>
              <w:rPr>
                <w:rFonts w:hint="eastAsia" w:hAnsi="宋体" w:cs="宋体"/>
                <w:bCs/>
                <w:color w:val="000000"/>
                <w:sz w:val="18"/>
                <w:szCs w:val="18"/>
              </w:rPr>
              <w:t>5</w:t>
            </w:r>
          </w:p>
        </w:tc>
        <w:tc>
          <w:tcPr>
            <w:tcW w:w="358"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重大决策草案</w:t>
            </w:r>
          </w:p>
        </w:tc>
        <w:tc>
          <w:tcPr>
            <w:tcW w:w="641"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涉及管理相对人切身利益、需社会广泛知晓的重要改革方案等重大决策，决策前向社会公开决策草案、决策依据</w:t>
            </w:r>
          </w:p>
        </w:tc>
        <w:tc>
          <w:tcPr>
            <w:tcW w:w="617"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《中华人民共和国政府信息公开条例》(国务院令第711号），中央办公厅、国务院办公厅《关于全面推进政务公开工作的意见》</w:t>
            </w:r>
          </w:p>
        </w:tc>
        <w:tc>
          <w:tcPr>
            <w:tcW w:w="600"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按进展情况及时公开</w:t>
            </w:r>
          </w:p>
        </w:tc>
        <w:tc>
          <w:tcPr>
            <w:tcW w:w="518" w:type="pct"/>
            <w:shd w:val="clear" w:color="auto" w:fill="auto"/>
            <w:vAlign w:val="center"/>
          </w:tcPr>
          <w:p>
            <w:pPr>
              <w:spacing w:line="240" w:lineRule="exact"/>
              <w:rPr>
                <w:rFonts w:hAnsi="宋体" w:cs="宋体"/>
                <w:bCs/>
                <w:sz w:val="18"/>
                <w:szCs w:val="18"/>
              </w:rPr>
            </w:pPr>
            <w:r>
              <w:rPr>
                <w:rFonts w:hint="eastAsia" w:hAnsi="宋体" w:cs="宋体"/>
                <w:bCs/>
                <w:sz w:val="18"/>
                <w:szCs w:val="18"/>
              </w:rPr>
              <w:t>应急管理部门</w:t>
            </w:r>
          </w:p>
        </w:tc>
        <w:tc>
          <w:tcPr>
            <w:tcW w:w="940" w:type="pct"/>
            <w:shd w:val="clear" w:color="auto" w:fill="auto"/>
            <w:vAlign w:val="center"/>
          </w:tcPr>
          <w:p>
            <w:pPr>
              <w:spacing w:line="240" w:lineRule="exact"/>
              <w:rPr>
                <w:rFonts w:hAnsi="宋体" w:cs="宋体"/>
                <w:bCs/>
                <w:sz w:val="18"/>
                <w:szCs w:val="18"/>
              </w:rPr>
            </w:pPr>
            <w:r>
              <w:rPr>
                <w:rFonts w:hint="eastAsia" w:hAnsi="宋体" w:cs="宋体"/>
                <w:bCs/>
                <w:sz w:val="18"/>
                <w:szCs w:val="18"/>
              </w:rPr>
              <w:t>■政府网站   □政府公报</w:t>
            </w:r>
            <w:r>
              <w:rPr>
                <w:rFonts w:hint="eastAsia" w:hAnsi="宋体" w:cs="宋体"/>
                <w:bCs/>
                <w:sz w:val="18"/>
                <w:szCs w:val="18"/>
              </w:rPr>
              <w:br w:type="textWrapping"/>
            </w:r>
            <w:r>
              <w:rPr>
                <w:rFonts w:hint="eastAsia" w:hAnsi="宋体" w:cs="宋体"/>
                <w:bCs/>
                <w:sz w:val="18"/>
                <w:szCs w:val="18"/>
              </w:rPr>
              <w:t>■两微一端   □发布会</w:t>
            </w:r>
            <w:r>
              <w:rPr>
                <w:rFonts w:hint="eastAsia" w:hAnsi="宋体" w:cs="宋体"/>
                <w:bCs/>
                <w:sz w:val="18"/>
                <w:szCs w:val="18"/>
              </w:rPr>
              <w:br w:type="textWrapping"/>
            </w:r>
            <w:r>
              <w:rPr>
                <w:rFonts w:hint="eastAsia" w:hAnsi="宋体" w:cs="宋体"/>
                <w:bCs/>
                <w:sz w:val="18"/>
                <w:szCs w:val="18"/>
              </w:rPr>
              <w:t>□广播电视   □纸质媒体</w:t>
            </w:r>
            <w:r>
              <w:rPr>
                <w:rFonts w:hint="eastAsia" w:hAnsi="宋体" w:cs="宋体"/>
                <w:bCs/>
                <w:sz w:val="18"/>
                <w:szCs w:val="18"/>
              </w:rPr>
              <w:br w:type="textWrapping"/>
            </w:r>
            <w:r>
              <w:rPr>
                <w:rFonts w:hint="eastAsia" w:hAnsi="宋体" w:cs="宋体"/>
                <w:bCs/>
                <w:sz w:val="18"/>
                <w:szCs w:val="18"/>
              </w:rPr>
              <w:t>■公开查阅点 □政务服务中心</w:t>
            </w:r>
            <w:r>
              <w:rPr>
                <w:rFonts w:hint="eastAsia" w:hAnsi="宋体" w:cs="宋体"/>
                <w:bCs/>
                <w:sz w:val="18"/>
                <w:szCs w:val="18"/>
              </w:rPr>
              <w:br w:type="textWrapping"/>
            </w:r>
            <w:r>
              <w:rPr>
                <w:rFonts w:hint="eastAsia" w:hAnsi="宋体" w:cs="宋体"/>
                <w:bCs/>
                <w:sz w:val="18"/>
                <w:szCs w:val="18"/>
              </w:rPr>
              <w:t>□便民服务站 □入户/现场</w:t>
            </w:r>
            <w:r>
              <w:rPr>
                <w:rFonts w:hint="eastAsia" w:hAnsi="宋体" w:cs="宋体"/>
                <w:bCs/>
                <w:sz w:val="18"/>
                <w:szCs w:val="18"/>
              </w:rPr>
              <w:br w:type="textWrapping"/>
            </w:r>
            <w:r>
              <w:rPr>
                <w:rFonts w:hint="eastAsia" w:hAnsi="宋体" w:cs="宋体"/>
                <w:bCs/>
                <w:sz w:val="18"/>
                <w:szCs w:val="18"/>
              </w:rPr>
              <w:t>□社区/企事业单位、村公示栏（电子屏）</w:t>
            </w:r>
            <w:r>
              <w:rPr>
                <w:rFonts w:hint="eastAsia" w:hAnsi="宋体" w:cs="宋体"/>
                <w:bCs/>
                <w:sz w:val="18"/>
                <w:szCs w:val="18"/>
              </w:rPr>
              <w:br w:type="textWrapping"/>
            </w:r>
            <w:r>
              <w:rPr>
                <w:rFonts w:hint="eastAsia" w:hAnsi="宋体" w:cs="宋体"/>
                <w:bCs/>
                <w:sz w:val="18"/>
                <w:szCs w:val="18"/>
              </w:rPr>
              <w:t>□精准推送   □其他</w:t>
            </w:r>
          </w:p>
        </w:tc>
        <w:tc>
          <w:tcPr>
            <w:tcW w:w="148"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3"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5" w:type="pct"/>
            <w:vMerge w:val="continue"/>
            <w:shd w:val="clear" w:color="auto" w:fill="auto"/>
            <w:vAlign w:val="center"/>
          </w:tcPr>
          <w:p>
            <w:pPr>
              <w:spacing w:line="240" w:lineRule="exact"/>
              <w:jc w:val="center"/>
              <w:rPr>
                <w:rFonts w:hAnsi="宋体" w:cs="宋体"/>
                <w:bCs/>
                <w:color w:val="000000"/>
                <w:sz w:val="18"/>
                <w:szCs w:val="18"/>
              </w:rPr>
            </w:pPr>
          </w:p>
        </w:tc>
        <w:tc>
          <w:tcPr>
            <w:tcW w:w="108" w:type="pct"/>
            <w:shd w:val="clear" w:color="auto" w:fill="auto"/>
            <w:vAlign w:val="center"/>
          </w:tcPr>
          <w:p>
            <w:pPr>
              <w:spacing w:line="240" w:lineRule="exact"/>
              <w:jc w:val="right"/>
              <w:rPr>
                <w:rFonts w:hAnsi="宋体" w:cs="宋体"/>
                <w:bCs/>
                <w:color w:val="000000"/>
                <w:sz w:val="18"/>
                <w:szCs w:val="18"/>
              </w:rPr>
            </w:pPr>
            <w:r>
              <w:rPr>
                <w:rFonts w:hint="eastAsia" w:hAnsi="宋体" w:cs="宋体"/>
                <w:bCs/>
                <w:color w:val="000000"/>
                <w:sz w:val="18"/>
                <w:szCs w:val="18"/>
              </w:rPr>
              <w:t>6</w:t>
            </w:r>
          </w:p>
        </w:tc>
        <w:tc>
          <w:tcPr>
            <w:tcW w:w="358"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重大政策解读及回应</w:t>
            </w:r>
          </w:p>
        </w:tc>
        <w:tc>
          <w:tcPr>
            <w:tcW w:w="641"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●有关重大政策的解读及回应                       ●相关热点问题的解读及回应</w:t>
            </w:r>
          </w:p>
        </w:tc>
        <w:tc>
          <w:tcPr>
            <w:tcW w:w="617"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600"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重大决策作出后及时公开</w:t>
            </w:r>
          </w:p>
        </w:tc>
        <w:tc>
          <w:tcPr>
            <w:tcW w:w="518" w:type="pct"/>
            <w:shd w:val="clear" w:color="auto" w:fill="auto"/>
            <w:vAlign w:val="center"/>
          </w:tcPr>
          <w:p>
            <w:pPr>
              <w:spacing w:line="240" w:lineRule="exact"/>
              <w:rPr>
                <w:rFonts w:hAnsi="宋体" w:cs="宋体"/>
                <w:bCs/>
                <w:sz w:val="18"/>
                <w:szCs w:val="18"/>
              </w:rPr>
            </w:pPr>
            <w:r>
              <w:rPr>
                <w:rFonts w:hint="eastAsia" w:hAnsi="宋体" w:cs="宋体"/>
                <w:bCs/>
                <w:sz w:val="18"/>
                <w:szCs w:val="18"/>
              </w:rPr>
              <w:t>应急管理部门</w:t>
            </w:r>
          </w:p>
        </w:tc>
        <w:tc>
          <w:tcPr>
            <w:tcW w:w="940" w:type="pct"/>
            <w:shd w:val="clear" w:color="auto" w:fill="auto"/>
            <w:vAlign w:val="center"/>
          </w:tcPr>
          <w:p>
            <w:pPr>
              <w:spacing w:line="240" w:lineRule="exact"/>
              <w:rPr>
                <w:rFonts w:hAnsi="宋体" w:cs="宋体"/>
                <w:bCs/>
                <w:sz w:val="18"/>
                <w:szCs w:val="18"/>
              </w:rPr>
            </w:pPr>
            <w:r>
              <w:rPr>
                <w:rFonts w:hint="eastAsia" w:hAnsi="宋体" w:cs="宋体"/>
                <w:bCs/>
                <w:sz w:val="18"/>
                <w:szCs w:val="18"/>
              </w:rPr>
              <w:t>■政府网站   □政府公报</w:t>
            </w:r>
            <w:r>
              <w:rPr>
                <w:rFonts w:hint="eastAsia" w:hAnsi="宋体" w:cs="宋体"/>
                <w:bCs/>
                <w:sz w:val="18"/>
                <w:szCs w:val="18"/>
              </w:rPr>
              <w:br w:type="page"/>
            </w:r>
            <w:r>
              <w:rPr>
                <w:rFonts w:hint="eastAsia" w:hAnsi="宋体" w:cs="宋体"/>
                <w:bCs/>
                <w:sz w:val="18"/>
                <w:szCs w:val="18"/>
              </w:rPr>
              <w:t>■两微一端   □发布会</w:t>
            </w:r>
            <w:r>
              <w:rPr>
                <w:rFonts w:hint="eastAsia" w:hAnsi="宋体" w:cs="宋体"/>
                <w:bCs/>
                <w:sz w:val="18"/>
                <w:szCs w:val="18"/>
              </w:rPr>
              <w:br w:type="page"/>
            </w:r>
            <w:r>
              <w:rPr>
                <w:rFonts w:hint="eastAsia" w:hAnsi="宋体" w:cs="宋体"/>
                <w:bCs/>
                <w:sz w:val="18"/>
                <w:szCs w:val="18"/>
              </w:rPr>
              <w:t>■广播电视   ■纸质媒体</w:t>
            </w:r>
            <w:r>
              <w:rPr>
                <w:rFonts w:hint="eastAsia" w:hAnsi="宋体" w:cs="宋体"/>
                <w:bCs/>
                <w:sz w:val="18"/>
                <w:szCs w:val="18"/>
              </w:rPr>
              <w:br w:type="page"/>
            </w:r>
            <w:r>
              <w:rPr>
                <w:rFonts w:hint="eastAsia" w:hAnsi="宋体" w:cs="宋体"/>
                <w:bCs/>
                <w:sz w:val="18"/>
                <w:szCs w:val="18"/>
              </w:rPr>
              <w:t>■公开查阅点 ■政务服务中心</w:t>
            </w:r>
            <w:r>
              <w:rPr>
                <w:rFonts w:hint="eastAsia" w:hAnsi="宋体" w:cs="宋体"/>
                <w:bCs/>
                <w:sz w:val="18"/>
                <w:szCs w:val="18"/>
              </w:rPr>
              <w:br w:type="page"/>
            </w:r>
            <w:r>
              <w:rPr>
                <w:rFonts w:hint="eastAsia" w:hAnsi="宋体" w:cs="宋体"/>
                <w:bCs/>
                <w:sz w:val="18"/>
                <w:szCs w:val="18"/>
              </w:rPr>
              <w:t>□便民服务站 □入户/现场</w:t>
            </w:r>
            <w:r>
              <w:rPr>
                <w:rFonts w:hint="eastAsia" w:hAnsi="宋体" w:cs="宋体"/>
                <w:bCs/>
                <w:sz w:val="18"/>
                <w:szCs w:val="18"/>
              </w:rPr>
              <w:br w:type="page"/>
            </w:r>
            <w:r>
              <w:rPr>
                <w:rFonts w:hint="eastAsia" w:hAnsi="宋体" w:cs="宋体"/>
                <w:bCs/>
                <w:sz w:val="18"/>
                <w:szCs w:val="18"/>
              </w:rPr>
              <w:t>□社区/企事业单位、村公示栏（电子屏）</w:t>
            </w:r>
            <w:r>
              <w:rPr>
                <w:rFonts w:hint="eastAsia" w:hAnsi="宋体" w:cs="宋体"/>
                <w:bCs/>
                <w:sz w:val="18"/>
                <w:szCs w:val="18"/>
              </w:rPr>
              <w:br w:type="page"/>
            </w:r>
            <w:r>
              <w:rPr>
                <w:rFonts w:hint="eastAsia" w:hAnsi="宋体" w:cs="宋体"/>
                <w:bCs/>
                <w:sz w:val="18"/>
                <w:szCs w:val="18"/>
              </w:rPr>
              <w:t>□精准推送   □其他</w:t>
            </w:r>
          </w:p>
        </w:tc>
        <w:tc>
          <w:tcPr>
            <w:tcW w:w="148"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3"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5" w:type="pct"/>
            <w:vMerge w:val="restart"/>
            <w:shd w:val="clear" w:color="auto" w:fill="auto"/>
            <w:vAlign w:val="center"/>
          </w:tcPr>
          <w:p>
            <w:pPr>
              <w:spacing w:line="240" w:lineRule="exact"/>
              <w:jc w:val="center"/>
              <w:rPr>
                <w:rFonts w:hAnsi="宋体" w:cs="宋体"/>
                <w:bCs/>
                <w:color w:val="000000"/>
                <w:sz w:val="18"/>
                <w:szCs w:val="18"/>
              </w:rPr>
            </w:pPr>
            <w:r>
              <w:rPr>
                <w:rFonts w:hint="eastAsia" w:hAnsi="宋体" w:cs="宋体"/>
                <w:bCs/>
                <w:color w:val="000000"/>
                <w:sz w:val="18"/>
                <w:szCs w:val="18"/>
              </w:rPr>
              <w:t>政策文件</w:t>
            </w:r>
          </w:p>
        </w:tc>
        <w:tc>
          <w:tcPr>
            <w:tcW w:w="108" w:type="pct"/>
            <w:shd w:val="clear" w:color="auto" w:fill="auto"/>
            <w:vAlign w:val="center"/>
          </w:tcPr>
          <w:p>
            <w:pPr>
              <w:spacing w:line="240" w:lineRule="exact"/>
              <w:jc w:val="right"/>
              <w:rPr>
                <w:rFonts w:hAnsi="宋体" w:cs="宋体"/>
                <w:bCs/>
                <w:color w:val="000000"/>
                <w:sz w:val="18"/>
                <w:szCs w:val="18"/>
              </w:rPr>
            </w:pPr>
            <w:r>
              <w:rPr>
                <w:rFonts w:hint="eastAsia" w:hAnsi="宋体" w:cs="宋体"/>
                <w:bCs/>
                <w:color w:val="000000"/>
                <w:sz w:val="18"/>
                <w:szCs w:val="18"/>
              </w:rPr>
              <w:t>7</w:t>
            </w:r>
          </w:p>
        </w:tc>
        <w:tc>
          <w:tcPr>
            <w:tcW w:w="358" w:type="pct"/>
            <w:shd w:val="clear" w:color="auto" w:fill="auto"/>
            <w:vAlign w:val="center"/>
          </w:tcPr>
          <w:p>
            <w:pPr>
              <w:spacing w:line="240" w:lineRule="exact"/>
              <w:rPr>
                <w:rFonts w:hAnsi="宋体" w:cs="宋体"/>
                <w:bCs/>
                <w:sz w:val="18"/>
                <w:szCs w:val="18"/>
              </w:rPr>
            </w:pPr>
            <w:r>
              <w:rPr>
                <w:rFonts w:hint="eastAsia" w:hAnsi="宋体" w:cs="宋体"/>
                <w:bCs/>
                <w:sz w:val="18"/>
                <w:szCs w:val="18"/>
              </w:rPr>
              <w:t>重要会议</w:t>
            </w:r>
          </w:p>
        </w:tc>
        <w:tc>
          <w:tcPr>
            <w:tcW w:w="641" w:type="pct"/>
            <w:shd w:val="clear" w:color="auto" w:fill="auto"/>
            <w:vAlign w:val="center"/>
          </w:tcPr>
          <w:p>
            <w:pPr>
              <w:spacing w:line="240" w:lineRule="exact"/>
              <w:rPr>
                <w:rFonts w:hAnsi="宋体" w:cs="宋体"/>
                <w:bCs/>
                <w:sz w:val="18"/>
                <w:szCs w:val="18"/>
              </w:rPr>
            </w:pPr>
            <w:r>
              <w:rPr>
                <w:rFonts w:hint="eastAsia" w:hAnsi="宋体" w:cs="宋体"/>
                <w:bCs/>
                <w:sz w:val="18"/>
                <w:szCs w:val="18"/>
              </w:rPr>
              <w:t>以会议讨论作出重要改革方案等重大决策时，经党组研究认为有必要公开讨论决策过程的会议</w:t>
            </w:r>
          </w:p>
        </w:tc>
        <w:tc>
          <w:tcPr>
            <w:tcW w:w="617"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《中华人民共和国政府信息公开条例》(国务院令第711号），中央办公厅、国务院办公厅《关于全面推进政务公开工作的意见》</w:t>
            </w:r>
          </w:p>
        </w:tc>
        <w:tc>
          <w:tcPr>
            <w:tcW w:w="600" w:type="pct"/>
            <w:shd w:val="clear" w:color="auto" w:fill="auto"/>
            <w:vAlign w:val="center"/>
          </w:tcPr>
          <w:p>
            <w:pPr>
              <w:spacing w:line="240" w:lineRule="exact"/>
              <w:rPr>
                <w:rFonts w:hAnsi="宋体" w:cs="宋体"/>
                <w:bCs/>
                <w:sz w:val="18"/>
                <w:szCs w:val="18"/>
              </w:rPr>
            </w:pPr>
            <w:r>
              <w:rPr>
                <w:rFonts w:hint="eastAsia" w:hAnsi="宋体" w:cs="宋体"/>
                <w:bCs/>
                <w:sz w:val="18"/>
                <w:szCs w:val="18"/>
              </w:rPr>
              <w:t>提前一周发通知邀请</w:t>
            </w:r>
          </w:p>
        </w:tc>
        <w:tc>
          <w:tcPr>
            <w:tcW w:w="518" w:type="pct"/>
            <w:shd w:val="clear" w:color="auto" w:fill="auto"/>
            <w:vAlign w:val="center"/>
          </w:tcPr>
          <w:p>
            <w:pPr>
              <w:spacing w:line="240" w:lineRule="exact"/>
              <w:rPr>
                <w:rFonts w:hAnsi="宋体" w:cs="宋体"/>
                <w:bCs/>
                <w:sz w:val="18"/>
                <w:szCs w:val="18"/>
              </w:rPr>
            </w:pPr>
            <w:r>
              <w:rPr>
                <w:rFonts w:hint="eastAsia" w:hAnsi="宋体" w:cs="宋体"/>
                <w:bCs/>
                <w:sz w:val="18"/>
                <w:szCs w:val="18"/>
              </w:rPr>
              <w:t>应急管理部门</w:t>
            </w:r>
          </w:p>
        </w:tc>
        <w:tc>
          <w:tcPr>
            <w:tcW w:w="940" w:type="pct"/>
            <w:shd w:val="clear" w:color="auto" w:fill="auto"/>
            <w:vAlign w:val="center"/>
          </w:tcPr>
          <w:p>
            <w:pPr>
              <w:spacing w:line="240" w:lineRule="exact"/>
              <w:rPr>
                <w:rFonts w:hAnsi="宋体" w:cs="宋体"/>
                <w:bCs/>
                <w:sz w:val="18"/>
                <w:szCs w:val="18"/>
              </w:rPr>
            </w:pPr>
            <w:r>
              <w:rPr>
                <w:rFonts w:hint="eastAsia" w:hAnsi="宋体" w:cs="宋体"/>
                <w:bCs/>
                <w:sz w:val="18"/>
                <w:szCs w:val="18"/>
              </w:rPr>
              <w:t>■政府网站   □政府公报</w:t>
            </w:r>
            <w:r>
              <w:rPr>
                <w:rFonts w:hint="eastAsia" w:hAnsi="宋体" w:cs="宋体"/>
                <w:bCs/>
                <w:sz w:val="18"/>
                <w:szCs w:val="18"/>
              </w:rPr>
              <w:br w:type="textWrapping"/>
            </w:r>
            <w:r>
              <w:rPr>
                <w:rFonts w:hint="eastAsia" w:hAnsi="宋体" w:cs="宋体"/>
                <w:bCs/>
                <w:sz w:val="18"/>
                <w:szCs w:val="18"/>
              </w:rPr>
              <w:t>□两微一端   □发布会</w:t>
            </w:r>
            <w:r>
              <w:rPr>
                <w:rFonts w:hint="eastAsia" w:hAnsi="宋体" w:cs="宋体"/>
                <w:bCs/>
                <w:sz w:val="18"/>
                <w:szCs w:val="18"/>
              </w:rPr>
              <w:br w:type="textWrapping"/>
            </w:r>
            <w:r>
              <w:rPr>
                <w:rFonts w:hint="eastAsia" w:hAnsi="宋体" w:cs="宋体"/>
                <w:bCs/>
                <w:sz w:val="18"/>
                <w:szCs w:val="18"/>
              </w:rPr>
              <w:t>□广播电视   □纸质媒体</w:t>
            </w:r>
            <w:r>
              <w:rPr>
                <w:rFonts w:hint="eastAsia" w:hAnsi="宋体" w:cs="宋体"/>
                <w:bCs/>
                <w:sz w:val="18"/>
                <w:szCs w:val="18"/>
              </w:rPr>
              <w:br w:type="textWrapping"/>
            </w:r>
            <w:r>
              <w:rPr>
                <w:rFonts w:hint="eastAsia" w:hAnsi="宋体" w:cs="宋体"/>
                <w:bCs/>
                <w:sz w:val="18"/>
                <w:szCs w:val="18"/>
              </w:rPr>
              <w:t>□公开查阅点 □政务服务中心</w:t>
            </w:r>
            <w:r>
              <w:rPr>
                <w:rFonts w:hint="eastAsia" w:hAnsi="宋体" w:cs="宋体"/>
                <w:bCs/>
                <w:sz w:val="18"/>
                <w:szCs w:val="18"/>
              </w:rPr>
              <w:br w:type="textWrapping"/>
            </w:r>
            <w:r>
              <w:rPr>
                <w:rFonts w:hint="eastAsia" w:hAnsi="宋体" w:cs="宋体"/>
                <w:bCs/>
                <w:sz w:val="18"/>
                <w:szCs w:val="18"/>
              </w:rPr>
              <w:t>■便民服务站 □入户/现场</w:t>
            </w:r>
            <w:r>
              <w:rPr>
                <w:rFonts w:hint="eastAsia" w:hAnsi="宋体" w:cs="宋体"/>
                <w:bCs/>
                <w:sz w:val="18"/>
                <w:szCs w:val="18"/>
              </w:rPr>
              <w:br w:type="textWrapping"/>
            </w:r>
            <w:r>
              <w:rPr>
                <w:rFonts w:hint="eastAsia" w:hAnsi="宋体" w:cs="宋体"/>
                <w:bCs/>
                <w:sz w:val="18"/>
                <w:szCs w:val="18"/>
              </w:rPr>
              <w:t>□社区/企事业单位、村公示栏（电子屏）</w:t>
            </w:r>
            <w:r>
              <w:rPr>
                <w:rFonts w:hint="eastAsia" w:hAnsi="宋体" w:cs="宋体"/>
                <w:bCs/>
                <w:sz w:val="18"/>
                <w:szCs w:val="18"/>
              </w:rPr>
              <w:br w:type="textWrapping"/>
            </w:r>
            <w:r>
              <w:rPr>
                <w:rFonts w:hint="eastAsia" w:hAnsi="宋体" w:cs="宋体"/>
                <w:bCs/>
                <w:sz w:val="18"/>
                <w:szCs w:val="18"/>
              </w:rPr>
              <w:t>□精准推送   □其他</w:t>
            </w:r>
          </w:p>
        </w:tc>
        <w:tc>
          <w:tcPr>
            <w:tcW w:w="148"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3"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5" w:type="pct"/>
            <w:vMerge w:val="continue"/>
            <w:shd w:val="clear" w:color="auto" w:fill="auto"/>
            <w:vAlign w:val="center"/>
          </w:tcPr>
          <w:p>
            <w:pPr>
              <w:spacing w:line="240" w:lineRule="exact"/>
              <w:jc w:val="center"/>
              <w:rPr>
                <w:rFonts w:hAnsi="宋体" w:cs="宋体"/>
                <w:bCs/>
                <w:color w:val="000000"/>
                <w:sz w:val="18"/>
                <w:szCs w:val="18"/>
              </w:rPr>
            </w:pPr>
          </w:p>
        </w:tc>
        <w:tc>
          <w:tcPr>
            <w:tcW w:w="108" w:type="pct"/>
            <w:shd w:val="clear" w:color="auto" w:fill="auto"/>
            <w:vAlign w:val="center"/>
          </w:tcPr>
          <w:p>
            <w:pPr>
              <w:spacing w:line="240" w:lineRule="exact"/>
              <w:jc w:val="right"/>
              <w:rPr>
                <w:rFonts w:hAnsi="宋体" w:cs="宋体"/>
                <w:bCs/>
                <w:color w:val="000000"/>
                <w:sz w:val="18"/>
                <w:szCs w:val="18"/>
              </w:rPr>
            </w:pPr>
            <w:r>
              <w:rPr>
                <w:rFonts w:hint="eastAsia" w:hAnsi="宋体" w:cs="宋体"/>
                <w:bCs/>
                <w:color w:val="000000"/>
                <w:sz w:val="18"/>
                <w:szCs w:val="18"/>
              </w:rPr>
              <w:t>8</w:t>
            </w:r>
          </w:p>
        </w:tc>
        <w:tc>
          <w:tcPr>
            <w:tcW w:w="358"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征集采纳社会公众意见情况</w:t>
            </w:r>
          </w:p>
        </w:tc>
        <w:tc>
          <w:tcPr>
            <w:tcW w:w="641"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重大决策草案公布后征集到的社会公众意见情况、采纳与否情况及理由等</w:t>
            </w:r>
          </w:p>
        </w:tc>
        <w:tc>
          <w:tcPr>
            <w:tcW w:w="617"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《中华人民共和国政府信息公开条例》(国务院令第711号）,中央办公厅、国务院办公厅《关于全面推进政务公开工作的意见》</w:t>
            </w:r>
          </w:p>
        </w:tc>
        <w:tc>
          <w:tcPr>
            <w:tcW w:w="600"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征求意见时对外公布的时限内公开</w:t>
            </w:r>
          </w:p>
        </w:tc>
        <w:tc>
          <w:tcPr>
            <w:tcW w:w="518" w:type="pct"/>
            <w:shd w:val="clear" w:color="auto" w:fill="auto"/>
            <w:vAlign w:val="center"/>
          </w:tcPr>
          <w:p>
            <w:pPr>
              <w:spacing w:line="240" w:lineRule="exact"/>
              <w:rPr>
                <w:rFonts w:hAnsi="宋体" w:cs="宋体"/>
                <w:bCs/>
                <w:sz w:val="18"/>
                <w:szCs w:val="18"/>
              </w:rPr>
            </w:pPr>
            <w:r>
              <w:rPr>
                <w:rFonts w:hint="eastAsia" w:hAnsi="宋体" w:cs="宋体"/>
                <w:bCs/>
                <w:sz w:val="18"/>
                <w:szCs w:val="18"/>
              </w:rPr>
              <w:t>应急管理部门</w:t>
            </w:r>
          </w:p>
        </w:tc>
        <w:tc>
          <w:tcPr>
            <w:tcW w:w="940" w:type="pct"/>
            <w:shd w:val="clear" w:color="auto" w:fill="auto"/>
            <w:vAlign w:val="center"/>
          </w:tcPr>
          <w:p>
            <w:pPr>
              <w:spacing w:line="240" w:lineRule="exact"/>
              <w:rPr>
                <w:rFonts w:hAnsi="宋体" w:cs="宋体"/>
                <w:bCs/>
                <w:sz w:val="18"/>
                <w:szCs w:val="18"/>
              </w:rPr>
            </w:pPr>
            <w:r>
              <w:rPr>
                <w:rFonts w:hint="eastAsia" w:hAnsi="宋体" w:cs="宋体"/>
                <w:bCs/>
                <w:sz w:val="18"/>
                <w:szCs w:val="18"/>
              </w:rPr>
              <w:t>■政府网站   □政府公报</w:t>
            </w:r>
            <w:r>
              <w:rPr>
                <w:rFonts w:hint="eastAsia" w:hAnsi="宋体" w:cs="宋体"/>
                <w:bCs/>
                <w:sz w:val="18"/>
                <w:szCs w:val="18"/>
              </w:rPr>
              <w:br w:type="page"/>
            </w:r>
            <w:r>
              <w:rPr>
                <w:rFonts w:hint="eastAsia" w:hAnsi="宋体" w:cs="宋体"/>
                <w:bCs/>
                <w:sz w:val="18"/>
                <w:szCs w:val="18"/>
              </w:rPr>
              <w:t>■两微一端   □发布会</w:t>
            </w:r>
            <w:r>
              <w:rPr>
                <w:rFonts w:hint="eastAsia" w:hAnsi="宋体" w:cs="宋体"/>
                <w:bCs/>
                <w:sz w:val="18"/>
                <w:szCs w:val="18"/>
              </w:rPr>
              <w:br w:type="page"/>
            </w:r>
            <w:r>
              <w:rPr>
                <w:rFonts w:hint="eastAsia" w:hAnsi="宋体" w:cs="宋体"/>
                <w:bCs/>
                <w:sz w:val="18"/>
                <w:szCs w:val="18"/>
              </w:rPr>
              <w:t>□广播电视   □纸质媒体</w:t>
            </w:r>
            <w:r>
              <w:rPr>
                <w:rFonts w:hint="eastAsia" w:hAnsi="宋体" w:cs="宋体"/>
                <w:bCs/>
                <w:sz w:val="18"/>
                <w:szCs w:val="18"/>
              </w:rPr>
              <w:br w:type="page"/>
            </w:r>
            <w:r>
              <w:rPr>
                <w:rFonts w:hint="eastAsia" w:hAnsi="宋体" w:cs="宋体"/>
                <w:bCs/>
                <w:sz w:val="18"/>
                <w:szCs w:val="18"/>
              </w:rPr>
              <w:t>■公开查阅点 □政务服务中心</w:t>
            </w:r>
            <w:r>
              <w:rPr>
                <w:rFonts w:hint="eastAsia" w:hAnsi="宋体" w:cs="宋体"/>
                <w:bCs/>
                <w:sz w:val="18"/>
                <w:szCs w:val="18"/>
              </w:rPr>
              <w:br w:type="page"/>
            </w:r>
            <w:r>
              <w:rPr>
                <w:rFonts w:hint="eastAsia" w:hAnsi="宋体" w:cs="宋体"/>
                <w:bCs/>
                <w:sz w:val="18"/>
                <w:szCs w:val="18"/>
              </w:rPr>
              <w:t>□便民服务站 □入户/现场</w:t>
            </w:r>
            <w:r>
              <w:rPr>
                <w:rFonts w:hint="eastAsia" w:hAnsi="宋体" w:cs="宋体"/>
                <w:bCs/>
                <w:sz w:val="18"/>
                <w:szCs w:val="18"/>
              </w:rPr>
              <w:br w:type="page"/>
            </w:r>
            <w:r>
              <w:rPr>
                <w:rFonts w:hint="eastAsia" w:hAnsi="宋体" w:cs="宋体"/>
                <w:bCs/>
                <w:sz w:val="18"/>
                <w:szCs w:val="18"/>
              </w:rPr>
              <w:t>□社区/企事业单位、村公示栏（电子屏）</w:t>
            </w:r>
            <w:r>
              <w:rPr>
                <w:rFonts w:hint="eastAsia" w:hAnsi="宋体" w:cs="宋体"/>
                <w:bCs/>
                <w:sz w:val="18"/>
                <w:szCs w:val="18"/>
              </w:rPr>
              <w:br w:type="page"/>
            </w:r>
            <w:r>
              <w:rPr>
                <w:rFonts w:hint="eastAsia" w:hAnsi="宋体" w:cs="宋体"/>
                <w:bCs/>
                <w:sz w:val="18"/>
                <w:szCs w:val="18"/>
              </w:rPr>
              <w:t>□精准推送   □其他</w:t>
            </w:r>
          </w:p>
        </w:tc>
        <w:tc>
          <w:tcPr>
            <w:tcW w:w="148"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3"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5" w:type="pct"/>
            <w:vMerge w:val="restart"/>
            <w:shd w:val="clear" w:color="auto" w:fill="auto"/>
            <w:vAlign w:val="center"/>
          </w:tcPr>
          <w:p>
            <w:pPr>
              <w:spacing w:line="240" w:lineRule="exact"/>
              <w:jc w:val="center"/>
              <w:rPr>
                <w:rFonts w:hAnsi="宋体" w:cs="宋体"/>
                <w:bCs/>
                <w:sz w:val="18"/>
                <w:szCs w:val="18"/>
              </w:rPr>
            </w:pPr>
            <w:r>
              <w:rPr>
                <w:rFonts w:hint="eastAsia" w:hAnsi="宋体" w:cs="宋体"/>
                <w:bCs/>
                <w:sz w:val="18"/>
                <w:szCs w:val="18"/>
              </w:rPr>
              <w:t>备灾管理</w:t>
            </w:r>
          </w:p>
        </w:tc>
        <w:tc>
          <w:tcPr>
            <w:tcW w:w="108" w:type="pct"/>
            <w:shd w:val="clear" w:color="auto" w:fill="auto"/>
            <w:vAlign w:val="center"/>
          </w:tcPr>
          <w:p>
            <w:pPr>
              <w:spacing w:line="220" w:lineRule="exact"/>
              <w:jc w:val="right"/>
              <w:rPr>
                <w:rFonts w:hAnsi="宋体" w:cs="宋体"/>
                <w:bCs/>
                <w:sz w:val="18"/>
                <w:szCs w:val="18"/>
              </w:rPr>
            </w:pPr>
            <w:r>
              <w:rPr>
                <w:rFonts w:hint="eastAsia" w:hAnsi="宋体" w:cs="宋体"/>
                <w:bCs/>
                <w:sz w:val="18"/>
                <w:szCs w:val="18"/>
              </w:rPr>
              <w:t>1</w:t>
            </w:r>
          </w:p>
        </w:tc>
        <w:tc>
          <w:tcPr>
            <w:tcW w:w="358" w:type="pct"/>
            <w:shd w:val="clear" w:color="auto" w:fill="auto"/>
            <w:vAlign w:val="center"/>
          </w:tcPr>
          <w:p>
            <w:pPr>
              <w:spacing w:line="220" w:lineRule="exact"/>
              <w:rPr>
                <w:rFonts w:hAnsi="宋体" w:cs="宋体"/>
                <w:bCs/>
                <w:sz w:val="18"/>
                <w:szCs w:val="18"/>
              </w:rPr>
            </w:pPr>
            <w:r>
              <w:rPr>
                <w:rFonts w:hint="eastAsia" w:hAnsi="宋体" w:cs="宋体"/>
                <w:bCs/>
                <w:sz w:val="18"/>
                <w:szCs w:val="18"/>
              </w:rPr>
              <w:t>综合减灾示范社区</w:t>
            </w:r>
          </w:p>
        </w:tc>
        <w:tc>
          <w:tcPr>
            <w:tcW w:w="641" w:type="pct"/>
            <w:shd w:val="clear" w:color="auto" w:fill="auto"/>
            <w:vAlign w:val="center"/>
          </w:tcPr>
          <w:p>
            <w:pPr>
              <w:spacing w:line="220" w:lineRule="exact"/>
              <w:rPr>
                <w:rFonts w:hAnsi="宋体" w:cs="宋体"/>
                <w:bCs/>
                <w:sz w:val="18"/>
                <w:szCs w:val="18"/>
              </w:rPr>
            </w:pPr>
            <w:r>
              <w:rPr>
                <w:rFonts w:hint="eastAsia" w:hAnsi="宋体" w:cs="宋体"/>
                <w:bCs/>
                <w:sz w:val="18"/>
                <w:szCs w:val="18"/>
              </w:rPr>
              <w:t>综合减灾示范社区分布情况（其具体位置、创建时间、创建级别等）</w:t>
            </w:r>
          </w:p>
        </w:tc>
        <w:tc>
          <w:tcPr>
            <w:tcW w:w="617" w:type="pct"/>
            <w:shd w:val="clear" w:color="auto" w:fill="auto"/>
            <w:vAlign w:val="center"/>
          </w:tcPr>
          <w:p>
            <w:pPr>
              <w:spacing w:line="220" w:lineRule="exact"/>
              <w:rPr>
                <w:rFonts w:hAnsi="宋体" w:cs="宋体"/>
                <w:bCs/>
                <w:sz w:val="18"/>
                <w:szCs w:val="18"/>
              </w:rPr>
            </w:pPr>
            <w:r>
              <w:rPr>
                <w:rFonts w:hint="eastAsia" w:hAnsi="宋体" w:cs="宋体"/>
                <w:bCs/>
                <w:sz w:val="18"/>
                <w:szCs w:val="18"/>
              </w:rPr>
              <w:t>《中华人民共和国政府信息公开条例》(国务院令第711号）、《社会救助暂行办法》（2014）、《国家综合防灾减灾规划（2016-2020年）》</w:t>
            </w:r>
          </w:p>
        </w:tc>
        <w:tc>
          <w:tcPr>
            <w:tcW w:w="600" w:type="pct"/>
            <w:shd w:val="clear" w:color="auto" w:fill="auto"/>
            <w:vAlign w:val="center"/>
          </w:tcPr>
          <w:p>
            <w:pPr>
              <w:spacing w:line="220" w:lineRule="exact"/>
              <w:rPr>
                <w:rFonts w:hAnsi="宋体" w:cs="宋体"/>
                <w:bCs/>
                <w:sz w:val="18"/>
                <w:szCs w:val="18"/>
              </w:rPr>
            </w:pPr>
            <w:r>
              <w:rPr>
                <w:rFonts w:hint="eastAsia" w:hAnsi="宋体" w:cs="宋体"/>
                <w:bCs/>
                <w:sz w:val="18"/>
                <w:szCs w:val="18"/>
              </w:rPr>
              <w:t>信息形成或变更之日起20个工作日内</w:t>
            </w:r>
          </w:p>
        </w:tc>
        <w:tc>
          <w:tcPr>
            <w:tcW w:w="518" w:type="pct"/>
            <w:shd w:val="clear" w:color="auto" w:fill="auto"/>
            <w:vAlign w:val="center"/>
          </w:tcPr>
          <w:p>
            <w:pPr>
              <w:spacing w:line="220" w:lineRule="exact"/>
              <w:rPr>
                <w:rFonts w:hAnsi="宋体" w:cs="宋体"/>
                <w:bCs/>
                <w:sz w:val="18"/>
                <w:szCs w:val="18"/>
              </w:rPr>
            </w:pPr>
            <w:r>
              <w:rPr>
                <w:rFonts w:hint="eastAsia" w:hAnsi="宋体" w:cs="宋体"/>
                <w:bCs/>
                <w:sz w:val="18"/>
                <w:szCs w:val="18"/>
              </w:rPr>
              <w:t>应急管理部门</w:t>
            </w:r>
          </w:p>
        </w:tc>
        <w:tc>
          <w:tcPr>
            <w:tcW w:w="940" w:type="pct"/>
            <w:shd w:val="clear" w:color="auto" w:fill="auto"/>
            <w:vAlign w:val="center"/>
          </w:tcPr>
          <w:p>
            <w:pPr>
              <w:spacing w:line="220" w:lineRule="exact"/>
              <w:rPr>
                <w:rFonts w:hAnsi="宋体" w:cs="宋体"/>
                <w:bCs/>
                <w:sz w:val="18"/>
                <w:szCs w:val="18"/>
              </w:rPr>
            </w:pPr>
            <w:r>
              <w:rPr>
                <w:rFonts w:hint="eastAsia" w:hAnsi="宋体" w:cs="宋体"/>
                <w:bCs/>
                <w:sz w:val="18"/>
                <w:szCs w:val="18"/>
              </w:rPr>
              <w:t>■政府网站   □政府公报</w:t>
            </w:r>
            <w:r>
              <w:rPr>
                <w:rFonts w:hint="eastAsia" w:hAnsi="宋体" w:cs="宋体"/>
                <w:bCs/>
                <w:sz w:val="18"/>
                <w:szCs w:val="18"/>
              </w:rPr>
              <w:br w:type="textWrapping"/>
            </w:r>
            <w:r>
              <w:rPr>
                <w:rFonts w:hint="eastAsia" w:hAnsi="宋体" w:cs="宋体"/>
                <w:bCs/>
                <w:sz w:val="18"/>
                <w:szCs w:val="18"/>
              </w:rPr>
              <w:t>■两微一端   □发布会</w:t>
            </w:r>
            <w:r>
              <w:rPr>
                <w:rFonts w:hint="eastAsia" w:hAnsi="宋体" w:cs="宋体"/>
                <w:bCs/>
                <w:sz w:val="18"/>
                <w:szCs w:val="18"/>
              </w:rPr>
              <w:br w:type="textWrapping"/>
            </w:r>
            <w:r>
              <w:rPr>
                <w:rFonts w:hint="eastAsia" w:hAnsi="宋体" w:cs="宋体"/>
                <w:bCs/>
                <w:sz w:val="18"/>
                <w:szCs w:val="18"/>
              </w:rPr>
              <w:t>■广播电视   □纸质媒体</w:t>
            </w:r>
            <w:r>
              <w:rPr>
                <w:rFonts w:hint="eastAsia" w:hAnsi="宋体" w:cs="宋体"/>
                <w:bCs/>
                <w:sz w:val="18"/>
                <w:szCs w:val="18"/>
              </w:rPr>
              <w:br w:type="textWrapping"/>
            </w:r>
            <w:r>
              <w:rPr>
                <w:rFonts w:hint="eastAsia" w:hAnsi="宋体" w:cs="宋体"/>
                <w:bCs/>
                <w:sz w:val="18"/>
                <w:szCs w:val="18"/>
              </w:rPr>
              <w:t>■公开查阅点 □政务服务中心</w:t>
            </w:r>
            <w:r>
              <w:rPr>
                <w:rFonts w:hint="eastAsia" w:hAnsi="宋体" w:cs="宋体"/>
                <w:bCs/>
                <w:sz w:val="18"/>
                <w:szCs w:val="18"/>
              </w:rPr>
              <w:br w:type="textWrapping"/>
            </w:r>
            <w:r>
              <w:rPr>
                <w:rFonts w:hint="eastAsia" w:hAnsi="宋体" w:cs="宋体"/>
                <w:bCs/>
                <w:sz w:val="18"/>
                <w:szCs w:val="18"/>
              </w:rPr>
              <w:t>□便民服务站 □入户/现场</w:t>
            </w:r>
            <w:r>
              <w:rPr>
                <w:rFonts w:hint="eastAsia" w:hAnsi="宋体" w:cs="宋体"/>
                <w:bCs/>
                <w:sz w:val="18"/>
                <w:szCs w:val="18"/>
              </w:rPr>
              <w:br w:type="textWrapping"/>
            </w:r>
            <w:r>
              <w:rPr>
                <w:rFonts w:hint="eastAsia" w:hAnsi="宋体" w:cs="宋体"/>
                <w:bCs/>
                <w:sz w:val="18"/>
                <w:szCs w:val="18"/>
              </w:rPr>
              <w:t>□社区/企事业单位、村公示栏（电子屏）</w:t>
            </w:r>
            <w:r>
              <w:rPr>
                <w:rFonts w:hint="eastAsia" w:hAnsi="宋体" w:cs="宋体"/>
                <w:bCs/>
                <w:sz w:val="18"/>
                <w:szCs w:val="18"/>
              </w:rPr>
              <w:br w:type="textWrapping"/>
            </w:r>
            <w:r>
              <w:rPr>
                <w:rFonts w:hint="eastAsia" w:hAnsi="宋体" w:cs="宋体"/>
                <w:bCs/>
                <w:sz w:val="18"/>
                <w:szCs w:val="18"/>
              </w:rPr>
              <w:t>□精准推送   □其他</w:t>
            </w:r>
          </w:p>
        </w:tc>
        <w:tc>
          <w:tcPr>
            <w:tcW w:w="148" w:type="pct"/>
            <w:shd w:val="clear" w:color="auto" w:fill="auto"/>
            <w:vAlign w:val="center"/>
          </w:tcPr>
          <w:p>
            <w:pPr>
              <w:spacing w:line="220" w:lineRule="exact"/>
              <w:rPr>
                <w:rFonts w:hAnsi="宋体" w:cs="宋体"/>
                <w:bCs/>
                <w:sz w:val="18"/>
                <w:szCs w:val="18"/>
              </w:rPr>
            </w:pPr>
            <w:r>
              <w:rPr>
                <w:rFonts w:hint="eastAsia" w:hAnsi="宋体" w:cs="宋体"/>
                <w:bCs/>
                <w:sz w:val="18"/>
                <w:szCs w:val="18"/>
              </w:rPr>
              <w:t>√</w:t>
            </w:r>
          </w:p>
        </w:tc>
        <w:tc>
          <w:tcPr>
            <w:tcW w:w="143" w:type="pct"/>
            <w:shd w:val="clear" w:color="auto" w:fill="auto"/>
            <w:vAlign w:val="center"/>
          </w:tcPr>
          <w:p>
            <w:pPr>
              <w:spacing w:line="220" w:lineRule="exact"/>
              <w:rPr>
                <w:rFonts w:hAnsi="宋体" w:cs="宋体"/>
                <w:bCs/>
                <w:sz w:val="18"/>
                <w:szCs w:val="18"/>
              </w:rPr>
            </w:pPr>
            <w:r>
              <w:rPr>
                <w:rFonts w:hint="eastAsia" w:hAnsi="宋体" w:cs="宋体"/>
                <w:bCs/>
                <w:sz w:val="18"/>
                <w:szCs w:val="18"/>
              </w:rPr>
              <w:t>　</w:t>
            </w:r>
          </w:p>
        </w:tc>
        <w:tc>
          <w:tcPr>
            <w:tcW w:w="141" w:type="pct"/>
            <w:shd w:val="clear" w:color="auto" w:fill="auto"/>
            <w:vAlign w:val="center"/>
          </w:tcPr>
          <w:p>
            <w:pPr>
              <w:spacing w:line="22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20" w:lineRule="exact"/>
              <w:rPr>
                <w:rFonts w:hAnsi="宋体" w:cs="宋体"/>
                <w:bCs/>
                <w:sz w:val="18"/>
                <w:szCs w:val="18"/>
              </w:rPr>
            </w:pPr>
            <w:r>
              <w:rPr>
                <w:rFonts w:hint="eastAsia" w:hAnsi="宋体" w:cs="宋体"/>
                <w:bCs/>
                <w:sz w:val="18"/>
                <w:szCs w:val="18"/>
              </w:rPr>
              <w:t>　</w:t>
            </w:r>
          </w:p>
        </w:tc>
        <w:tc>
          <w:tcPr>
            <w:tcW w:w="141" w:type="pct"/>
            <w:shd w:val="clear" w:color="auto" w:fill="auto"/>
            <w:vAlign w:val="center"/>
          </w:tcPr>
          <w:p>
            <w:pPr>
              <w:spacing w:line="22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20" w:lineRule="exact"/>
              <w:rPr>
                <w:rFonts w:hAnsi="宋体" w:cs="宋体"/>
                <w:bCs/>
                <w:sz w:val="18"/>
                <w:szCs w:val="18"/>
              </w:rPr>
            </w:pPr>
            <w:r>
              <w:rPr>
                <w:rFonts w:hint="eastAsia"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5" w:type="pct"/>
            <w:vMerge w:val="continue"/>
            <w:shd w:val="clear" w:color="auto" w:fill="auto"/>
            <w:vAlign w:val="center"/>
          </w:tcPr>
          <w:p>
            <w:pPr>
              <w:spacing w:line="240" w:lineRule="exact"/>
              <w:jc w:val="center"/>
              <w:rPr>
                <w:rFonts w:hAnsi="宋体" w:cs="宋体"/>
                <w:bCs/>
                <w:sz w:val="18"/>
                <w:szCs w:val="18"/>
              </w:rPr>
            </w:pPr>
          </w:p>
        </w:tc>
        <w:tc>
          <w:tcPr>
            <w:tcW w:w="108" w:type="pct"/>
            <w:shd w:val="clear" w:color="auto" w:fill="auto"/>
            <w:vAlign w:val="center"/>
          </w:tcPr>
          <w:p>
            <w:pPr>
              <w:spacing w:line="240" w:lineRule="exact"/>
              <w:jc w:val="right"/>
              <w:rPr>
                <w:rFonts w:hAnsi="宋体" w:cs="宋体"/>
                <w:bCs/>
                <w:sz w:val="18"/>
                <w:szCs w:val="18"/>
              </w:rPr>
            </w:pPr>
            <w:r>
              <w:rPr>
                <w:rFonts w:hint="eastAsia" w:hAnsi="宋体" w:cs="宋体"/>
                <w:bCs/>
                <w:sz w:val="18"/>
                <w:szCs w:val="18"/>
              </w:rPr>
              <w:t>2</w:t>
            </w:r>
          </w:p>
        </w:tc>
        <w:tc>
          <w:tcPr>
            <w:tcW w:w="358" w:type="pct"/>
            <w:shd w:val="clear" w:color="auto" w:fill="auto"/>
            <w:vAlign w:val="center"/>
          </w:tcPr>
          <w:p>
            <w:pPr>
              <w:spacing w:line="240" w:lineRule="exact"/>
              <w:rPr>
                <w:rFonts w:hAnsi="宋体" w:cs="宋体"/>
                <w:bCs/>
                <w:sz w:val="18"/>
                <w:szCs w:val="18"/>
              </w:rPr>
            </w:pPr>
            <w:r>
              <w:rPr>
                <w:rFonts w:hint="eastAsia" w:hAnsi="宋体" w:cs="宋体"/>
                <w:bCs/>
                <w:sz w:val="18"/>
                <w:szCs w:val="18"/>
              </w:rPr>
              <w:t>灾害信息员队伍</w:t>
            </w:r>
          </w:p>
        </w:tc>
        <w:tc>
          <w:tcPr>
            <w:tcW w:w="641" w:type="pct"/>
            <w:shd w:val="clear" w:color="auto" w:fill="auto"/>
            <w:vAlign w:val="center"/>
          </w:tcPr>
          <w:p>
            <w:pPr>
              <w:spacing w:line="240" w:lineRule="exact"/>
              <w:rPr>
                <w:rFonts w:hAnsi="宋体" w:cs="宋体"/>
                <w:bCs/>
                <w:sz w:val="18"/>
                <w:szCs w:val="18"/>
              </w:rPr>
            </w:pPr>
            <w:r>
              <w:rPr>
                <w:rFonts w:hint="eastAsia" w:hAnsi="宋体" w:cs="宋体"/>
                <w:bCs/>
                <w:sz w:val="18"/>
                <w:szCs w:val="18"/>
              </w:rPr>
              <w:t>县乡两级灾害信息员工作职责和办公电话</w:t>
            </w:r>
          </w:p>
        </w:tc>
        <w:tc>
          <w:tcPr>
            <w:tcW w:w="617" w:type="pct"/>
            <w:shd w:val="clear" w:color="auto" w:fill="auto"/>
            <w:vAlign w:val="center"/>
          </w:tcPr>
          <w:p>
            <w:pPr>
              <w:spacing w:line="240" w:lineRule="exact"/>
              <w:rPr>
                <w:rFonts w:hAnsi="宋体" w:cs="宋体"/>
                <w:bCs/>
                <w:sz w:val="18"/>
                <w:szCs w:val="18"/>
              </w:rPr>
            </w:pPr>
            <w:r>
              <w:rPr>
                <w:rFonts w:hint="eastAsia" w:hAnsi="宋体" w:cs="宋体"/>
                <w:bCs/>
                <w:sz w:val="18"/>
                <w:szCs w:val="18"/>
              </w:rPr>
              <w:t>《中华人民共和国政府信息公开条例》(国务院令第711号）、《社会救助暂行办法》（2014）、《国家综合防灾减灾规划（2016-2020年）》</w:t>
            </w:r>
          </w:p>
        </w:tc>
        <w:tc>
          <w:tcPr>
            <w:tcW w:w="600" w:type="pct"/>
            <w:shd w:val="clear" w:color="auto" w:fill="auto"/>
            <w:vAlign w:val="center"/>
          </w:tcPr>
          <w:p>
            <w:pPr>
              <w:spacing w:line="240" w:lineRule="exact"/>
              <w:rPr>
                <w:rFonts w:hAnsi="宋体" w:cs="宋体"/>
                <w:bCs/>
                <w:sz w:val="18"/>
                <w:szCs w:val="18"/>
              </w:rPr>
            </w:pPr>
            <w:r>
              <w:rPr>
                <w:rFonts w:hint="eastAsia" w:hAnsi="宋体" w:cs="宋体"/>
                <w:bCs/>
                <w:sz w:val="18"/>
                <w:szCs w:val="18"/>
              </w:rPr>
              <w:t>信息形成或变更之日起20个工作日内</w:t>
            </w:r>
          </w:p>
        </w:tc>
        <w:tc>
          <w:tcPr>
            <w:tcW w:w="518" w:type="pct"/>
            <w:shd w:val="clear" w:color="auto" w:fill="auto"/>
            <w:vAlign w:val="center"/>
          </w:tcPr>
          <w:p>
            <w:pPr>
              <w:spacing w:line="240" w:lineRule="exact"/>
              <w:rPr>
                <w:rFonts w:hAnsi="宋体" w:cs="宋体"/>
                <w:bCs/>
                <w:sz w:val="18"/>
                <w:szCs w:val="18"/>
              </w:rPr>
            </w:pPr>
            <w:r>
              <w:rPr>
                <w:rFonts w:hint="eastAsia" w:hAnsi="宋体" w:cs="宋体"/>
                <w:bCs/>
                <w:sz w:val="18"/>
                <w:szCs w:val="18"/>
              </w:rPr>
              <w:t>应急管理部门</w:t>
            </w:r>
          </w:p>
        </w:tc>
        <w:tc>
          <w:tcPr>
            <w:tcW w:w="940" w:type="pct"/>
            <w:shd w:val="clear" w:color="auto" w:fill="auto"/>
            <w:vAlign w:val="center"/>
          </w:tcPr>
          <w:p>
            <w:pPr>
              <w:spacing w:line="240" w:lineRule="exact"/>
              <w:rPr>
                <w:rFonts w:hAnsi="宋体" w:cs="宋体"/>
                <w:bCs/>
                <w:sz w:val="18"/>
                <w:szCs w:val="18"/>
              </w:rPr>
            </w:pPr>
            <w:r>
              <w:rPr>
                <w:rFonts w:hint="eastAsia" w:hAnsi="宋体" w:cs="宋体"/>
                <w:bCs/>
                <w:sz w:val="18"/>
                <w:szCs w:val="18"/>
              </w:rPr>
              <w:t>■政府网站   □政府公报</w:t>
            </w:r>
            <w:r>
              <w:rPr>
                <w:rFonts w:hint="eastAsia" w:hAnsi="宋体" w:cs="宋体"/>
                <w:bCs/>
                <w:sz w:val="18"/>
                <w:szCs w:val="18"/>
              </w:rPr>
              <w:br w:type="page"/>
            </w:r>
            <w:r>
              <w:rPr>
                <w:rFonts w:hint="eastAsia" w:hAnsi="宋体" w:cs="宋体"/>
                <w:bCs/>
                <w:sz w:val="18"/>
                <w:szCs w:val="18"/>
              </w:rPr>
              <w:t>■两微一端   □发布会</w:t>
            </w:r>
            <w:r>
              <w:rPr>
                <w:rFonts w:hint="eastAsia" w:hAnsi="宋体" w:cs="宋体"/>
                <w:bCs/>
                <w:sz w:val="18"/>
                <w:szCs w:val="18"/>
              </w:rPr>
              <w:br w:type="page"/>
            </w:r>
            <w:r>
              <w:rPr>
                <w:rFonts w:hint="eastAsia" w:hAnsi="宋体" w:cs="宋体"/>
                <w:bCs/>
                <w:sz w:val="18"/>
                <w:szCs w:val="18"/>
              </w:rPr>
              <w:t>■广播电视   □纸质媒体</w:t>
            </w:r>
            <w:r>
              <w:rPr>
                <w:rFonts w:hint="eastAsia" w:hAnsi="宋体" w:cs="宋体"/>
                <w:bCs/>
                <w:sz w:val="18"/>
                <w:szCs w:val="18"/>
              </w:rPr>
              <w:br w:type="page"/>
            </w:r>
            <w:r>
              <w:rPr>
                <w:rFonts w:hint="eastAsia" w:hAnsi="宋体" w:cs="宋体"/>
                <w:bCs/>
                <w:sz w:val="18"/>
                <w:szCs w:val="18"/>
              </w:rPr>
              <w:t>■公开查阅点 □政务服务中心</w:t>
            </w:r>
            <w:r>
              <w:rPr>
                <w:rFonts w:hint="eastAsia" w:hAnsi="宋体" w:cs="宋体"/>
                <w:bCs/>
                <w:sz w:val="18"/>
                <w:szCs w:val="18"/>
              </w:rPr>
              <w:br w:type="page"/>
            </w:r>
            <w:r>
              <w:rPr>
                <w:rFonts w:hint="eastAsia" w:hAnsi="宋体" w:cs="宋体"/>
                <w:bCs/>
                <w:sz w:val="18"/>
                <w:szCs w:val="18"/>
              </w:rPr>
              <w:t>□便民服务站 □入户/现场</w:t>
            </w:r>
            <w:r>
              <w:rPr>
                <w:rFonts w:hint="eastAsia" w:hAnsi="宋体" w:cs="宋体"/>
                <w:bCs/>
                <w:sz w:val="18"/>
                <w:szCs w:val="18"/>
              </w:rPr>
              <w:br w:type="page"/>
            </w:r>
            <w:r>
              <w:rPr>
                <w:rFonts w:hint="eastAsia" w:hAnsi="宋体" w:cs="宋体"/>
                <w:bCs/>
                <w:sz w:val="18"/>
                <w:szCs w:val="18"/>
              </w:rPr>
              <w:t>□社区/企事业单位、村公示栏（电子屏）</w:t>
            </w:r>
            <w:r>
              <w:rPr>
                <w:rFonts w:hint="eastAsia" w:hAnsi="宋体" w:cs="宋体"/>
                <w:bCs/>
                <w:sz w:val="18"/>
                <w:szCs w:val="18"/>
              </w:rPr>
              <w:br w:type="page"/>
            </w:r>
            <w:r>
              <w:rPr>
                <w:rFonts w:hint="eastAsia" w:hAnsi="宋体" w:cs="宋体"/>
                <w:bCs/>
                <w:sz w:val="18"/>
                <w:szCs w:val="18"/>
              </w:rPr>
              <w:t>□精准推送   □其他</w:t>
            </w:r>
          </w:p>
        </w:tc>
        <w:tc>
          <w:tcPr>
            <w:tcW w:w="148"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3" w:type="pct"/>
            <w:shd w:val="clear" w:color="auto" w:fill="auto"/>
            <w:vAlign w:val="center"/>
          </w:tcPr>
          <w:p>
            <w:pPr>
              <w:spacing w:line="240" w:lineRule="exact"/>
              <w:rPr>
                <w:rFonts w:hAnsi="宋体" w:cs="宋体"/>
                <w:bCs/>
                <w:sz w:val="18"/>
                <w:szCs w:val="18"/>
              </w:rPr>
            </w:pPr>
            <w:r>
              <w:rPr>
                <w:rFonts w:hint="eastAsia" w:hAnsi="宋体" w:cs="宋体"/>
                <w:bCs/>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5" w:type="pct"/>
            <w:shd w:val="clear" w:color="auto" w:fill="auto"/>
            <w:vAlign w:val="center"/>
          </w:tcPr>
          <w:p>
            <w:pPr>
              <w:spacing w:line="240" w:lineRule="exact"/>
              <w:jc w:val="center"/>
              <w:rPr>
                <w:rFonts w:hAnsi="宋体" w:cs="宋体"/>
                <w:bCs/>
                <w:sz w:val="18"/>
                <w:szCs w:val="18"/>
              </w:rPr>
            </w:pPr>
            <w:r>
              <w:rPr>
                <w:rFonts w:hint="eastAsia" w:hAnsi="宋体" w:cs="宋体"/>
                <w:bCs/>
                <w:sz w:val="18"/>
                <w:szCs w:val="18"/>
              </w:rPr>
              <w:t>备灾管理</w:t>
            </w:r>
          </w:p>
        </w:tc>
        <w:tc>
          <w:tcPr>
            <w:tcW w:w="108" w:type="pct"/>
            <w:shd w:val="clear" w:color="auto" w:fill="auto"/>
            <w:vAlign w:val="center"/>
          </w:tcPr>
          <w:p>
            <w:pPr>
              <w:spacing w:line="240" w:lineRule="exact"/>
              <w:jc w:val="right"/>
              <w:rPr>
                <w:rFonts w:hAnsi="宋体" w:cs="宋体"/>
                <w:bCs/>
                <w:color w:val="000000"/>
                <w:sz w:val="18"/>
                <w:szCs w:val="18"/>
              </w:rPr>
            </w:pPr>
            <w:r>
              <w:rPr>
                <w:rFonts w:hint="eastAsia" w:hAnsi="宋体" w:cs="宋体"/>
                <w:bCs/>
                <w:color w:val="000000"/>
                <w:sz w:val="18"/>
                <w:szCs w:val="18"/>
              </w:rPr>
              <w:t>3</w:t>
            </w:r>
          </w:p>
        </w:tc>
        <w:tc>
          <w:tcPr>
            <w:tcW w:w="358"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预警信息</w:t>
            </w:r>
          </w:p>
        </w:tc>
        <w:tc>
          <w:tcPr>
            <w:tcW w:w="641"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气象、地震等单位发布的预警信息</w:t>
            </w:r>
          </w:p>
        </w:tc>
        <w:tc>
          <w:tcPr>
            <w:tcW w:w="617"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《中华人民共和国政府信息公开条例》(国务院令第711号）</w:t>
            </w:r>
          </w:p>
        </w:tc>
        <w:tc>
          <w:tcPr>
            <w:tcW w:w="600"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信息形成或变更之日起20个工作日内</w:t>
            </w:r>
          </w:p>
        </w:tc>
        <w:tc>
          <w:tcPr>
            <w:tcW w:w="518" w:type="pct"/>
            <w:shd w:val="clear" w:color="auto" w:fill="auto"/>
            <w:vAlign w:val="center"/>
          </w:tcPr>
          <w:p>
            <w:pPr>
              <w:spacing w:line="240" w:lineRule="exact"/>
              <w:rPr>
                <w:rFonts w:hAnsi="宋体" w:cs="宋体"/>
                <w:bCs/>
                <w:sz w:val="18"/>
                <w:szCs w:val="18"/>
              </w:rPr>
            </w:pPr>
            <w:r>
              <w:rPr>
                <w:rFonts w:hint="eastAsia" w:hAnsi="宋体" w:cs="宋体"/>
                <w:bCs/>
                <w:sz w:val="18"/>
                <w:szCs w:val="18"/>
              </w:rPr>
              <w:t>应急管理部门</w:t>
            </w:r>
          </w:p>
        </w:tc>
        <w:tc>
          <w:tcPr>
            <w:tcW w:w="940" w:type="pct"/>
            <w:shd w:val="clear" w:color="auto" w:fill="auto"/>
            <w:vAlign w:val="center"/>
          </w:tcPr>
          <w:p>
            <w:pPr>
              <w:spacing w:line="240" w:lineRule="exact"/>
              <w:rPr>
                <w:rFonts w:hAnsi="宋体" w:cs="宋体"/>
                <w:bCs/>
                <w:sz w:val="18"/>
                <w:szCs w:val="18"/>
              </w:rPr>
            </w:pPr>
            <w:r>
              <w:rPr>
                <w:rFonts w:hint="eastAsia" w:hAnsi="宋体" w:cs="宋体"/>
                <w:bCs/>
                <w:sz w:val="18"/>
                <w:szCs w:val="18"/>
              </w:rPr>
              <w:t>■政府网站   □政府公报</w:t>
            </w:r>
            <w:r>
              <w:rPr>
                <w:rFonts w:hint="eastAsia" w:hAnsi="宋体" w:cs="宋体"/>
                <w:bCs/>
                <w:sz w:val="18"/>
                <w:szCs w:val="18"/>
              </w:rPr>
              <w:br w:type="textWrapping"/>
            </w:r>
            <w:r>
              <w:rPr>
                <w:rFonts w:hint="eastAsia" w:hAnsi="宋体" w:cs="宋体"/>
                <w:bCs/>
                <w:sz w:val="18"/>
                <w:szCs w:val="18"/>
              </w:rPr>
              <w:t>■两微一端   □发布会</w:t>
            </w:r>
            <w:r>
              <w:rPr>
                <w:rFonts w:hint="eastAsia" w:hAnsi="宋体" w:cs="宋体"/>
                <w:bCs/>
                <w:sz w:val="18"/>
                <w:szCs w:val="18"/>
              </w:rPr>
              <w:br w:type="textWrapping"/>
            </w:r>
            <w:r>
              <w:rPr>
                <w:rFonts w:hint="eastAsia" w:hAnsi="宋体" w:cs="宋体"/>
                <w:bCs/>
                <w:sz w:val="18"/>
                <w:szCs w:val="18"/>
              </w:rPr>
              <w:t>■广播电视   ■纸质媒体</w:t>
            </w:r>
            <w:r>
              <w:rPr>
                <w:rFonts w:hint="eastAsia" w:hAnsi="宋体" w:cs="宋体"/>
                <w:bCs/>
                <w:sz w:val="18"/>
                <w:szCs w:val="18"/>
              </w:rPr>
              <w:br w:type="textWrapping"/>
            </w:r>
            <w:r>
              <w:rPr>
                <w:rFonts w:hint="eastAsia" w:hAnsi="宋体" w:cs="宋体"/>
                <w:bCs/>
                <w:sz w:val="18"/>
                <w:szCs w:val="18"/>
              </w:rPr>
              <w:t>■公开查阅点 □政务服务中心</w:t>
            </w:r>
            <w:r>
              <w:rPr>
                <w:rFonts w:hint="eastAsia" w:hAnsi="宋体" w:cs="宋体"/>
                <w:bCs/>
                <w:sz w:val="18"/>
                <w:szCs w:val="18"/>
              </w:rPr>
              <w:br w:type="textWrapping"/>
            </w:r>
            <w:r>
              <w:rPr>
                <w:rFonts w:hint="eastAsia" w:hAnsi="宋体" w:cs="宋体"/>
                <w:bCs/>
                <w:sz w:val="18"/>
                <w:szCs w:val="18"/>
              </w:rPr>
              <w:t>□便民服务站 □入户/现场</w:t>
            </w:r>
            <w:r>
              <w:rPr>
                <w:rFonts w:hint="eastAsia" w:hAnsi="宋体" w:cs="宋体"/>
                <w:bCs/>
                <w:sz w:val="18"/>
                <w:szCs w:val="18"/>
              </w:rPr>
              <w:br w:type="textWrapping"/>
            </w:r>
            <w:r>
              <w:rPr>
                <w:rFonts w:hint="eastAsia" w:hAnsi="宋体" w:cs="宋体"/>
                <w:bCs/>
                <w:sz w:val="18"/>
                <w:szCs w:val="18"/>
              </w:rPr>
              <w:t>□社区/企事业单位、村公示栏（电子屏）</w:t>
            </w:r>
            <w:r>
              <w:rPr>
                <w:rFonts w:hint="eastAsia" w:hAnsi="宋体" w:cs="宋体"/>
                <w:bCs/>
                <w:sz w:val="18"/>
                <w:szCs w:val="18"/>
              </w:rPr>
              <w:br w:type="textWrapping"/>
            </w:r>
            <w:r>
              <w:rPr>
                <w:rFonts w:hint="eastAsia" w:hAnsi="宋体" w:cs="宋体"/>
                <w:bCs/>
                <w:sz w:val="18"/>
                <w:szCs w:val="18"/>
              </w:rPr>
              <w:t>□精准推送   □其他</w:t>
            </w:r>
          </w:p>
        </w:tc>
        <w:tc>
          <w:tcPr>
            <w:tcW w:w="148"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3" w:type="pct"/>
            <w:shd w:val="clear" w:color="auto" w:fill="auto"/>
            <w:vAlign w:val="center"/>
          </w:tcPr>
          <w:p>
            <w:pPr>
              <w:spacing w:line="240" w:lineRule="exact"/>
              <w:rPr>
                <w:rFonts w:hAnsi="宋体" w:cs="宋体"/>
                <w:bCs/>
                <w:sz w:val="18"/>
                <w:szCs w:val="18"/>
              </w:rPr>
            </w:pPr>
            <w:r>
              <w:rPr>
                <w:rFonts w:hint="eastAsia" w:hAnsi="宋体" w:cs="宋体"/>
                <w:bCs/>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5" w:type="pct"/>
            <w:vMerge w:val="restart"/>
            <w:shd w:val="clear" w:color="auto" w:fill="auto"/>
            <w:vAlign w:val="center"/>
          </w:tcPr>
          <w:p>
            <w:pPr>
              <w:spacing w:line="240" w:lineRule="exact"/>
              <w:jc w:val="center"/>
              <w:rPr>
                <w:rFonts w:hAnsi="宋体" w:cs="宋体"/>
                <w:bCs/>
                <w:color w:val="000000"/>
                <w:sz w:val="18"/>
                <w:szCs w:val="18"/>
              </w:rPr>
            </w:pPr>
            <w:r>
              <w:rPr>
                <w:rFonts w:hint="eastAsia" w:hAnsi="宋体" w:cs="宋体"/>
                <w:bCs/>
                <w:color w:val="000000"/>
                <w:sz w:val="18"/>
                <w:szCs w:val="18"/>
              </w:rPr>
              <w:t>灾后救助</w:t>
            </w:r>
          </w:p>
        </w:tc>
        <w:tc>
          <w:tcPr>
            <w:tcW w:w="108" w:type="pct"/>
            <w:shd w:val="clear" w:color="auto" w:fill="auto"/>
            <w:vAlign w:val="center"/>
          </w:tcPr>
          <w:p>
            <w:pPr>
              <w:spacing w:line="240" w:lineRule="exact"/>
              <w:jc w:val="right"/>
              <w:rPr>
                <w:rFonts w:hAnsi="宋体" w:cs="宋体"/>
                <w:bCs/>
                <w:color w:val="000000"/>
                <w:sz w:val="18"/>
                <w:szCs w:val="18"/>
              </w:rPr>
            </w:pPr>
            <w:r>
              <w:rPr>
                <w:rFonts w:hint="eastAsia" w:hAnsi="宋体" w:cs="宋体"/>
                <w:bCs/>
                <w:color w:val="000000"/>
                <w:sz w:val="18"/>
                <w:szCs w:val="18"/>
              </w:rPr>
              <w:t>1</w:t>
            </w:r>
          </w:p>
        </w:tc>
        <w:tc>
          <w:tcPr>
            <w:tcW w:w="358"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灾情核定信息</w:t>
            </w:r>
          </w:p>
        </w:tc>
        <w:tc>
          <w:tcPr>
            <w:tcW w:w="641"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本行政区域内因自然灾害造成的损失情况（受灾时间、灾害种类、受灾范围、灾害造成的损失等）</w:t>
            </w:r>
          </w:p>
        </w:tc>
        <w:tc>
          <w:tcPr>
            <w:tcW w:w="617"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《中华人民共和国政府信息公开条例》(国务院令第711号）、《中华人民共和国自然灾害救助条例》（国务院令第577号）</w:t>
            </w:r>
          </w:p>
        </w:tc>
        <w:tc>
          <w:tcPr>
            <w:tcW w:w="600"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信息形成或变更之日起20个工作日内</w:t>
            </w:r>
          </w:p>
        </w:tc>
        <w:tc>
          <w:tcPr>
            <w:tcW w:w="518" w:type="pct"/>
            <w:shd w:val="clear" w:color="auto" w:fill="auto"/>
            <w:vAlign w:val="center"/>
          </w:tcPr>
          <w:p>
            <w:pPr>
              <w:spacing w:line="240" w:lineRule="exact"/>
              <w:rPr>
                <w:rFonts w:hAnsi="宋体" w:cs="宋体"/>
                <w:bCs/>
                <w:sz w:val="18"/>
                <w:szCs w:val="18"/>
              </w:rPr>
            </w:pPr>
            <w:r>
              <w:rPr>
                <w:rFonts w:hint="eastAsia" w:hAnsi="宋体" w:cs="宋体"/>
                <w:bCs/>
                <w:sz w:val="18"/>
                <w:szCs w:val="18"/>
              </w:rPr>
              <w:t>应急管理部门</w:t>
            </w:r>
          </w:p>
        </w:tc>
        <w:tc>
          <w:tcPr>
            <w:tcW w:w="940"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■政府网站   □政府公报</w:t>
            </w:r>
            <w:r>
              <w:rPr>
                <w:rFonts w:hint="eastAsia" w:hAnsi="宋体" w:cs="宋体"/>
                <w:bCs/>
                <w:color w:val="000000"/>
                <w:sz w:val="18"/>
                <w:szCs w:val="18"/>
              </w:rPr>
              <w:br w:type="page"/>
            </w:r>
            <w:r>
              <w:rPr>
                <w:rFonts w:hint="eastAsia" w:hAnsi="宋体" w:cs="宋体"/>
                <w:bCs/>
                <w:color w:val="000000"/>
                <w:sz w:val="18"/>
                <w:szCs w:val="18"/>
              </w:rPr>
              <w:t>■两微一端   □发布会</w:t>
            </w:r>
            <w:r>
              <w:rPr>
                <w:rFonts w:hint="eastAsia" w:hAnsi="宋体" w:cs="宋体"/>
                <w:bCs/>
                <w:color w:val="000000"/>
                <w:sz w:val="18"/>
                <w:szCs w:val="18"/>
              </w:rPr>
              <w:br w:type="page"/>
            </w:r>
            <w:r>
              <w:rPr>
                <w:rFonts w:hint="eastAsia" w:hAnsi="宋体" w:cs="宋体"/>
                <w:bCs/>
                <w:color w:val="000000"/>
                <w:sz w:val="18"/>
                <w:szCs w:val="18"/>
              </w:rPr>
              <w:t>■广播电视   ■纸质媒体</w:t>
            </w:r>
            <w:r>
              <w:rPr>
                <w:rFonts w:hint="eastAsia" w:hAnsi="宋体" w:cs="宋体"/>
                <w:bCs/>
                <w:color w:val="000000"/>
                <w:sz w:val="18"/>
                <w:szCs w:val="18"/>
              </w:rPr>
              <w:br w:type="page"/>
            </w:r>
            <w:r>
              <w:rPr>
                <w:rFonts w:hint="eastAsia" w:hAnsi="宋体" w:cs="宋体"/>
                <w:bCs/>
                <w:color w:val="000000"/>
                <w:sz w:val="18"/>
                <w:szCs w:val="18"/>
              </w:rPr>
              <w:t>■公开查阅点 □政务服务中心</w:t>
            </w:r>
            <w:r>
              <w:rPr>
                <w:rFonts w:hint="eastAsia" w:hAnsi="宋体" w:cs="宋体"/>
                <w:bCs/>
                <w:color w:val="000000"/>
                <w:sz w:val="18"/>
                <w:szCs w:val="18"/>
              </w:rPr>
              <w:br w:type="page"/>
            </w:r>
            <w:r>
              <w:rPr>
                <w:rFonts w:hint="eastAsia" w:hAnsi="宋体" w:cs="宋体"/>
                <w:bCs/>
                <w:color w:val="000000"/>
                <w:sz w:val="18"/>
                <w:szCs w:val="18"/>
              </w:rPr>
              <w:t>□便民服务站 □入户/现场</w:t>
            </w:r>
            <w:r>
              <w:rPr>
                <w:rFonts w:hint="eastAsia" w:hAnsi="宋体" w:cs="宋体"/>
                <w:bCs/>
                <w:color w:val="000000"/>
                <w:sz w:val="18"/>
                <w:szCs w:val="18"/>
              </w:rPr>
              <w:br w:type="page"/>
            </w:r>
            <w:r>
              <w:rPr>
                <w:rFonts w:hint="eastAsia" w:hAnsi="宋体" w:cs="宋体"/>
                <w:bCs/>
                <w:color w:val="000000"/>
                <w:sz w:val="18"/>
                <w:szCs w:val="18"/>
              </w:rPr>
              <w:t>□社区/企事业单位、村公示栏（电子屏）</w:t>
            </w:r>
            <w:r>
              <w:rPr>
                <w:rFonts w:hint="eastAsia" w:hAnsi="宋体" w:cs="宋体"/>
                <w:bCs/>
                <w:color w:val="000000"/>
                <w:sz w:val="18"/>
                <w:szCs w:val="18"/>
              </w:rPr>
              <w:br w:type="page"/>
            </w:r>
            <w:r>
              <w:rPr>
                <w:rFonts w:hint="eastAsia" w:hAnsi="宋体" w:cs="宋体"/>
                <w:bCs/>
                <w:color w:val="000000"/>
                <w:sz w:val="18"/>
                <w:szCs w:val="18"/>
              </w:rPr>
              <w:t>□精准推送   □其他</w:t>
            </w:r>
          </w:p>
        </w:tc>
        <w:tc>
          <w:tcPr>
            <w:tcW w:w="148"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3"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5" w:type="pct"/>
            <w:vMerge w:val="continue"/>
            <w:vAlign w:val="center"/>
          </w:tcPr>
          <w:p>
            <w:pPr>
              <w:spacing w:line="240" w:lineRule="exact"/>
              <w:rPr>
                <w:rFonts w:hAnsi="宋体" w:cs="宋体"/>
                <w:bCs/>
                <w:color w:val="000000"/>
                <w:sz w:val="18"/>
                <w:szCs w:val="18"/>
              </w:rPr>
            </w:pPr>
          </w:p>
        </w:tc>
        <w:tc>
          <w:tcPr>
            <w:tcW w:w="108" w:type="pct"/>
            <w:shd w:val="clear" w:color="auto" w:fill="auto"/>
            <w:vAlign w:val="center"/>
          </w:tcPr>
          <w:p>
            <w:pPr>
              <w:spacing w:line="240" w:lineRule="exact"/>
              <w:jc w:val="right"/>
              <w:rPr>
                <w:rFonts w:hAnsi="宋体" w:cs="宋体"/>
                <w:bCs/>
                <w:sz w:val="18"/>
                <w:szCs w:val="18"/>
              </w:rPr>
            </w:pPr>
            <w:r>
              <w:rPr>
                <w:rFonts w:hint="eastAsia" w:hAnsi="宋体" w:cs="宋体"/>
                <w:bCs/>
                <w:sz w:val="18"/>
                <w:szCs w:val="18"/>
              </w:rPr>
              <w:t>2</w:t>
            </w:r>
          </w:p>
        </w:tc>
        <w:tc>
          <w:tcPr>
            <w:tcW w:w="358"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救助审定信息</w:t>
            </w:r>
          </w:p>
        </w:tc>
        <w:tc>
          <w:tcPr>
            <w:tcW w:w="641"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自然灾害救助（6类）的救助对象、申报材料、办理程序及时限等</w:t>
            </w:r>
          </w:p>
        </w:tc>
        <w:tc>
          <w:tcPr>
            <w:tcW w:w="617"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《中华人民共和国政府信息公开条例》(国务院令第711号）、《中华人民共和国自然灾害救助条例》（国务院令第577号）</w:t>
            </w:r>
          </w:p>
        </w:tc>
        <w:tc>
          <w:tcPr>
            <w:tcW w:w="600"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信息形成或变更之日起20个工作日内</w:t>
            </w:r>
          </w:p>
        </w:tc>
        <w:tc>
          <w:tcPr>
            <w:tcW w:w="518" w:type="pct"/>
            <w:shd w:val="clear" w:color="auto" w:fill="auto"/>
            <w:vAlign w:val="center"/>
          </w:tcPr>
          <w:p>
            <w:pPr>
              <w:spacing w:line="240" w:lineRule="exact"/>
              <w:rPr>
                <w:rFonts w:hAnsi="宋体" w:cs="宋体"/>
                <w:bCs/>
                <w:sz w:val="18"/>
                <w:szCs w:val="18"/>
              </w:rPr>
            </w:pPr>
            <w:r>
              <w:rPr>
                <w:rFonts w:hint="eastAsia" w:hAnsi="宋体" w:cs="宋体"/>
                <w:bCs/>
                <w:sz w:val="18"/>
                <w:szCs w:val="18"/>
              </w:rPr>
              <w:t>应急管理部门</w:t>
            </w:r>
          </w:p>
        </w:tc>
        <w:tc>
          <w:tcPr>
            <w:tcW w:w="940"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■政府网站   □政府公报</w:t>
            </w:r>
            <w:r>
              <w:rPr>
                <w:rFonts w:hint="eastAsia" w:hAnsi="宋体" w:cs="宋体"/>
                <w:bCs/>
                <w:color w:val="000000"/>
                <w:sz w:val="18"/>
                <w:szCs w:val="18"/>
              </w:rPr>
              <w:br w:type="textWrapping"/>
            </w:r>
            <w:r>
              <w:rPr>
                <w:rFonts w:hint="eastAsia" w:hAnsi="宋体" w:cs="宋体"/>
                <w:bCs/>
                <w:color w:val="000000"/>
                <w:sz w:val="18"/>
                <w:szCs w:val="18"/>
              </w:rPr>
              <w:t>■两微一端   □发布会</w:t>
            </w:r>
            <w:r>
              <w:rPr>
                <w:rFonts w:hint="eastAsia" w:hAnsi="宋体" w:cs="宋体"/>
                <w:bCs/>
                <w:color w:val="000000"/>
                <w:sz w:val="18"/>
                <w:szCs w:val="18"/>
              </w:rPr>
              <w:br w:type="textWrapping"/>
            </w:r>
            <w:r>
              <w:rPr>
                <w:rFonts w:hint="eastAsia" w:hAnsi="宋体" w:cs="宋体"/>
                <w:bCs/>
                <w:color w:val="000000"/>
                <w:sz w:val="18"/>
                <w:szCs w:val="18"/>
              </w:rPr>
              <w:t>■广播电视   ■纸质媒体</w:t>
            </w:r>
            <w:r>
              <w:rPr>
                <w:rFonts w:hint="eastAsia" w:hAnsi="宋体" w:cs="宋体"/>
                <w:bCs/>
                <w:color w:val="000000"/>
                <w:sz w:val="18"/>
                <w:szCs w:val="18"/>
              </w:rPr>
              <w:br w:type="textWrapping"/>
            </w:r>
            <w:r>
              <w:rPr>
                <w:rFonts w:hint="eastAsia" w:hAnsi="宋体" w:cs="宋体"/>
                <w:bCs/>
                <w:color w:val="000000"/>
                <w:sz w:val="18"/>
                <w:szCs w:val="18"/>
              </w:rPr>
              <w:t>■公开查阅点 □政务服务中心</w:t>
            </w:r>
            <w:r>
              <w:rPr>
                <w:rFonts w:hint="eastAsia" w:hAnsi="宋体" w:cs="宋体"/>
                <w:bCs/>
                <w:color w:val="000000"/>
                <w:sz w:val="18"/>
                <w:szCs w:val="18"/>
              </w:rPr>
              <w:br w:type="textWrapping"/>
            </w:r>
            <w:r>
              <w:rPr>
                <w:rFonts w:hint="eastAsia" w:hAnsi="宋体" w:cs="宋体"/>
                <w:bCs/>
                <w:color w:val="000000"/>
                <w:sz w:val="18"/>
                <w:szCs w:val="18"/>
              </w:rPr>
              <w:t>□便民服务站 □入户/现场</w:t>
            </w:r>
            <w:r>
              <w:rPr>
                <w:rFonts w:hint="eastAsia" w:hAnsi="宋体" w:cs="宋体"/>
                <w:bCs/>
                <w:color w:val="000000"/>
                <w:sz w:val="18"/>
                <w:szCs w:val="18"/>
              </w:rPr>
              <w:br w:type="textWrapping"/>
            </w:r>
            <w:r>
              <w:rPr>
                <w:rFonts w:hint="eastAsia" w:hAnsi="宋体" w:cs="宋体"/>
                <w:bCs/>
                <w:color w:val="000000"/>
                <w:sz w:val="18"/>
                <w:szCs w:val="18"/>
              </w:rPr>
              <w:t>□社区/企事业单位、村公示栏（电子屏）</w:t>
            </w:r>
            <w:r>
              <w:rPr>
                <w:rFonts w:hint="eastAsia" w:hAnsi="宋体" w:cs="宋体"/>
                <w:bCs/>
                <w:color w:val="000000"/>
                <w:sz w:val="18"/>
                <w:szCs w:val="18"/>
              </w:rPr>
              <w:br w:type="textWrapping"/>
            </w:r>
            <w:r>
              <w:rPr>
                <w:rFonts w:hint="eastAsia" w:hAnsi="宋体" w:cs="宋体"/>
                <w:bCs/>
                <w:color w:val="000000"/>
                <w:sz w:val="18"/>
                <w:szCs w:val="18"/>
              </w:rPr>
              <w:t>□精准推送   □其他</w:t>
            </w:r>
          </w:p>
        </w:tc>
        <w:tc>
          <w:tcPr>
            <w:tcW w:w="148"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3" w:type="pct"/>
            <w:shd w:val="clear" w:color="auto" w:fill="auto"/>
            <w:vAlign w:val="center"/>
          </w:tcPr>
          <w:p>
            <w:pPr>
              <w:spacing w:line="240" w:lineRule="exact"/>
              <w:rPr>
                <w:rFonts w:hAnsi="宋体" w:cs="宋体"/>
                <w:bCs/>
                <w:sz w:val="18"/>
                <w:szCs w:val="18"/>
              </w:rPr>
            </w:pPr>
            <w:r>
              <w:rPr>
                <w:rFonts w:hint="eastAsia" w:hAnsi="宋体" w:cs="宋体"/>
                <w:bCs/>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5" w:type="pct"/>
            <w:vMerge w:val="continue"/>
            <w:shd w:val="clear" w:color="auto" w:fill="auto"/>
            <w:vAlign w:val="center"/>
          </w:tcPr>
          <w:p>
            <w:pPr>
              <w:spacing w:line="240" w:lineRule="exact"/>
              <w:rPr>
                <w:rFonts w:hAnsi="宋体" w:cs="宋体"/>
                <w:bCs/>
                <w:sz w:val="18"/>
                <w:szCs w:val="18"/>
              </w:rPr>
            </w:pPr>
          </w:p>
        </w:tc>
        <w:tc>
          <w:tcPr>
            <w:tcW w:w="108" w:type="pct"/>
            <w:shd w:val="clear" w:color="auto" w:fill="auto"/>
            <w:vAlign w:val="center"/>
          </w:tcPr>
          <w:p>
            <w:pPr>
              <w:spacing w:line="240" w:lineRule="exact"/>
              <w:jc w:val="right"/>
              <w:rPr>
                <w:rFonts w:hAnsi="宋体" w:cs="宋体"/>
                <w:bCs/>
                <w:sz w:val="18"/>
                <w:szCs w:val="18"/>
              </w:rPr>
            </w:pPr>
            <w:r>
              <w:rPr>
                <w:rFonts w:hint="eastAsia" w:hAnsi="宋体" w:cs="宋体"/>
                <w:bCs/>
                <w:sz w:val="18"/>
                <w:szCs w:val="18"/>
              </w:rPr>
              <w:t>3</w:t>
            </w:r>
          </w:p>
        </w:tc>
        <w:tc>
          <w:tcPr>
            <w:tcW w:w="358" w:type="pct"/>
            <w:shd w:val="clear" w:color="auto" w:fill="auto"/>
            <w:vAlign w:val="center"/>
          </w:tcPr>
          <w:p>
            <w:pPr>
              <w:spacing w:line="240" w:lineRule="exact"/>
              <w:rPr>
                <w:rFonts w:hAnsi="宋体" w:cs="宋体"/>
                <w:bCs/>
                <w:sz w:val="18"/>
                <w:szCs w:val="18"/>
              </w:rPr>
            </w:pPr>
            <w:r>
              <w:rPr>
                <w:rFonts w:hint="eastAsia" w:hAnsi="宋体" w:cs="宋体"/>
                <w:bCs/>
                <w:sz w:val="18"/>
                <w:szCs w:val="18"/>
              </w:rPr>
              <w:t>应急管理部门审批</w:t>
            </w:r>
          </w:p>
        </w:tc>
        <w:tc>
          <w:tcPr>
            <w:tcW w:w="641"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救助款物通知及划拨情况</w:t>
            </w:r>
          </w:p>
        </w:tc>
        <w:tc>
          <w:tcPr>
            <w:tcW w:w="617"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《中华人民共和国政府信息公开条例》(国务院令第711号）、《中华人民共和国自然灾害救助条例》（国务院令第577号）</w:t>
            </w:r>
          </w:p>
        </w:tc>
        <w:tc>
          <w:tcPr>
            <w:tcW w:w="600"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信息形成或变更之日起20个工作日内</w:t>
            </w:r>
          </w:p>
        </w:tc>
        <w:tc>
          <w:tcPr>
            <w:tcW w:w="518" w:type="pct"/>
            <w:shd w:val="clear" w:color="auto" w:fill="auto"/>
            <w:vAlign w:val="center"/>
          </w:tcPr>
          <w:p>
            <w:pPr>
              <w:spacing w:line="240" w:lineRule="exact"/>
              <w:rPr>
                <w:rFonts w:hAnsi="宋体" w:cs="宋体"/>
                <w:bCs/>
                <w:sz w:val="18"/>
                <w:szCs w:val="18"/>
              </w:rPr>
            </w:pPr>
            <w:r>
              <w:rPr>
                <w:rFonts w:hint="eastAsia" w:hAnsi="宋体" w:cs="宋体"/>
                <w:bCs/>
                <w:sz w:val="18"/>
                <w:szCs w:val="18"/>
              </w:rPr>
              <w:t>应急管理部门</w:t>
            </w:r>
          </w:p>
        </w:tc>
        <w:tc>
          <w:tcPr>
            <w:tcW w:w="940"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■政府网站   □政府公报</w:t>
            </w:r>
            <w:r>
              <w:rPr>
                <w:rFonts w:hint="eastAsia" w:hAnsi="宋体" w:cs="宋体"/>
                <w:bCs/>
                <w:color w:val="000000"/>
                <w:sz w:val="18"/>
                <w:szCs w:val="18"/>
              </w:rPr>
              <w:br w:type="page"/>
            </w:r>
            <w:r>
              <w:rPr>
                <w:rFonts w:hint="eastAsia" w:hAnsi="宋体" w:cs="宋体"/>
                <w:bCs/>
                <w:color w:val="000000"/>
                <w:sz w:val="18"/>
                <w:szCs w:val="18"/>
              </w:rPr>
              <w:t>■两微一端   □发布会</w:t>
            </w:r>
            <w:r>
              <w:rPr>
                <w:rFonts w:hint="eastAsia" w:hAnsi="宋体" w:cs="宋体"/>
                <w:bCs/>
                <w:color w:val="000000"/>
                <w:sz w:val="18"/>
                <w:szCs w:val="18"/>
              </w:rPr>
              <w:br w:type="page"/>
            </w:r>
            <w:r>
              <w:rPr>
                <w:rFonts w:hint="eastAsia" w:hAnsi="宋体" w:cs="宋体"/>
                <w:bCs/>
                <w:color w:val="000000"/>
                <w:sz w:val="18"/>
                <w:szCs w:val="18"/>
              </w:rPr>
              <w:t>■广播电视   ■纸质媒体</w:t>
            </w:r>
            <w:r>
              <w:rPr>
                <w:rFonts w:hint="eastAsia" w:hAnsi="宋体" w:cs="宋体"/>
                <w:bCs/>
                <w:color w:val="000000"/>
                <w:sz w:val="18"/>
                <w:szCs w:val="18"/>
              </w:rPr>
              <w:br w:type="page"/>
            </w:r>
            <w:r>
              <w:rPr>
                <w:rFonts w:hint="eastAsia" w:hAnsi="宋体" w:cs="宋体"/>
                <w:bCs/>
                <w:color w:val="000000"/>
                <w:sz w:val="18"/>
                <w:szCs w:val="18"/>
              </w:rPr>
              <w:t>■公开查阅点 □政务服务中心</w:t>
            </w:r>
            <w:r>
              <w:rPr>
                <w:rFonts w:hint="eastAsia" w:hAnsi="宋体" w:cs="宋体"/>
                <w:bCs/>
                <w:color w:val="000000"/>
                <w:sz w:val="18"/>
                <w:szCs w:val="18"/>
              </w:rPr>
              <w:br w:type="page"/>
            </w:r>
            <w:r>
              <w:rPr>
                <w:rFonts w:hint="eastAsia" w:hAnsi="宋体" w:cs="宋体"/>
                <w:bCs/>
                <w:color w:val="000000"/>
                <w:sz w:val="18"/>
                <w:szCs w:val="18"/>
              </w:rPr>
              <w:t>□便民服务站 □入户/现场</w:t>
            </w:r>
            <w:r>
              <w:rPr>
                <w:rFonts w:hint="eastAsia" w:hAnsi="宋体" w:cs="宋体"/>
                <w:bCs/>
                <w:color w:val="000000"/>
                <w:sz w:val="18"/>
                <w:szCs w:val="18"/>
              </w:rPr>
              <w:br w:type="page"/>
            </w:r>
            <w:r>
              <w:rPr>
                <w:rFonts w:hint="eastAsia" w:hAnsi="宋体" w:cs="宋体"/>
                <w:bCs/>
                <w:color w:val="000000"/>
                <w:sz w:val="18"/>
                <w:szCs w:val="18"/>
              </w:rPr>
              <w:t>□社区/企事业单位、村公示栏（电子屏）</w:t>
            </w:r>
            <w:r>
              <w:rPr>
                <w:rFonts w:hint="eastAsia" w:hAnsi="宋体" w:cs="宋体"/>
                <w:bCs/>
                <w:color w:val="000000"/>
                <w:sz w:val="18"/>
                <w:szCs w:val="18"/>
              </w:rPr>
              <w:br w:type="page"/>
            </w:r>
            <w:r>
              <w:rPr>
                <w:rFonts w:hint="eastAsia" w:hAnsi="宋体" w:cs="宋体"/>
                <w:bCs/>
                <w:color w:val="000000"/>
                <w:sz w:val="18"/>
                <w:szCs w:val="18"/>
              </w:rPr>
              <w:t>□精准推送   □其他</w:t>
            </w:r>
          </w:p>
        </w:tc>
        <w:tc>
          <w:tcPr>
            <w:tcW w:w="148"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3" w:type="pct"/>
            <w:shd w:val="clear" w:color="auto" w:fill="auto"/>
            <w:vAlign w:val="center"/>
          </w:tcPr>
          <w:p>
            <w:pPr>
              <w:spacing w:line="240" w:lineRule="exact"/>
              <w:rPr>
                <w:rFonts w:hAnsi="宋体" w:cs="宋体"/>
                <w:bCs/>
                <w:sz w:val="18"/>
                <w:szCs w:val="18"/>
              </w:rPr>
            </w:pPr>
            <w:r>
              <w:rPr>
                <w:rFonts w:hint="eastAsia" w:hAnsi="宋体" w:cs="宋体"/>
                <w:bCs/>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5" w:type="pct"/>
            <w:vMerge w:val="restart"/>
            <w:shd w:val="clear" w:color="auto" w:fill="auto"/>
            <w:vAlign w:val="center"/>
          </w:tcPr>
          <w:p>
            <w:pPr>
              <w:spacing w:line="240" w:lineRule="exact"/>
              <w:rPr>
                <w:rFonts w:hAnsi="宋体" w:cs="宋体"/>
                <w:bCs/>
                <w:sz w:val="18"/>
                <w:szCs w:val="18"/>
              </w:rPr>
            </w:pPr>
            <w:r>
              <w:rPr>
                <w:rFonts w:hint="eastAsia" w:hAnsi="宋体" w:cs="宋体"/>
                <w:bCs/>
                <w:sz w:val="18"/>
                <w:szCs w:val="18"/>
              </w:rPr>
              <w:t>灾后救助</w:t>
            </w:r>
          </w:p>
        </w:tc>
        <w:tc>
          <w:tcPr>
            <w:tcW w:w="108" w:type="pct"/>
            <w:shd w:val="clear" w:color="auto" w:fill="auto"/>
            <w:vAlign w:val="center"/>
          </w:tcPr>
          <w:p>
            <w:pPr>
              <w:spacing w:line="240" w:lineRule="exact"/>
              <w:jc w:val="right"/>
              <w:rPr>
                <w:rFonts w:hAnsi="宋体" w:cs="宋体"/>
                <w:bCs/>
                <w:sz w:val="18"/>
                <w:szCs w:val="18"/>
              </w:rPr>
            </w:pPr>
            <w:r>
              <w:rPr>
                <w:rFonts w:hint="eastAsia" w:hAnsi="宋体" w:cs="宋体"/>
                <w:bCs/>
                <w:sz w:val="18"/>
                <w:szCs w:val="18"/>
              </w:rPr>
              <w:t>4</w:t>
            </w:r>
          </w:p>
        </w:tc>
        <w:tc>
          <w:tcPr>
            <w:tcW w:w="358" w:type="pct"/>
            <w:shd w:val="clear" w:color="auto" w:fill="auto"/>
            <w:vAlign w:val="center"/>
          </w:tcPr>
          <w:p>
            <w:pPr>
              <w:spacing w:line="240" w:lineRule="exact"/>
              <w:rPr>
                <w:rFonts w:hAnsi="宋体" w:cs="宋体"/>
                <w:bCs/>
                <w:sz w:val="18"/>
                <w:szCs w:val="18"/>
              </w:rPr>
            </w:pPr>
            <w:r>
              <w:rPr>
                <w:rFonts w:hint="eastAsia" w:hAnsi="宋体" w:cs="宋体"/>
                <w:bCs/>
                <w:sz w:val="18"/>
                <w:szCs w:val="18"/>
              </w:rPr>
              <w:t>因灾过渡期生活救助</w:t>
            </w:r>
          </w:p>
        </w:tc>
        <w:tc>
          <w:tcPr>
            <w:tcW w:w="641" w:type="pct"/>
            <w:shd w:val="clear" w:color="auto" w:fill="auto"/>
            <w:vAlign w:val="center"/>
          </w:tcPr>
          <w:p>
            <w:pPr>
              <w:spacing w:line="240" w:lineRule="exact"/>
              <w:rPr>
                <w:rFonts w:hAnsi="宋体" w:cs="宋体"/>
                <w:bCs/>
                <w:sz w:val="18"/>
                <w:szCs w:val="18"/>
              </w:rPr>
            </w:pPr>
            <w:r>
              <w:rPr>
                <w:rFonts w:hint="eastAsia" w:hAnsi="宋体" w:cs="宋体"/>
                <w:bCs/>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617"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《中华人民共和国政府信息公开条例》(国务院令第711号）、《中华人民共和国自然灾害救助条例》（国务院令第577号）</w:t>
            </w:r>
          </w:p>
        </w:tc>
        <w:tc>
          <w:tcPr>
            <w:tcW w:w="600"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信息形成或变更之日起20个工作日内</w:t>
            </w:r>
          </w:p>
        </w:tc>
        <w:tc>
          <w:tcPr>
            <w:tcW w:w="518" w:type="pct"/>
            <w:shd w:val="clear" w:color="auto" w:fill="auto"/>
            <w:vAlign w:val="center"/>
          </w:tcPr>
          <w:p>
            <w:pPr>
              <w:spacing w:line="240" w:lineRule="exact"/>
              <w:rPr>
                <w:rFonts w:hAnsi="宋体" w:cs="宋体"/>
                <w:bCs/>
                <w:sz w:val="18"/>
                <w:szCs w:val="18"/>
              </w:rPr>
            </w:pPr>
            <w:r>
              <w:rPr>
                <w:rFonts w:hint="eastAsia" w:hAnsi="宋体" w:cs="宋体"/>
                <w:bCs/>
                <w:sz w:val="18"/>
                <w:szCs w:val="18"/>
              </w:rPr>
              <w:t>应急管理部门</w:t>
            </w:r>
          </w:p>
        </w:tc>
        <w:tc>
          <w:tcPr>
            <w:tcW w:w="940"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■政府网站   □政府公报</w:t>
            </w:r>
            <w:r>
              <w:rPr>
                <w:rFonts w:hint="eastAsia" w:hAnsi="宋体" w:cs="宋体"/>
                <w:bCs/>
                <w:color w:val="000000"/>
                <w:sz w:val="18"/>
                <w:szCs w:val="18"/>
              </w:rPr>
              <w:br w:type="textWrapping"/>
            </w:r>
            <w:r>
              <w:rPr>
                <w:rFonts w:hint="eastAsia" w:hAnsi="宋体" w:cs="宋体"/>
                <w:bCs/>
                <w:color w:val="000000"/>
                <w:sz w:val="18"/>
                <w:szCs w:val="18"/>
              </w:rPr>
              <w:t>■两微一端   □发布会</w:t>
            </w:r>
            <w:r>
              <w:rPr>
                <w:rFonts w:hint="eastAsia" w:hAnsi="宋体" w:cs="宋体"/>
                <w:bCs/>
                <w:color w:val="000000"/>
                <w:sz w:val="18"/>
                <w:szCs w:val="18"/>
              </w:rPr>
              <w:br w:type="textWrapping"/>
            </w:r>
            <w:r>
              <w:rPr>
                <w:rFonts w:hint="eastAsia" w:hAnsi="宋体" w:cs="宋体"/>
                <w:bCs/>
                <w:color w:val="000000"/>
                <w:sz w:val="18"/>
                <w:szCs w:val="18"/>
              </w:rPr>
              <w:t>■广播电视   ■纸质媒体</w:t>
            </w:r>
            <w:r>
              <w:rPr>
                <w:rFonts w:hint="eastAsia" w:hAnsi="宋体" w:cs="宋体"/>
                <w:bCs/>
                <w:color w:val="000000"/>
                <w:sz w:val="18"/>
                <w:szCs w:val="18"/>
              </w:rPr>
              <w:br w:type="textWrapping"/>
            </w:r>
            <w:r>
              <w:rPr>
                <w:rFonts w:hint="eastAsia" w:hAnsi="宋体" w:cs="宋体"/>
                <w:bCs/>
                <w:color w:val="000000"/>
                <w:sz w:val="18"/>
                <w:szCs w:val="18"/>
              </w:rPr>
              <w:t>■公开查阅点 □政务服务中心</w:t>
            </w:r>
            <w:r>
              <w:rPr>
                <w:rFonts w:hint="eastAsia" w:hAnsi="宋体" w:cs="宋体"/>
                <w:bCs/>
                <w:color w:val="000000"/>
                <w:sz w:val="18"/>
                <w:szCs w:val="18"/>
              </w:rPr>
              <w:br w:type="textWrapping"/>
            </w:r>
            <w:r>
              <w:rPr>
                <w:rFonts w:hint="eastAsia" w:hAnsi="宋体" w:cs="宋体"/>
                <w:bCs/>
                <w:color w:val="000000"/>
                <w:sz w:val="18"/>
                <w:szCs w:val="18"/>
              </w:rPr>
              <w:t>□便民服务站 □入户/现场</w:t>
            </w:r>
            <w:r>
              <w:rPr>
                <w:rFonts w:hint="eastAsia" w:hAnsi="宋体" w:cs="宋体"/>
                <w:bCs/>
                <w:color w:val="000000"/>
                <w:sz w:val="18"/>
                <w:szCs w:val="18"/>
              </w:rPr>
              <w:br w:type="textWrapping"/>
            </w:r>
            <w:r>
              <w:rPr>
                <w:rFonts w:hint="eastAsia" w:hAnsi="宋体" w:cs="宋体"/>
                <w:bCs/>
                <w:color w:val="000000"/>
                <w:sz w:val="18"/>
                <w:szCs w:val="18"/>
              </w:rPr>
              <w:t>□社区/企事业单位、村公示栏（电子屏）</w:t>
            </w:r>
            <w:r>
              <w:rPr>
                <w:rFonts w:hint="eastAsia" w:hAnsi="宋体" w:cs="宋体"/>
                <w:bCs/>
                <w:color w:val="000000"/>
                <w:sz w:val="18"/>
                <w:szCs w:val="18"/>
              </w:rPr>
              <w:br w:type="textWrapping"/>
            </w:r>
            <w:r>
              <w:rPr>
                <w:rFonts w:hint="eastAsia" w:hAnsi="宋体" w:cs="宋体"/>
                <w:bCs/>
                <w:color w:val="000000"/>
                <w:sz w:val="18"/>
                <w:szCs w:val="18"/>
              </w:rPr>
              <w:t>□精准推送   □其他</w:t>
            </w:r>
          </w:p>
        </w:tc>
        <w:tc>
          <w:tcPr>
            <w:tcW w:w="148"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3" w:type="pct"/>
            <w:shd w:val="clear" w:color="auto" w:fill="auto"/>
            <w:vAlign w:val="center"/>
          </w:tcPr>
          <w:p>
            <w:pPr>
              <w:spacing w:line="240" w:lineRule="exact"/>
              <w:rPr>
                <w:rFonts w:hAnsi="宋体" w:cs="宋体"/>
                <w:bCs/>
                <w:sz w:val="18"/>
                <w:szCs w:val="18"/>
              </w:rPr>
            </w:pPr>
            <w:r>
              <w:rPr>
                <w:rFonts w:hint="eastAsia" w:hAnsi="宋体" w:cs="宋体"/>
                <w:bCs/>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trPr>
        <w:tc>
          <w:tcPr>
            <w:tcW w:w="365" w:type="pct"/>
            <w:vMerge w:val="continue"/>
            <w:shd w:val="clear" w:color="auto" w:fill="auto"/>
            <w:vAlign w:val="center"/>
          </w:tcPr>
          <w:p>
            <w:pPr>
              <w:spacing w:line="240" w:lineRule="exact"/>
              <w:rPr>
                <w:rFonts w:hAnsi="宋体" w:cs="宋体"/>
                <w:bCs/>
                <w:sz w:val="18"/>
                <w:szCs w:val="18"/>
              </w:rPr>
            </w:pPr>
          </w:p>
        </w:tc>
        <w:tc>
          <w:tcPr>
            <w:tcW w:w="108" w:type="pct"/>
            <w:shd w:val="clear" w:color="auto" w:fill="auto"/>
            <w:vAlign w:val="center"/>
          </w:tcPr>
          <w:p>
            <w:pPr>
              <w:spacing w:line="240" w:lineRule="exact"/>
              <w:jc w:val="right"/>
              <w:rPr>
                <w:rFonts w:hAnsi="宋体" w:cs="宋体"/>
                <w:bCs/>
                <w:sz w:val="18"/>
                <w:szCs w:val="18"/>
              </w:rPr>
            </w:pPr>
            <w:r>
              <w:rPr>
                <w:rFonts w:hint="eastAsia" w:hAnsi="宋体" w:cs="宋体"/>
                <w:bCs/>
                <w:sz w:val="18"/>
                <w:szCs w:val="18"/>
              </w:rPr>
              <w:t>5</w:t>
            </w:r>
          </w:p>
        </w:tc>
        <w:tc>
          <w:tcPr>
            <w:tcW w:w="358" w:type="pct"/>
            <w:shd w:val="clear" w:color="auto" w:fill="auto"/>
            <w:vAlign w:val="center"/>
          </w:tcPr>
          <w:p>
            <w:pPr>
              <w:spacing w:line="240" w:lineRule="exact"/>
              <w:rPr>
                <w:rFonts w:hAnsi="宋体" w:cs="宋体"/>
                <w:bCs/>
                <w:sz w:val="18"/>
                <w:szCs w:val="18"/>
              </w:rPr>
            </w:pPr>
            <w:r>
              <w:rPr>
                <w:rFonts w:hint="eastAsia" w:hAnsi="宋体" w:cs="宋体"/>
                <w:bCs/>
                <w:sz w:val="18"/>
                <w:szCs w:val="18"/>
              </w:rPr>
              <w:t>居民住房恢复重建救助</w:t>
            </w:r>
          </w:p>
        </w:tc>
        <w:tc>
          <w:tcPr>
            <w:tcW w:w="641" w:type="pct"/>
            <w:shd w:val="clear" w:color="auto" w:fill="auto"/>
            <w:vAlign w:val="center"/>
          </w:tcPr>
          <w:p>
            <w:pPr>
              <w:spacing w:line="240" w:lineRule="exact"/>
              <w:rPr>
                <w:rFonts w:hAnsi="宋体" w:cs="宋体"/>
                <w:bCs/>
                <w:sz w:val="18"/>
                <w:szCs w:val="18"/>
              </w:rPr>
            </w:pPr>
            <w:r>
              <w:rPr>
                <w:rFonts w:hint="eastAsia" w:hAnsi="宋体" w:cs="宋体"/>
                <w:bCs/>
                <w:sz w:val="18"/>
                <w:szCs w:val="18"/>
              </w:rPr>
              <w:t>●居民住房恢复重建救助标准（居民因灾倒房、损房恢复重建具体救助标准）                            ●居民住房恢复重建救助对象评议结果公示（公开灾民姓名、受灾情况、拟救助标准、监督举报电话）</w:t>
            </w:r>
          </w:p>
        </w:tc>
        <w:tc>
          <w:tcPr>
            <w:tcW w:w="617"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《中华人民共和国政府信息公开条例》(国务院令第711号）、《中华人民共和国自然灾害救助条例》（国务院令第577号）</w:t>
            </w:r>
          </w:p>
        </w:tc>
        <w:tc>
          <w:tcPr>
            <w:tcW w:w="600"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信息形成或变更之日起20个工作日内</w:t>
            </w:r>
          </w:p>
        </w:tc>
        <w:tc>
          <w:tcPr>
            <w:tcW w:w="518" w:type="pct"/>
            <w:shd w:val="clear" w:color="auto" w:fill="auto"/>
            <w:vAlign w:val="center"/>
          </w:tcPr>
          <w:p>
            <w:pPr>
              <w:spacing w:line="240" w:lineRule="exact"/>
              <w:rPr>
                <w:rFonts w:hAnsi="宋体" w:cs="宋体"/>
                <w:bCs/>
                <w:sz w:val="18"/>
                <w:szCs w:val="18"/>
              </w:rPr>
            </w:pPr>
            <w:r>
              <w:rPr>
                <w:rFonts w:hint="eastAsia" w:hAnsi="宋体" w:cs="宋体"/>
                <w:bCs/>
                <w:sz w:val="18"/>
                <w:szCs w:val="18"/>
              </w:rPr>
              <w:t>应急管理部门</w:t>
            </w:r>
          </w:p>
        </w:tc>
        <w:tc>
          <w:tcPr>
            <w:tcW w:w="940"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■政府网站   □政府公报</w:t>
            </w:r>
            <w:r>
              <w:rPr>
                <w:rFonts w:hint="eastAsia" w:hAnsi="宋体" w:cs="宋体"/>
                <w:bCs/>
                <w:color w:val="000000"/>
                <w:sz w:val="18"/>
                <w:szCs w:val="18"/>
              </w:rPr>
              <w:br w:type="page"/>
            </w:r>
            <w:r>
              <w:rPr>
                <w:rFonts w:hint="eastAsia" w:hAnsi="宋体" w:cs="宋体"/>
                <w:bCs/>
                <w:color w:val="000000"/>
                <w:sz w:val="18"/>
                <w:szCs w:val="18"/>
              </w:rPr>
              <w:t>■两微一端   □发布会</w:t>
            </w:r>
            <w:r>
              <w:rPr>
                <w:rFonts w:hint="eastAsia" w:hAnsi="宋体" w:cs="宋体"/>
                <w:bCs/>
                <w:color w:val="000000"/>
                <w:sz w:val="18"/>
                <w:szCs w:val="18"/>
              </w:rPr>
              <w:br w:type="page"/>
            </w:r>
            <w:r>
              <w:rPr>
                <w:rFonts w:hint="eastAsia" w:hAnsi="宋体" w:cs="宋体"/>
                <w:bCs/>
                <w:color w:val="000000"/>
                <w:sz w:val="18"/>
                <w:szCs w:val="18"/>
              </w:rPr>
              <w:t>■广播电视   ■纸质媒体</w:t>
            </w:r>
            <w:r>
              <w:rPr>
                <w:rFonts w:hint="eastAsia" w:hAnsi="宋体" w:cs="宋体"/>
                <w:bCs/>
                <w:color w:val="000000"/>
                <w:sz w:val="18"/>
                <w:szCs w:val="18"/>
              </w:rPr>
              <w:br w:type="page"/>
            </w:r>
            <w:r>
              <w:rPr>
                <w:rFonts w:hint="eastAsia" w:hAnsi="宋体" w:cs="宋体"/>
                <w:bCs/>
                <w:color w:val="000000"/>
                <w:sz w:val="18"/>
                <w:szCs w:val="18"/>
              </w:rPr>
              <w:t>■公开查阅点 □政务服务中心</w:t>
            </w:r>
            <w:r>
              <w:rPr>
                <w:rFonts w:hint="eastAsia" w:hAnsi="宋体" w:cs="宋体"/>
                <w:bCs/>
                <w:color w:val="000000"/>
                <w:sz w:val="18"/>
                <w:szCs w:val="18"/>
              </w:rPr>
              <w:br w:type="page"/>
            </w:r>
            <w:r>
              <w:rPr>
                <w:rFonts w:hint="eastAsia" w:hAnsi="宋体" w:cs="宋体"/>
                <w:bCs/>
                <w:color w:val="000000"/>
                <w:sz w:val="18"/>
                <w:szCs w:val="18"/>
              </w:rPr>
              <w:t>□便民服务站 □入户/现场</w:t>
            </w:r>
            <w:r>
              <w:rPr>
                <w:rFonts w:hint="eastAsia" w:hAnsi="宋体" w:cs="宋体"/>
                <w:bCs/>
                <w:color w:val="000000"/>
                <w:sz w:val="18"/>
                <w:szCs w:val="18"/>
              </w:rPr>
              <w:br w:type="page"/>
            </w:r>
            <w:r>
              <w:rPr>
                <w:rFonts w:hint="eastAsia" w:hAnsi="宋体" w:cs="宋体"/>
                <w:bCs/>
                <w:color w:val="000000"/>
                <w:sz w:val="18"/>
                <w:szCs w:val="18"/>
              </w:rPr>
              <w:t>□社区/企事业单位、村公示栏（电子屏）</w:t>
            </w:r>
            <w:r>
              <w:rPr>
                <w:rFonts w:hint="eastAsia" w:hAnsi="宋体" w:cs="宋体"/>
                <w:bCs/>
                <w:color w:val="000000"/>
                <w:sz w:val="18"/>
                <w:szCs w:val="18"/>
              </w:rPr>
              <w:br w:type="page"/>
            </w:r>
            <w:r>
              <w:rPr>
                <w:rFonts w:hint="eastAsia" w:hAnsi="宋体" w:cs="宋体"/>
                <w:bCs/>
                <w:color w:val="000000"/>
                <w:sz w:val="18"/>
                <w:szCs w:val="18"/>
              </w:rPr>
              <w:t>□精准推送   □其他</w:t>
            </w:r>
          </w:p>
        </w:tc>
        <w:tc>
          <w:tcPr>
            <w:tcW w:w="148"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3" w:type="pct"/>
            <w:shd w:val="clear" w:color="auto" w:fill="auto"/>
            <w:vAlign w:val="center"/>
          </w:tcPr>
          <w:p>
            <w:pPr>
              <w:spacing w:line="240" w:lineRule="exact"/>
              <w:rPr>
                <w:rFonts w:hAnsi="宋体" w:cs="宋体"/>
                <w:bCs/>
                <w:sz w:val="18"/>
                <w:szCs w:val="18"/>
              </w:rPr>
            </w:pPr>
            <w:r>
              <w:rPr>
                <w:rFonts w:hint="eastAsia" w:hAnsi="宋体" w:cs="宋体"/>
                <w:bCs/>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5" w:type="pct"/>
            <w:shd w:val="clear" w:color="auto" w:fill="auto"/>
            <w:vAlign w:val="center"/>
          </w:tcPr>
          <w:p>
            <w:pPr>
              <w:spacing w:line="240" w:lineRule="exact"/>
              <w:jc w:val="center"/>
              <w:rPr>
                <w:rFonts w:hAnsi="宋体" w:cs="宋体"/>
                <w:bCs/>
                <w:color w:val="000000"/>
                <w:sz w:val="18"/>
                <w:szCs w:val="18"/>
              </w:rPr>
            </w:pPr>
            <w:r>
              <w:rPr>
                <w:rFonts w:hint="eastAsia" w:hAnsi="宋体" w:cs="宋体"/>
                <w:bCs/>
                <w:color w:val="000000"/>
                <w:sz w:val="18"/>
                <w:szCs w:val="18"/>
              </w:rPr>
              <w:t>款物管理</w:t>
            </w:r>
          </w:p>
        </w:tc>
        <w:tc>
          <w:tcPr>
            <w:tcW w:w="108" w:type="pct"/>
            <w:shd w:val="clear" w:color="auto" w:fill="auto"/>
            <w:vAlign w:val="center"/>
          </w:tcPr>
          <w:p>
            <w:pPr>
              <w:spacing w:line="240" w:lineRule="exact"/>
              <w:jc w:val="right"/>
              <w:rPr>
                <w:rFonts w:hAnsi="宋体" w:cs="宋体"/>
                <w:bCs/>
                <w:sz w:val="18"/>
                <w:szCs w:val="18"/>
              </w:rPr>
            </w:pPr>
            <w:r>
              <w:rPr>
                <w:rFonts w:hint="eastAsia" w:hAnsi="宋体" w:cs="宋体"/>
                <w:bCs/>
                <w:sz w:val="18"/>
                <w:szCs w:val="18"/>
              </w:rPr>
              <w:t>1</w:t>
            </w:r>
          </w:p>
        </w:tc>
        <w:tc>
          <w:tcPr>
            <w:tcW w:w="358" w:type="pct"/>
            <w:shd w:val="clear" w:color="auto" w:fill="auto"/>
            <w:vAlign w:val="center"/>
          </w:tcPr>
          <w:p>
            <w:pPr>
              <w:spacing w:line="240" w:lineRule="exact"/>
              <w:rPr>
                <w:rFonts w:hAnsi="宋体" w:cs="宋体"/>
                <w:bCs/>
                <w:sz w:val="18"/>
                <w:szCs w:val="18"/>
              </w:rPr>
            </w:pPr>
            <w:r>
              <w:rPr>
                <w:rFonts w:hint="eastAsia" w:hAnsi="宋体" w:cs="宋体"/>
                <w:bCs/>
                <w:sz w:val="18"/>
                <w:szCs w:val="18"/>
              </w:rPr>
              <w:t>捐赠款物信息</w:t>
            </w:r>
          </w:p>
        </w:tc>
        <w:tc>
          <w:tcPr>
            <w:tcW w:w="641" w:type="pct"/>
            <w:shd w:val="clear" w:color="auto" w:fill="auto"/>
            <w:vAlign w:val="center"/>
          </w:tcPr>
          <w:p>
            <w:pPr>
              <w:spacing w:line="240" w:lineRule="exact"/>
              <w:rPr>
                <w:rFonts w:hAnsi="宋体" w:cs="宋体"/>
                <w:bCs/>
                <w:sz w:val="18"/>
                <w:szCs w:val="18"/>
              </w:rPr>
            </w:pPr>
            <w:r>
              <w:rPr>
                <w:rFonts w:hint="eastAsia" w:hAnsi="宋体" w:cs="宋体"/>
                <w:bCs/>
                <w:sz w:val="18"/>
                <w:szCs w:val="18"/>
              </w:rPr>
              <w:t>年度捐赠款物信息以及款物使用情况</w:t>
            </w:r>
          </w:p>
        </w:tc>
        <w:tc>
          <w:tcPr>
            <w:tcW w:w="617" w:type="pct"/>
            <w:shd w:val="clear" w:color="auto" w:fill="auto"/>
            <w:vAlign w:val="center"/>
          </w:tcPr>
          <w:p>
            <w:pPr>
              <w:spacing w:line="240" w:lineRule="exact"/>
              <w:rPr>
                <w:rFonts w:hAnsi="宋体" w:cs="宋体"/>
                <w:bCs/>
                <w:sz w:val="18"/>
                <w:szCs w:val="18"/>
              </w:rPr>
            </w:pPr>
            <w:r>
              <w:rPr>
                <w:rFonts w:hint="eastAsia" w:hAnsi="宋体" w:cs="宋体"/>
                <w:bCs/>
                <w:sz w:val="18"/>
                <w:szCs w:val="18"/>
              </w:rPr>
              <w:t>《中华人民共和国政府信息公开条例》（国务院令第711号）</w:t>
            </w:r>
          </w:p>
        </w:tc>
        <w:tc>
          <w:tcPr>
            <w:tcW w:w="600" w:type="pct"/>
            <w:shd w:val="clear" w:color="auto" w:fill="auto"/>
            <w:vAlign w:val="center"/>
          </w:tcPr>
          <w:p>
            <w:pPr>
              <w:spacing w:line="240" w:lineRule="exact"/>
              <w:rPr>
                <w:rFonts w:hAnsi="宋体" w:cs="宋体"/>
                <w:bCs/>
                <w:color w:val="000000"/>
                <w:sz w:val="18"/>
                <w:szCs w:val="18"/>
              </w:rPr>
            </w:pPr>
            <w:r>
              <w:rPr>
                <w:rFonts w:hint="eastAsia" w:hAnsi="宋体" w:cs="宋体"/>
                <w:bCs/>
                <w:color w:val="000000"/>
                <w:sz w:val="18"/>
                <w:szCs w:val="18"/>
              </w:rPr>
              <w:t>按进展情况及时公开</w:t>
            </w:r>
          </w:p>
        </w:tc>
        <w:tc>
          <w:tcPr>
            <w:tcW w:w="518" w:type="pct"/>
            <w:shd w:val="clear" w:color="auto" w:fill="auto"/>
            <w:vAlign w:val="center"/>
          </w:tcPr>
          <w:p>
            <w:pPr>
              <w:spacing w:line="240" w:lineRule="exact"/>
              <w:rPr>
                <w:rFonts w:hAnsi="宋体" w:cs="宋体"/>
                <w:bCs/>
                <w:sz w:val="18"/>
                <w:szCs w:val="18"/>
              </w:rPr>
            </w:pPr>
            <w:r>
              <w:rPr>
                <w:rFonts w:hint="eastAsia" w:hAnsi="宋体" w:cs="宋体"/>
                <w:bCs/>
                <w:sz w:val="18"/>
                <w:szCs w:val="18"/>
              </w:rPr>
              <w:t>应急管理部门</w:t>
            </w:r>
          </w:p>
        </w:tc>
        <w:tc>
          <w:tcPr>
            <w:tcW w:w="940" w:type="pct"/>
            <w:shd w:val="clear" w:color="auto" w:fill="auto"/>
            <w:vAlign w:val="center"/>
          </w:tcPr>
          <w:p>
            <w:pPr>
              <w:spacing w:line="240" w:lineRule="exact"/>
              <w:rPr>
                <w:rFonts w:hAnsi="宋体" w:cs="宋体"/>
                <w:bCs/>
                <w:sz w:val="18"/>
                <w:szCs w:val="18"/>
              </w:rPr>
            </w:pPr>
            <w:r>
              <w:rPr>
                <w:rFonts w:hint="eastAsia" w:hAnsi="宋体" w:cs="宋体"/>
                <w:bCs/>
                <w:sz w:val="18"/>
                <w:szCs w:val="18"/>
              </w:rPr>
              <w:t>■政府网站   □政府公报</w:t>
            </w:r>
            <w:r>
              <w:rPr>
                <w:rFonts w:hint="eastAsia" w:hAnsi="宋体" w:cs="宋体"/>
                <w:bCs/>
                <w:sz w:val="18"/>
                <w:szCs w:val="18"/>
              </w:rPr>
              <w:br w:type="textWrapping"/>
            </w:r>
            <w:r>
              <w:rPr>
                <w:rFonts w:hint="eastAsia" w:hAnsi="宋体" w:cs="宋体"/>
                <w:bCs/>
                <w:sz w:val="18"/>
                <w:szCs w:val="18"/>
              </w:rPr>
              <w:t>■两微一端   □发布会</w:t>
            </w:r>
            <w:r>
              <w:rPr>
                <w:rFonts w:hint="eastAsia" w:hAnsi="宋体" w:cs="宋体"/>
                <w:bCs/>
                <w:sz w:val="18"/>
                <w:szCs w:val="18"/>
              </w:rPr>
              <w:br w:type="textWrapping"/>
            </w:r>
            <w:r>
              <w:rPr>
                <w:rFonts w:hint="eastAsia" w:hAnsi="宋体" w:cs="宋体"/>
                <w:bCs/>
                <w:sz w:val="18"/>
                <w:szCs w:val="18"/>
              </w:rPr>
              <w:t>■广播电视   ■纸质媒体</w:t>
            </w:r>
            <w:r>
              <w:rPr>
                <w:rFonts w:hint="eastAsia" w:hAnsi="宋体" w:cs="宋体"/>
                <w:bCs/>
                <w:sz w:val="18"/>
                <w:szCs w:val="18"/>
              </w:rPr>
              <w:br w:type="textWrapping"/>
            </w:r>
            <w:r>
              <w:rPr>
                <w:rFonts w:hint="eastAsia" w:hAnsi="宋体" w:cs="宋体"/>
                <w:bCs/>
                <w:sz w:val="18"/>
                <w:szCs w:val="18"/>
              </w:rPr>
              <w:t>■公开查阅点 □政务服务中心</w:t>
            </w:r>
            <w:r>
              <w:rPr>
                <w:rFonts w:hint="eastAsia" w:hAnsi="宋体" w:cs="宋体"/>
                <w:bCs/>
                <w:sz w:val="18"/>
                <w:szCs w:val="18"/>
              </w:rPr>
              <w:br w:type="textWrapping"/>
            </w:r>
            <w:r>
              <w:rPr>
                <w:rFonts w:hint="eastAsia" w:hAnsi="宋体" w:cs="宋体"/>
                <w:bCs/>
                <w:sz w:val="18"/>
                <w:szCs w:val="18"/>
              </w:rPr>
              <w:t>□便民服务站 □入户/现场</w:t>
            </w:r>
            <w:r>
              <w:rPr>
                <w:rFonts w:hint="eastAsia" w:hAnsi="宋体" w:cs="宋体"/>
                <w:bCs/>
                <w:sz w:val="18"/>
                <w:szCs w:val="18"/>
              </w:rPr>
              <w:br w:type="textWrapping"/>
            </w:r>
            <w:r>
              <w:rPr>
                <w:rFonts w:hint="eastAsia" w:hAnsi="宋体" w:cs="宋体"/>
                <w:bCs/>
                <w:sz w:val="18"/>
                <w:szCs w:val="18"/>
              </w:rPr>
              <w:t>□社区/企事业单位、村公示栏（电子屏）</w:t>
            </w:r>
            <w:r>
              <w:rPr>
                <w:rFonts w:hint="eastAsia" w:hAnsi="宋体" w:cs="宋体"/>
                <w:bCs/>
                <w:sz w:val="18"/>
                <w:szCs w:val="18"/>
              </w:rPr>
              <w:br w:type="textWrapping"/>
            </w:r>
            <w:r>
              <w:rPr>
                <w:rFonts w:hint="eastAsia" w:hAnsi="宋体" w:cs="宋体"/>
                <w:bCs/>
                <w:sz w:val="18"/>
                <w:szCs w:val="18"/>
              </w:rPr>
              <w:t>□精准推送   □其他</w:t>
            </w:r>
          </w:p>
        </w:tc>
        <w:tc>
          <w:tcPr>
            <w:tcW w:w="148"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3" w:type="pct"/>
            <w:shd w:val="clear" w:color="auto" w:fill="auto"/>
            <w:vAlign w:val="center"/>
          </w:tcPr>
          <w:p>
            <w:pPr>
              <w:spacing w:line="240" w:lineRule="exact"/>
              <w:rPr>
                <w:rFonts w:hAnsi="宋体" w:cs="宋体"/>
                <w:bCs/>
                <w:sz w:val="18"/>
                <w:szCs w:val="18"/>
              </w:rPr>
            </w:pPr>
            <w:r>
              <w:rPr>
                <w:rFonts w:hint="eastAsia" w:hAnsi="宋体" w:cs="宋体"/>
                <w:bCs/>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5" w:type="pct"/>
            <w:shd w:val="clear" w:color="auto" w:fill="auto"/>
            <w:vAlign w:val="center"/>
          </w:tcPr>
          <w:p>
            <w:pPr>
              <w:spacing w:line="240" w:lineRule="exact"/>
              <w:rPr>
                <w:rFonts w:hAnsi="宋体" w:cs="宋体"/>
                <w:bCs/>
                <w:sz w:val="18"/>
                <w:szCs w:val="18"/>
              </w:rPr>
            </w:pPr>
            <w:r>
              <w:rPr>
                <w:rFonts w:hint="eastAsia" w:hAnsi="宋体" w:cs="宋体"/>
                <w:bCs/>
                <w:sz w:val="18"/>
                <w:szCs w:val="18"/>
              </w:rPr>
              <w:t>款物管理</w:t>
            </w:r>
          </w:p>
        </w:tc>
        <w:tc>
          <w:tcPr>
            <w:tcW w:w="108" w:type="pct"/>
            <w:shd w:val="clear" w:color="auto" w:fill="auto"/>
            <w:vAlign w:val="center"/>
          </w:tcPr>
          <w:p>
            <w:pPr>
              <w:spacing w:line="240" w:lineRule="exact"/>
              <w:jc w:val="right"/>
              <w:rPr>
                <w:rFonts w:hAnsi="宋体" w:cs="宋体"/>
                <w:bCs/>
                <w:sz w:val="18"/>
                <w:szCs w:val="18"/>
              </w:rPr>
            </w:pPr>
            <w:r>
              <w:rPr>
                <w:rFonts w:hint="eastAsia" w:hAnsi="宋体" w:cs="宋体"/>
                <w:bCs/>
                <w:sz w:val="18"/>
                <w:szCs w:val="18"/>
              </w:rPr>
              <w:t>2</w:t>
            </w:r>
          </w:p>
        </w:tc>
        <w:tc>
          <w:tcPr>
            <w:tcW w:w="358" w:type="pct"/>
            <w:shd w:val="clear" w:color="auto" w:fill="auto"/>
            <w:vAlign w:val="center"/>
          </w:tcPr>
          <w:p>
            <w:pPr>
              <w:spacing w:line="240" w:lineRule="exact"/>
              <w:rPr>
                <w:rFonts w:hAnsi="宋体" w:cs="宋体"/>
                <w:bCs/>
                <w:sz w:val="18"/>
                <w:szCs w:val="18"/>
              </w:rPr>
            </w:pPr>
            <w:r>
              <w:rPr>
                <w:rFonts w:hint="eastAsia" w:hAnsi="宋体" w:cs="宋体"/>
                <w:bCs/>
                <w:sz w:val="18"/>
                <w:szCs w:val="18"/>
              </w:rPr>
              <w:t>年度款物使用情况</w:t>
            </w:r>
          </w:p>
        </w:tc>
        <w:tc>
          <w:tcPr>
            <w:tcW w:w="641" w:type="pct"/>
            <w:shd w:val="clear" w:color="auto" w:fill="auto"/>
            <w:vAlign w:val="center"/>
          </w:tcPr>
          <w:p>
            <w:pPr>
              <w:spacing w:line="240" w:lineRule="exact"/>
              <w:rPr>
                <w:rFonts w:hAnsi="宋体" w:cs="宋体"/>
                <w:bCs/>
                <w:sz w:val="18"/>
                <w:szCs w:val="18"/>
              </w:rPr>
            </w:pPr>
            <w:r>
              <w:rPr>
                <w:rFonts w:hint="eastAsia" w:hAnsi="宋体" w:cs="宋体"/>
                <w:bCs/>
                <w:sz w:val="18"/>
                <w:szCs w:val="18"/>
              </w:rPr>
              <w:t>年度救灾资金和救灾物资等使用情况</w:t>
            </w:r>
          </w:p>
        </w:tc>
        <w:tc>
          <w:tcPr>
            <w:tcW w:w="617" w:type="pct"/>
            <w:shd w:val="clear" w:color="auto" w:fill="auto"/>
            <w:vAlign w:val="center"/>
          </w:tcPr>
          <w:p>
            <w:pPr>
              <w:spacing w:line="240" w:lineRule="exact"/>
              <w:rPr>
                <w:rFonts w:hAnsi="宋体" w:cs="宋体"/>
                <w:bCs/>
                <w:sz w:val="18"/>
                <w:szCs w:val="18"/>
              </w:rPr>
            </w:pPr>
            <w:r>
              <w:rPr>
                <w:rFonts w:hint="eastAsia" w:hAnsi="宋体" w:cs="宋体"/>
                <w:bCs/>
                <w:sz w:val="18"/>
                <w:szCs w:val="18"/>
              </w:rPr>
              <w:t>《中华人民共和国政府信息公开条例》（国务院令第711号）</w:t>
            </w:r>
            <w:r>
              <w:rPr>
                <w:rFonts w:hint="eastAsia" w:hAnsi="宋体" w:cs="宋体"/>
                <w:bCs/>
                <w:sz w:val="18"/>
                <w:szCs w:val="18"/>
              </w:rPr>
              <w:br w:type="page"/>
            </w:r>
          </w:p>
        </w:tc>
        <w:tc>
          <w:tcPr>
            <w:tcW w:w="600" w:type="pct"/>
            <w:shd w:val="clear" w:color="auto" w:fill="auto"/>
            <w:vAlign w:val="center"/>
          </w:tcPr>
          <w:p>
            <w:pPr>
              <w:spacing w:line="240" w:lineRule="exact"/>
              <w:rPr>
                <w:rFonts w:hAnsi="宋体" w:cs="宋体"/>
                <w:bCs/>
                <w:sz w:val="18"/>
                <w:szCs w:val="18"/>
              </w:rPr>
            </w:pPr>
            <w:r>
              <w:rPr>
                <w:rFonts w:hint="eastAsia" w:hAnsi="宋体" w:cs="宋体"/>
                <w:bCs/>
                <w:sz w:val="18"/>
                <w:szCs w:val="18"/>
              </w:rPr>
              <w:t>按进展情况及时公开</w:t>
            </w:r>
          </w:p>
        </w:tc>
        <w:tc>
          <w:tcPr>
            <w:tcW w:w="518" w:type="pct"/>
            <w:shd w:val="clear" w:color="auto" w:fill="auto"/>
            <w:vAlign w:val="center"/>
          </w:tcPr>
          <w:p>
            <w:pPr>
              <w:spacing w:line="240" w:lineRule="exact"/>
              <w:rPr>
                <w:rFonts w:hAnsi="宋体" w:cs="宋体"/>
                <w:bCs/>
                <w:sz w:val="18"/>
                <w:szCs w:val="18"/>
              </w:rPr>
            </w:pPr>
            <w:r>
              <w:rPr>
                <w:rFonts w:hint="eastAsia" w:hAnsi="宋体" w:cs="宋体"/>
                <w:bCs/>
                <w:sz w:val="18"/>
                <w:szCs w:val="18"/>
              </w:rPr>
              <w:t>应急管理部门</w:t>
            </w:r>
          </w:p>
        </w:tc>
        <w:tc>
          <w:tcPr>
            <w:tcW w:w="940" w:type="pct"/>
            <w:shd w:val="clear" w:color="auto" w:fill="auto"/>
            <w:vAlign w:val="center"/>
          </w:tcPr>
          <w:p>
            <w:pPr>
              <w:spacing w:line="240" w:lineRule="exact"/>
              <w:rPr>
                <w:rFonts w:hAnsi="宋体" w:cs="宋体"/>
                <w:bCs/>
                <w:sz w:val="18"/>
                <w:szCs w:val="18"/>
              </w:rPr>
            </w:pPr>
            <w:r>
              <w:rPr>
                <w:rFonts w:hint="eastAsia" w:hAnsi="宋体" w:cs="宋体"/>
                <w:bCs/>
                <w:sz w:val="18"/>
                <w:szCs w:val="18"/>
              </w:rPr>
              <w:t>■政府网站   □政府公报</w:t>
            </w:r>
            <w:r>
              <w:rPr>
                <w:rFonts w:hint="eastAsia" w:hAnsi="宋体" w:cs="宋体"/>
                <w:bCs/>
                <w:sz w:val="18"/>
                <w:szCs w:val="18"/>
              </w:rPr>
              <w:br w:type="page"/>
            </w:r>
            <w:r>
              <w:rPr>
                <w:rFonts w:hint="eastAsia" w:hAnsi="宋体" w:cs="宋体"/>
                <w:bCs/>
                <w:sz w:val="18"/>
                <w:szCs w:val="18"/>
              </w:rPr>
              <w:t>■两微一端   □发布会</w:t>
            </w:r>
            <w:r>
              <w:rPr>
                <w:rFonts w:hint="eastAsia" w:hAnsi="宋体" w:cs="宋体"/>
                <w:bCs/>
                <w:sz w:val="18"/>
                <w:szCs w:val="18"/>
              </w:rPr>
              <w:br w:type="page"/>
            </w:r>
            <w:r>
              <w:rPr>
                <w:rFonts w:hint="eastAsia" w:hAnsi="宋体" w:cs="宋体"/>
                <w:bCs/>
                <w:sz w:val="18"/>
                <w:szCs w:val="18"/>
              </w:rPr>
              <w:t>■广播电视   ■纸质媒体</w:t>
            </w:r>
            <w:r>
              <w:rPr>
                <w:rFonts w:hint="eastAsia" w:hAnsi="宋体" w:cs="宋体"/>
                <w:bCs/>
                <w:sz w:val="18"/>
                <w:szCs w:val="18"/>
              </w:rPr>
              <w:br w:type="page"/>
            </w:r>
            <w:r>
              <w:rPr>
                <w:rFonts w:hint="eastAsia" w:hAnsi="宋体" w:cs="宋体"/>
                <w:bCs/>
                <w:sz w:val="18"/>
                <w:szCs w:val="18"/>
              </w:rPr>
              <w:t>■公开查阅点 □政务服务中心</w:t>
            </w:r>
            <w:r>
              <w:rPr>
                <w:rFonts w:hint="eastAsia" w:hAnsi="宋体" w:cs="宋体"/>
                <w:bCs/>
                <w:sz w:val="18"/>
                <w:szCs w:val="18"/>
              </w:rPr>
              <w:br w:type="page"/>
            </w:r>
            <w:r>
              <w:rPr>
                <w:rFonts w:hint="eastAsia" w:hAnsi="宋体" w:cs="宋体"/>
                <w:bCs/>
                <w:sz w:val="18"/>
                <w:szCs w:val="18"/>
              </w:rPr>
              <w:t>□便民服务站 □入户/现场</w:t>
            </w:r>
            <w:r>
              <w:rPr>
                <w:rFonts w:hint="eastAsia" w:hAnsi="宋体" w:cs="宋体"/>
                <w:bCs/>
                <w:sz w:val="18"/>
                <w:szCs w:val="18"/>
              </w:rPr>
              <w:br w:type="page"/>
            </w:r>
            <w:r>
              <w:rPr>
                <w:rFonts w:hint="eastAsia" w:hAnsi="宋体" w:cs="宋体"/>
                <w:bCs/>
                <w:sz w:val="18"/>
                <w:szCs w:val="18"/>
              </w:rPr>
              <w:t>□社区/企事业单位、村公示栏（电子屏）</w:t>
            </w:r>
            <w:r>
              <w:rPr>
                <w:rFonts w:hint="eastAsia" w:hAnsi="宋体" w:cs="宋体"/>
                <w:bCs/>
                <w:sz w:val="18"/>
                <w:szCs w:val="18"/>
              </w:rPr>
              <w:br w:type="page"/>
            </w:r>
            <w:r>
              <w:rPr>
                <w:rFonts w:hint="eastAsia" w:hAnsi="宋体" w:cs="宋体"/>
                <w:bCs/>
                <w:sz w:val="18"/>
                <w:szCs w:val="18"/>
              </w:rPr>
              <w:t>□精准推送   □其他</w:t>
            </w:r>
          </w:p>
        </w:tc>
        <w:tc>
          <w:tcPr>
            <w:tcW w:w="148"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3" w:type="pct"/>
            <w:shd w:val="clear" w:color="auto" w:fill="auto"/>
            <w:vAlign w:val="center"/>
          </w:tcPr>
          <w:p>
            <w:pPr>
              <w:spacing w:line="240" w:lineRule="exact"/>
              <w:rPr>
                <w:rFonts w:hAnsi="宋体" w:cs="宋体"/>
                <w:bCs/>
                <w:sz w:val="18"/>
                <w:szCs w:val="18"/>
              </w:rPr>
            </w:pPr>
            <w:r>
              <w:rPr>
                <w:rFonts w:hint="eastAsia" w:hAnsi="宋体" w:cs="宋体"/>
                <w:bCs/>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5" w:type="pct"/>
            <w:shd w:val="clear" w:color="auto" w:fill="auto"/>
            <w:vAlign w:val="center"/>
          </w:tcPr>
          <w:p>
            <w:pPr>
              <w:spacing w:line="240" w:lineRule="exact"/>
              <w:jc w:val="center"/>
              <w:rPr>
                <w:rFonts w:hAnsi="宋体" w:cs="宋体"/>
                <w:bCs/>
                <w:color w:val="000000"/>
                <w:sz w:val="18"/>
                <w:szCs w:val="18"/>
              </w:rPr>
            </w:pPr>
            <w:r>
              <w:rPr>
                <w:rFonts w:hint="eastAsia" w:hAnsi="宋体" w:cs="宋体"/>
                <w:bCs/>
                <w:color w:val="000000"/>
                <w:sz w:val="18"/>
                <w:szCs w:val="18"/>
              </w:rPr>
              <w:t>工作动态</w:t>
            </w:r>
          </w:p>
        </w:tc>
        <w:tc>
          <w:tcPr>
            <w:tcW w:w="108" w:type="pct"/>
            <w:shd w:val="clear" w:color="auto" w:fill="auto"/>
            <w:vAlign w:val="center"/>
          </w:tcPr>
          <w:p>
            <w:pPr>
              <w:spacing w:line="240" w:lineRule="exact"/>
              <w:jc w:val="right"/>
              <w:rPr>
                <w:rFonts w:hAnsi="宋体" w:cs="宋体"/>
                <w:bCs/>
                <w:sz w:val="18"/>
                <w:szCs w:val="18"/>
              </w:rPr>
            </w:pPr>
            <w:r>
              <w:rPr>
                <w:rFonts w:hint="eastAsia" w:hAnsi="宋体" w:cs="宋体"/>
                <w:bCs/>
                <w:sz w:val="18"/>
                <w:szCs w:val="18"/>
              </w:rPr>
              <w:t>1</w:t>
            </w:r>
          </w:p>
        </w:tc>
        <w:tc>
          <w:tcPr>
            <w:tcW w:w="358" w:type="pct"/>
            <w:shd w:val="clear" w:color="auto" w:fill="auto"/>
            <w:vAlign w:val="center"/>
          </w:tcPr>
          <w:p>
            <w:pPr>
              <w:spacing w:line="240" w:lineRule="exact"/>
              <w:rPr>
                <w:rFonts w:hAnsi="宋体" w:cs="宋体"/>
                <w:bCs/>
                <w:sz w:val="18"/>
                <w:szCs w:val="18"/>
              </w:rPr>
            </w:pPr>
            <w:r>
              <w:rPr>
                <w:rFonts w:hint="eastAsia" w:hAnsi="宋体" w:cs="宋体"/>
                <w:bCs/>
                <w:sz w:val="18"/>
                <w:szCs w:val="18"/>
              </w:rPr>
              <w:t>工作信息</w:t>
            </w:r>
          </w:p>
        </w:tc>
        <w:tc>
          <w:tcPr>
            <w:tcW w:w="641" w:type="pct"/>
            <w:shd w:val="clear" w:color="auto" w:fill="auto"/>
            <w:vAlign w:val="center"/>
          </w:tcPr>
          <w:p>
            <w:pPr>
              <w:spacing w:line="240" w:lineRule="exact"/>
              <w:rPr>
                <w:rFonts w:hAnsi="宋体" w:cs="宋体"/>
                <w:bCs/>
                <w:sz w:val="18"/>
                <w:szCs w:val="18"/>
              </w:rPr>
            </w:pPr>
            <w:r>
              <w:rPr>
                <w:rFonts w:hint="eastAsia" w:hAnsi="宋体" w:cs="宋体"/>
                <w:bCs/>
                <w:sz w:val="18"/>
                <w:szCs w:val="18"/>
              </w:rPr>
              <w:t>防灾减灾救灾其他相关动态信息</w:t>
            </w:r>
          </w:p>
        </w:tc>
        <w:tc>
          <w:tcPr>
            <w:tcW w:w="617" w:type="pct"/>
            <w:shd w:val="clear" w:color="auto" w:fill="auto"/>
            <w:vAlign w:val="center"/>
          </w:tcPr>
          <w:p>
            <w:pPr>
              <w:spacing w:line="240" w:lineRule="exact"/>
              <w:rPr>
                <w:rFonts w:hAnsi="宋体" w:cs="宋体"/>
                <w:bCs/>
                <w:sz w:val="18"/>
                <w:szCs w:val="18"/>
              </w:rPr>
            </w:pPr>
            <w:r>
              <w:rPr>
                <w:rFonts w:hint="eastAsia" w:hAnsi="宋体" w:cs="宋体"/>
                <w:bCs/>
                <w:sz w:val="18"/>
                <w:szCs w:val="18"/>
              </w:rPr>
              <w:t>《中华人民共和国政府信息公开条例》（国务院令第711号）</w:t>
            </w:r>
          </w:p>
        </w:tc>
        <w:tc>
          <w:tcPr>
            <w:tcW w:w="600" w:type="pct"/>
            <w:shd w:val="clear" w:color="auto" w:fill="auto"/>
            <w:vAlign w:val="center"/>
          </w:tcPr>
          <w:p>
            <w:pPr>
              <w:spacing w:line="240" w:lineRule="exact"/>
              <w:rPr>
                <w:rFonts w:hAnsi="宋体" w:cs="宋体"/>
                <w:bCs/>
                <w:sz w:val="18"/>
                <w:szCs w:val="18"/>
              </w:rPr>
            </w:pPr>
            <w:r>
              <w:rPr>
                <w:rFonts w:hint="eastAsia" w:hAnsi="宋体" w:cs="宋体"/>
                <w:bCs/>
                <w:sz w:val="18"/>
                <w:szCs w:val="18"/>
              </w:rPr>
              <w:t>按进展情况及时公开</w:t>
            </w:r>
          </w:p>
        </w:tc>
        <w:tc>
          <w:tcPr>
            <w:tcW w:w="518" w:type="pct"/>
            <w:shd w:val="clear" w:color="auto" w:fill="auto"/>
            <w:vAlign w:val="center"/>
          </w:tcPr>
          <w:p>
            <w:pPr>
              <w:spacing w:line="240" w:lineRule="exact"/>
              <w:rPr>
                <w:rFonts w:hAnsi="宋体" w:cs="宋体"/>
                <w:bCs/>
                <w:sz w:val="18"/>
                <w:szCs w:val="18"/>
              </w:rPr>
            </w:pPr>
            <w:r>
              <w:rPr>
                <w:rFonts w:hint="eastAsia" w:hAnsi="宋体" w:cs="宋体"/>
                <w:bCs/>
                <w:sz w:val="18"/>
                <w:szCs w:val="18"/>
              </w:rPr>
              <w:t>应急管理部门</w:t>
            </w:r>
          </w:p>
        </w:tc>
        <w:tc>
          <w:tcPr>
            <w:tcW w:w="940" w:type="pct"/>
            <w:shd w:val="clear" w:color="auto" w:fill="auto"/>
            <w:vAlign w:val="center"/>
          </w:tcPr>
          <w:p>
            <w:pPr>
              <w:spacing w:line="240" w:lineRule="exact"/>
              <w:rPr>
                <w:rFonts w:hAnsi="宋体" w:cs="宋体"/>
                <w:bCs/>
                <w:sz w:val="18"/>
                <w:szCs w:val="18"/>
              </w:rPr>
            </w:pPr>
            <w:r>
              <w:rPr>
                <w:rFonts w:hint="eastAsia" w:hAnsi="宋体" w:cs="宋体"/>
                <w:bCs/>
                <w:sz w:val="18"/>
                <w:szCs w:val="18"/>
              </w:rPr>
              <w:t>■政府网站   □政府公报</w:t>
            </w:r>
            <w:r>
              <w:rPr>
                <w:rFonts w:hint="eastAsia" w:hAnsi="宋体" w:cs="宋体"/>
                <w:bCs/>
                <w:sz w:val="18"/>
                <w:szCs w:val="18"/>
              </w:rPr>
              <w:br w:type="textWrapping"/>
            </w:r>
            <w:r>
              <w:rPr>
                <w:rFonts w:hint="eastAsia" w:hAnsi="宋体" w:cs="宋体"/>
                <w:bCs/>
                <w:sz w:val="18"/>
                <w:szCs w:val="18"/>
              </w:rPr>
              <w:t>■两微一端   □发布会</w:t>
            </w:r>
            <w:r>
              <w:rPr>
                <w:rFonts w:hint="eastAsia" w:hAnsi="宋体" w:cs="宋体"/>
                <w:bCs/>
                <w:sz w:val="18"/>
                <w:szCs w:val="18"/>
              </w:rPr>
              <w:br w:type="textWrapping"/>
            </w:r>
            <w:r>
              <w:rPr>
                <w:rFonts w:hint="eastAsia" w:hAnsi="宋体" w:cs="宋体"/>
                <w:bCs/>
                <w:sz w:val="18"/>
                <w:szCs w:val="18"/>
              </w:rPr>
              <w:t>■广播电视   ■纸质媒体</w:t>
            </w:r>
            <w:r>
              <w:rPr>
                <w:rFonts w:hint="eastAsia" w:hAnsi="宋体" w:cs="宋体"/>
                <w:bCs/>
                <w:sz w:val="18"/>
                <w:szCs w:val="18"/>
              </w:rPr>
              <w:br w:type="textWrapping"/>
            </w:r>
            <w:r>
              <w:rPr>
                <w:rFonts w:hint="eastAsia" w:hAnsi="宋体" w:cs="宋体"/>
                <w:bCs/>
                <w:sz w:val="18"/>
                <w:szCs w:val="18"/>
              </w:rPr>
              <w:t>■公开查阅点 □政务服务中心</w:t>
            </w:r>
            <w:r>
              <w:rPr>
                <w:rFonts w:hint="eastAsia" w:hAnsi="宋体" w:cs="宋体"/>
                <w:bCs/>
                <w:sz w:val="18"/>
                <w:szCs w:val="18"/>
              </w:rPr>
              <w:br w:type="textWrapping"/>
            </w:r>
            <w:r>
              <w:rPr>
                <w:rFonts w:hint="eastAsia" w:hAnsi="宋体" w:cs="宋体"/>
                <w:bCs/>
                <w:sz w:val="18"/>
                <w:szCs w:val="18"/>
              </w:rPr>
              <w:t>□便民服务站 □入户/现场</w:t>
            </w:r>
            <w:r>
              <w:rPr>
                <w:rFonts w:hint="eastAsia" w:hAnsi="宋体" w:cs="宋体"/>
                <w:bCs/>
                <w:sz w:val="18"/>
                <w:szCs w:val="18"/>
              </w:rPr>
              <w:br w:type="textWrapping"/>
            </w:r>
            <w:r>
              <w:rPr>
                <w:rFonts w:hint="eastAsia" w:hAnsi="宋体" w:cs="宋体"/>
                <w:bCs/>
                <w:sz w:val="18"/>
                <w:szCs w:val="18"/>
              </w:rPr>
              <w:t>□社区/企事业单位、村公示栏（电子屏）</w:t>
            </w:r>
            <w:r>
              <w:rPr>
                <w:rFonts w:hint="eastAsia" w:hAnsi="宋体" w:cs="宋体"/>
                <w:bCs/>
                <w:sz w:val="18"/>
                <w:szCs w:val="18"/>
              </w:rPr>
              <w:br w:type="textWrapping"/>
            </w:r>
            <w:r>
              <w:rPr>
                <w:rFonts w:hint="eastAsia" w:hAnsi="宋体" w:cs="宋体"/>
                <w:bCs/>
                <w:sz w:val="18"/>
                <w:szCs w:val="18"/>
              </w:rPr>
              <w:t>□精准推送   □其他</w:t>
            </w:r>
          </w:p>
        </w:tc>
        <w:tc>
          <w:tcPr>
            <w:tcW w:w="148"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3" w:type="pct"/>
            <w:shd w:val="clear" w:color="auto" w:fill="auto"/>
            <w:vAlign w:val="center"/>
          </w:tcPr>
          <w:p>
            <w:pPr>
              <w:spacing w:line="240" w:lineRule="exact"/>
              <w:rPr>
                <w:rFonts w:hAnsi="宋体" w:cs="宋体"/>
                <w:bCs/>
                <w:sz w:val="18"/>
                <w:szCs w:val="18"/>
              </w:rPr>
            </w:pPr>
            <w:r>
              <w:rPr>
                <w:rFonts w:hint="eastAsia" w:hAnsi="宋体" w:cs="宋体"/>
                <w:bCs/>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　</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c>
          <w:tcPr>
            <w:tcW w:w="141" w:type="pct"/>
            <w:shd w:val="clear" w:color="auto" w:fill="auto"/>
            <w:vAlign w:val="center"/>
          </w:tcPr>
          <w:p>
            <w:pPr>
              <w:spacing w:line="240" w:lineRule="exact"/>
              <w:rPr>
                <w:rFonts w:hAnsi="宋体" w:cs="宋体"/>
                <w:bCs/>
                <w:sz w:val="18"/>
                <w:szCs w:val="18"/>
              </w:rPr>
            </w:pPr>
            <w:r>
              <w:rPr>
                <w:rFonts w:hint="eastAsia" w:hAnsi="宋体" w:cs="宋体"/>
                <w:bCs/>
                <w:sz w:val="18"/>
                <w:szCs w:val="18"/>
              </w:rPr>
              <w:t>√</w:t>
            </w:r>
          </w:p>
        </w:tc>
      </w:tr>
    </w:tbl>
    <w:p/>
    <w:p>
      <w:pPr>
        <w:pStyle w:val="11"/>
      </w:pPr>
      <w:r>
        <w:br w:type="page"/>
      </w:r>
      <w:bookmarkStart w:id="10" w:name="_Toc45118083"/>
      <w:r>
        <w:rPr>
          <w:rFonts w:hint="eastAsia"/>
        </w:rPr>
        <w:t>南阳市税收管理领域基层政务公开标准目录</w:t>
      </w:r>
      <w:bookmarkEnd w:id="10"/>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699"/>
        <w:gridCol w:w="711"/>
        <w:gridCol w:w="2553"/>
        <w:gridCol w:w="1904"/>
        <w:gridCol w:w="1185"/>
        <w:gridCol w:w="1151"/>
        <w:gridCol w:w="2215"/>
        <w:gridCol w:w="525"/>
        <w:gridCol w:w="525"/>
        <w:gridCol w:w="525"/>
        <w:gridCol w:w="525"/>
        <w:gridCol w:w="525"/>
        <w:gridCol w:w="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blHeader/>
        </w:trPr>
        <w:tc>
          <w:tcPr>
            <w:tcW w:w="192" w:type="pct"/>
            <w:vMerge w:val="restart"/>
            <w:shd w:val="clear" w:color="000000" w:fill="FFFFFF"/>
            <w:vAlign w:val="center"/>
          </w:tcPr>
          <w:p>
            <w:pPr>
              <w:spacing w:line="240" w:lineRule="exact"/>
              <w:jc w:val="center"/>
              <w:rPr>
                <w:rFonts w:ascii="宋体" w:hAnsi="宋体" w:cs="宋体"/>
                <w:b/>
                <w:bCs/>
                <w:color w:val="000000"/>
                <w:sz w:val="20"/>
              </w:rPr>
            </w:pPr>
            <w:r>
              <w:rPr>
                <w:rFonts w:hint="eastAsia" w:ascii="宋体" w:hAnsi="宋体" w:cs="宋体"/>
                <w:b/>
                <w:bCs/>
                <w:color w:val="000000"/>
                <w:sz w:val="20"/>
              </w:rPr>
              <w:t>序号</w:t>
            </w:r>
          </w:p>
        </w:tc>
        <w:tc>
          <w:tcPr>
            <w:tcW w:w="500" w:type="pct"/>
            <w:gridSpan w:val="2"/>
            <w:shd w:val="clear" w:color="000000" w:fill="FFFFFF"/>
            <w:vAlign w:val="center"/>
          </w:tcPr>
          <w:p>
            <w:pPr>
              <w:spacing w:line="240" w:lineRule="exact"/>
              <w:jc w:val="center"/>
              <w:rPr>
                <w:rFonts w:ascii="宋体" w:hAnsi="宋体" w:cs="宋体"/>
                <w:b/>
                <w:bCs/>
                <w:color w:val="000000"/>
                <w:sz w:val="20"/>
              </w:rPr>
            </w:pPr>
            <w:r>
              <w:rPr>
                <w:rFonts w:hint="eastAsia" w:ascii="宋体" w:hAnsi="宋体" w:cs="宋体"/>
                <w:b/>
                <w:bCs/>
                <w:color w:val="000000"/>
                <w:sz w:val="20"/>
              </w:rPr>
              <w:t>公开事项</w:t>
            </w:r>
          </w:p>
        </w:tc>
        <w:tc>
          <w:tcPr>
            <w:tcW w:w="905" w:type="pct"/>
            <w:vMerge w:val="restart"/>
            <w:shd w:val="clear" w:color="000000" w:fill="FFFFFF"/>
            <w:vAlign w:val="center"/>
          </w:tcPr>
          <w:p>
            <w:pPr>
              <w:spacing w:line="240" w:lineRule="exact"/>
              <w:jc w:val="center"/>
              <w:rPr>
                <w:rFonts w:ascii="宋体" w:hAnsi="宋体" w:cs="宋体"/>
                <w:b/>
                <w:bCs/>
                <w:color w:val="000000"/>
                <w:sz w:val="20"/>
              </w:rPr>
            </w:pPr>
            <w:r>
              <w:rPr>
                <w:rFonts w:hint="eastAsia" w:ascii="宋体" w:hAnsi="宋体" w:cs="宋体"/>
                <w:b/>
                <w:bCs/>
                <w:color w:val="000000"/>
                <w:sz w:val="20"/>
              </w:rPr>
              <w:t>公开内容（要素）</w:t>
            </w:r>
          </w:p>
        </w:tc>
        <w:tc>
          <w:tcPr>
            <w:tcW w:w="675" w:type="pct"/>
            <w:vMerge w:val="restart"/>
            <w:shd w:val="clear" w:color="000000" w:fill="FFFFFF"/>
            <w:vAlign w:val="center"/>
          </w:tcPr>
          <w:p>
            <w:pPr>
              <w:spacing w:line="240" w:lineRule="exact"/>
              <w:jc w:val="center"/>
              <w:rPr>
                <w:rFonts w:ascii="宋体" w:hAnsi="宋体" w:cs="宋体"/>
                <w:b/>
                <w:bCs/>
                <w:color w:val="000000"/>
                <w:sz w:val="20"/>
              </w:rPr>
            </w:pPr>
            <w:r>
              <w:rPr>
                <w:rFonts w:hint="eastAsia" w:ascii="宋体" w:hAnsi="宋体" w:cs="宋体"/>
                <w:b/>
                <w:bCs/>
                <w:color w:val="000000"/>
                <w:sz w:val="20"/>
              </w:rPr>
              <w:t>公开依据</w:t>
            </w:r>
          </w:p>
        </w:tc>
        <w:tc>
          <w:tcPr>
            <w:tcW w:w="420" w:type="pct"/>
            <w:vMerge w:val="restart"/>
            <w:shd w:val="clear" w:color="000000" w:fill="FFFFFF"/>
            <w:vAlign w:val="center"/>
          </w:tcPr>
          <w:p>
            <w:pPr>
              <w:spacing w:line="240" w:lineRule="exact"/>
              <w:jc w:val="center"/>
              <w:rPr>
                <w:rFonts w:ascii="宋体" w:hAnsi="宋体" w:cs="宋体"/>
                <w:b/>
                <w:bCs/>
                <w:color w:val="000000"/>
                <w:sz w:val="20"/>
              </w:rPr>
            </w:pPr>
            <w:r>
              <w:rPr>
                <w:rFonts w:hint="eastAsia" w:ascii="宋体" w:hAnsi="宋体" w:cs="宋体"/>
                <w:b/>
                <w:bCs/>
                <w:color w:val="000000"/>
                <w:sz w:val="20"/>
              </w:rPr>
              <w:t>公开时限</w:t>
            </w:r>
          </w:p>
        </w:tc>
        <w:tc>
          <w:tcPr>
            <w:tcW w:w="408" w:type="pct"/>
            <w:vMerge w:val="restart"/>
            <w:shd w:val="clear" w:color="000000" w:fill="FFFFFF"/>
            <w:vAlign w:val="center"/>
          </w:tcPr>
          <w:p>
            <w:pPr>
              <w:spacing w:line="240" w:lineRule="exact"/>
              <w:jc w:val="center"/>
              <w:rPr>
                <w:rFonts w:ascii="宋体" w:hAnsi="宋体" w:cs="宋体"/>
                <w:b/>
                <w:bCs/>
                <w:color w:val="000000"/>
                <w:sz w:val="20"/>
              </w:rPr>
            </w:pPr>
            <w:r>
              <w:rPr>
                <w:rFonts w:hint="eastAsia" w:ascii="宋体" w:hAnsi="宋体" w:cs="宋体"/>
                <w:b/>
                <w:bCs/>
                <w:color w:val="000000"/>
                <w:sz w:val="20"/>
              </w:rPr>
              <w:t>公开主体</w:t>
            </w:r>
          </w:p>
        </w:tc>
        <w:tc>
          <w:tcPr>
            <w:tcW w:w="785" w:type="pct"/>
            <w:vMerge w:val="restart"/>
            <w:shd w:val="clear" w:color="000000" w:fill="FFFFFF"/>
            <w:vAlign w:val="center"/>
          </w:tcPr>
          <w:p>
            <w:pPr>
              <w:spacing w:line="240" w:lineRule="exact"/>
              <w:jc w:val="center"/>
              <w:rPr>
                <w:rFonts w:ascii="宋体" w:hAnsi="宋体" w:cs="宋体"/>
                <w:b/>
                <w:bCs/>
                <w:color w:val="000000"/>
                <w:sz w:val="18"/>
                <w:szCs w:val="18"/>
              </w:rPr>
            </w:pPr>
            <w:r>
              <w:rPr>
                <w:rFonts w:hint="eastAsia" w:ascii="宋体" w:hAnsi="宋体" w:cs="宋体"/>
                <w:b/>
                <w:bCs/>
                <w:color w:val="000000"/>
                <w:sz w:val="18"/>
                <w:szCs w:val="18"/>
              </w:rPr>
              <w:t>公开渠道和载体</w:t>
            </w:r>
          </w:p>
        </w:tc>
        <w:tc>
          <w:tcPr>
            <w:tcW w:w="372" w:type="pct"/>
            <w:gridSpan w:val="2"/>
            <w:shd w:val="clear" w:color="000000" w:fill="FFFFFF"/>
            <w:vAlign w:val="center"/>
          </w:tcPr>
          <w:p>
            <w:pPr>
              <w:spacing w:line="240" w:lineRule="exact"/>
              <w:jc w:val="center"/>
              <w:rPr>
                <w:rFonts w:ascii="宋体" w:hAnsi="宋体" w:cs="宋体"/>
                <w:b/>
                <w:bCs/>
                <w:color w:val="000000"/>
                <w:sz w:val="20"/>
              </w:rPr>
            </w:pPr>
            <w:r>
              <w:rPr>
                <w:rFonts w:hint="eastAsia" w:ascii="宋体" w:hAnsi="宋体" w:cs="宋体"/>
                <w:b/>
                <w:bCs/>
                <w:color w:val="000000"/>
                <w:sz w:val="20"/>
              </w:rPr>
              <w:t>公开对象</w:t>
            </w:r>
          </w:p>
        </w:tc>
        <w:tc>
          <w:tcPr>
            <w:tcW w:w="372" w:type="pct"/>
            <w:gridSpan w:val="2"/>
            <w:shd w:val="clear" w:color="000000" w:fill="FFFFFF"/>
            <w:vAlign w:val="center"/>
          </w:tcPr>
          <w:p>
            <w:pPr>
              <w:spacing w:line="240" w:lineRule="exact"/>
              <w:jc w:val="center"/>
              <w:rPr>
                <w:rFonts w:ascii="宋体" w:hAnsi="宋体" w:cs="宋体"/>
                <w:b/>
                <w:bCs/>
                <w:color w:val="000000"/>
                <w:sz w:val="20"/>
              </w:rPr>
            </w:pPr>
            <w:r>
              <w:rPr>
                <w:rFonts w:hint="eastAsia" w:ascii="宋体" w:hAnsi="宋体" w:cs="宋体"/>
                <w:b/>
                <w:bCs/>
                <w:color w:val="000000"/>
                <w:sz w:val="20"/>
              </w:rPr>
              <w:t>公开方式</w:t>
            </w:r>
          </w:p>
        </w:tc>
        <w:tc>
          <w:tcPr>
            <w:tcW w:w="371" w:type="pct"/>
            <w:gridSpan w:val="2"/>
            <w:shd w:val="clear" w:color="000000" w:fill="FFFFFF"/>
            <w:vAlign w:val="center"/>
          </w:tcPr>
          <w:p>
            <w:pPr>
              <w:spacing w:line="240" w:lineRule="exact"/>
              <w:jc w:val="center"/>
              <w:rPr>
                <w:rFonts w:ascii="宋体" w:hAnsi="宋体" w:cs="宋体"/>
                <w:b/>
                <w:bCs/>
                <w:color w:val="000000"/>
                <w:sz w:val="20"/>
              </w:rPr>
            </w:pPr>
            <w:r>
              <w:rPr>
                <w:rFonts w:hint="eastAsia" w:ascii="宋体" w:hAnsi="宋体" w:cs="宋体"/>
                <w:b/>
                <w:bCs/>
                <w:color w:val="000000"/>
                <w:sz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192" w:type="pct"/>
            <w:vMerge w:val="continue"/>
            <w:vAlign w:val="center"/>
          </w:tcPr>
          <w:p>
            <w:pPr>
              <w:spacing w:line="240" w:lineRule="exact"/>
              <w:jc w:val="center"/>
              <w:rPr>
                <w:rFonts w:ascii="宋体" w:hAnsi="宋体" w:cs="宋体"/>
                <w:b/>
                <w:bCs/>
                <w:color w:val="000000"/>
                <w:sz w:val="20"/>
              </w:rPr>
            </w:pPr>
          </w:p>
        </w:tc>
        <w:tc>
          <w:tcPr>
            <w:tcW w:w="248" w:type="pct"/>
            <w:shd w:val="clear" w:color="000000" w:fill="FFFFFF"/>
            <w:vAlign w:val="center"/>
          </w:tcPr>
          <w:p>
            <w:pPr>
              <w:spacing w:line="240" w:lineRule="exact"/>
              <w:jc w:val="center"/>
              <w:rPr>
                <w:rFonts w:ascii="宋体" w:hAnsi="宋体" w:cs="宋体"/>
                <w:b/>
                <w:bCs/>
                <w:color w:val="000000"/>
                <w:sz w:val="20"/>
              </w:rPr>
            </w:pPr>
            <w:r>
              <w:rPr>
                <w:rFonts w:hint="eastAsia" w:ascii="宋体" w:hAnsi="宋体" w:cs="宋体"/>
                <w:b/>
                <w:bCs/>
                <w:color w:val="000000"/>
                <w:sz w:val="20"/>
              </w:rPr>
              <w:t>一级</w:t>
            </w:r>
          </w:p>
          <w:p>
            <w:pPr>
              <w:spacing w:line="240" w:lineRule="exact"/>
              <w:jc w:val="center"/>
              <w:rPr>
                <w:rFonts w:ascii="宋体" w:hAnsi="宋体" w:cs="宋体"/>
                <w:b/>
                <w:bCs/>
                <w:color w:val="000000"/>
                <w:sz w:val="20"/>
              </w:rPr>
            </w:pPr>
            <w:r>
              <w:rPr>
                <w:rFonts w:hint="eastAsia" w:ascii="宋体" w:hAnsi="宋体" w:cs="宋体"/>
                <w:b/>
                <w:bCs/>
                <w:color w:val="000000"/>
                <w:sz w:val="20"/>
              </w:rPr>
              <w:t>事项</w:t>
            </w:r>
          </w:p>
        </w:tc>
        <w:tc>
          <w:tcPr>
            <w:tcW w:w="252" w:type="pct"/>
            <w:shd w:val="clear" w:color="000000" w:fill="FFFFFF"/>
            <w:vAlign w:val="center"/>
          </w:tcPr>
          <w:p>
            <w:pPr>
              <w:spacing w:line="240" w:lineRule="exact"/>
              <w:jc w:val="center"/>
              <w:rPr>
                <w:rFonts w:ascii="宋体" w:hAnsi="宋体" w:cs="宋体"/>
                <w:b/>
                <w:bCs/>
                <w:color w:val="000000"/>
                <w:sz w:val="20"/>
              </w:rPr>
            </w:pPr>
            <w:r>
              <w:rPr>
                <w:rFonts w:hint="eastAsia" w:ascii="宋体" w:hAnsi="宋体" w:cs="宋体"/>
                <w:b/>
                <w:bCs/>
                <w:color w:val="000000"/>
                <w:sz w:val="20"/>
              </w:rPr>
              <w:t>二级</w:t>
            </w:r>
          </w:p>
          <w:p>
            <w:pPr>
              <w:spacing w:line="240" w:lineRule="exact"/>
              <w:jc w:val="center"/>
              <w:rPr>
                <w:rFonts w:ascii="宋体" w:hAnsi="宋体" w:cs="宋体"/>
                <w:b/>
                <w:bCs/>
                <w:color w:val="000000"/>
                <w:sz w:val="20"/>
              </w:rPr>
            </w:pPr>
            <w:r>
              <w:rPr>
                <w:rFonts w:hint="eastAsia" w:ascii="宋体" w:hAnsi="宋体" w:cs="宋体"/>
                <w:b/>
                <w:bCs/>
                <w:color w:val="000000"/>
                <w:sz w:val="20"/>
              </w:rPr>
              <w:t>事项</w:t>
            </w:r>
          </w:p>
        </w:tc>
        <w:tc>
          <w:tcPr>
            <w:tcW w:w="905" w:type="pct"/>
            <w:vMerge w:val="continue"/>
            <w:shd w:val="clear" w:color="000000" w:fill="FFFFFF"/>
            <w:vAlign w:val="center"/>
          </w:tcPr>
          <w:p>
            <w:pPr>
              <w:spacing w:line="240" w:lineRule="exact"/>
              <w:jc w:val="center"/>
              <w:rPr>
                <w:rFonts w:ascii="宋体" w:hAnsi="宋体" w:cs="宋体"/>
                <w:b/>
                <w:bCs/>
                <w:color w:val="000000"/>
                <w:sz w:val="20"/>
              </w:rPr>
            </w:pPr>
          </w:p>
        </w:tc>
        <w:tc>
          <w:tcPr>
            <w:tcW w:w="675" w:type="pct"/>
            <w:vMerge w:val="continue"/>
            <w:shd w:val="clear" w:color="000000" w:fill="FFFFFF"/>
            <w:vAlign w:val="center"/>
          </w:tcPr>
          <w:p>
            <w:pPr>
              <w:spacing w:line="240" w:lineRule="exact"/>
              <w:jc w:val="center"/>
              <w:rPr>
                <w:rFonts w:ascii="宋体" w:hAnsi="宋体" w:cs="宋体"/>
                <w:b/>
                <w:bCs/>
                <w:color w:val="000000"/>
                <w:sz w:val="20"/>
              </w:rPr>
            </w:pPr>
          </w:p>
        </w:tc>
        <w:tc>
          <w:tcPr>
            <w:tcW w:w="420" w:type="pct"/>
            <w:vMerge w:val="continue"/>
            <w:shd w:val="clear" w:color="000000" w:fill="FFFFFF"/>
            <w:vAlign w:val="center"/>
          </w:tcPr>
          <w:p>
            <w:pPr>
              <w:spacing w:line="240" w:lineRule="exact"/>
              <w:jc w:val="center"/>
              <w:rPr>
                <w:rFonts w:ascii="宋体" w:hAnsi="宋体" w:cs="宋体"/>
                <w:b/>
                <w:bCs/>
                <w:color w:val="000000"/>
                <w:sz w:val="20"/>
              </w:rPr>
            </w:pPr>
          </w:p>
        </w:tc>
        <w:tc>
          <w:tcPr>
            <w:tcW w:w="408" w:type="pct"/>
            <w:vMerge w:val="continue"/>
            <w:shd w:val="clear" w:color="000000" w:fill="FFFFFF"/>
            <w:vAlign w:val="center"/>
          </w:tcPr>
          <w:p>
            <w:pPr>
              <w:spacing w:line="240" w:lineRule="exact"/>
              <w:jc w:val="center"/>
              <w:rPr>
                <w:rFonts w:ascii="宋体" w:hAnsi="宋体" w:cs="宋体"/>
                <w:b/>
                <w:bCs/>
                <w:color w:val="000000"/>
                <w:sz w:val="20"/>
              </w:rPr>
            </w:pPr>
          </w:p>
        </w:tc>
        <w:tc>
          <w:tcPr>
            <w:tcW w:w="785" w:type="pct"/>
            <w:vMerge w:val="continue"/>
            <w:shd w:val="clear" w:color="000000" w:fill="FFFFFF"/>
            <w:vAlign w:val="center"/>
          </w:tcPr>
          <w:p>
            <w:pPr>
              <w:spacing w:line="240" w:lineRule="exact"/>
              <w:jc w:val="center"/>
              <w:rPr>
                <w:rFonts w:ascii="宋体" w:hAnsi="宋体" w:cs="宋体"/>
                <w:b/>
                <w:bCs/>
                <w:color w:val="000000"/>
                <w:sz w:val="18"/>
                <w:szCs w:val="18"/>
              </w:rPr>
            </w:pPr>
          </w:p>
        </w:tc>
        <w:tc>
          <w:tcPr>
            <w:tcW w:w="186" w:type="pct"/>
            <w:shd w:val="clear" w:color="000000" w:fill="FFFFFF"/>
            <w:vAlign w:val="center"/>
          </w:tcPr>
          <w:p>
            <w:pPr>
              <w:spacing w:line="240" w:lineRule="exact"/>
              <w:jc w:val="center"/>
              <w:rPr>
                <w:rFonts w:ascii="宋体" w:hAnsi="宋体" w:cs="宋体"/>
                <w:b/>
                <w:bCs/>
                <w:color w:val="000000"/>
                <w:sz w:val="20"/>
              </w:rPr>
            </w:pPr>
            <w:r>
              <w:rPr>
                <w:rFonts w:hint="eastAsia" w:ascii="宋体" w:hAnsi="宋体" w:cs="宋体"/>
                <w:b/>
                <w:bCs/>
                <w:color w:val="000000"/>
                <w:sz w:val="20"/>
              </w:rPr>
              <w:t>全社会</w:t>
            </w:r>
          </w:p>
        </w:tc>
        <w:tc>
          <w:tcPr>
            <w:tcW w:w="186" w:type="pct"/>
            <w:shd w:val="clear" w:color="000000" w:fill="FFFFFF"/>
            <w:vAlign w:val="center"/>
          </w:tcPr>
          <w:p>
            <w:pPr>
              <w:spacing w:line="240" w:lineRule="exact"/>
              <w:jc w:val="center"/>
              <w:rPr>
                <w:rFonts w:ascii="宋体" w:hAnsi="宋体" w:cs="宋体"/>
                <w:b/>
                <w:bCs/>
                <w:color w:val="000000"/>
                <w:sz w:val="20"/>
              </w:rPr>
            </w:pPr>
            <w:r>
              <w:rPr>
                <w:rFonts w:hint="eastAsia" w:ascii="宋体" w:hAnsi="宋体" w:cs="宋体"/>
                <w:b/>
                <w:bCs/>
                <w:color w:val="000000"/>
                <w:sz w:val="20"/>
              </w:rPr>
              <w:t>特定</w:t>
            </w:r>
            <w:r>
              <w:rPr>
                <w:rFonts w:hint="eastAsia" w:ascii="宋体" w:hAnsi="宋体" w:cs="宋体"/>
                <w:b/>
                <w:bCs/>
                <w:color w:val="000000"/>
                <w:sz w:val="20"/>
              </w:rPr>
              <w:br w:type="textWrapping"/>
            </w:r>
            <w:r>
              <w:rPr>
                <w:rFonts w:hint="eastAsia" w:ascii="宋体" w:hAnsi="宋体" w:cs="宋体"/>
                <w:b/>
                <w:bCs/>
                <w:color w:val="000000"/>
                <w:sz w:val="20"/>
              </w:rPr>
              <w:t>群体</w:t>
            </w:r>
          </w:p>
        </w:tc>
        <w:tc>
          <w:tcPr>
            <w:tcW w:w="186" w:type="pct"/>
            <w:shd w:val="clear" w:color="000000" w:fill="FFFFFF"/>
            <w:vAlign w:val="center"/>
          </w:tcPr>
          <w:p>
            <w:pPr>
              <w:spacing w:line="240" w:lineRule="exact"/>
              <w:jc w:val="center"/>
              <w:rPr>
                <w:rFonts w:ascii="宋体" w:hAnsi="宋体" w:cs="宋体"/>
                <w:b/>
                <w:bCs/>
                <w:color w:val="000000"/>
                <w:sz w:val="20"/>
              </w:rPr>
            </w:pPr>
            <w:r>
              <w:rPr>
                <w:rFonts w:hint="eastAsia" w:ascii="宋体" w:hAnsi="宋体" w:cs="宋体"/>
                <w:b/>
                <w:bCs/>
                <w:color w:val="000000"/>
                <w:sz w:val="20"/>
              </w:rPr>
              <w:t>主动</w:t>
            </w:r>
          </w:p>
        </w:tc>
        <w:tc>
          <w:tcPr>
            <w:tcW w:w="186" w:type="pct"/>
            <w:shd w:val="clear" w:color="000000" w:fill="FFFFFF"/>
            <w:vAlign w:val="center"/>
          </w:tcPr>
          <w:p>
            <w:pPr>
              <w:spacing w:line="240" w:lineRule="exact"/>
              <w:jc w:val="center"/>
              <w:rPr>
                <w:rFonts w:ascii="宋体" w:hAnsi="宋体" w:cs="宋体"/>
                <w:b/>
                <w:bCs/>
                <w:color w:val="000000"/>
                <w:sz w:val="20"/>
              </w:rPr>
            </w:pPr>
            <w:r>
              <w:rPr>
                <w:rFonts w:hint="eastAsia" w:ascii="宋体" w:hAnsi="宋体" w:cs="宋体"/>
                <w:b/>
                <w:bCs/>
                <w:color w:val="000000"/>
                <w:sz w:val="20"/>
              </w:rPr>
              <w:t>依申请</w:t>
            </w:r>
          </w:p>
        </w:tc>
        <w:tc>
          <w:tcPr>
            <w:tcW w:w="186" w:type="pct"/>
            <w:shd w:val="clear" w:color="000000" w:fill="FFFFFF"/>
            <w:vAlign w:val="center"/>
          </w:tcPr>
          <w:p>
            <w:pPr>
              <w:spacing w:line="240" w:lineRule="exact"/>
              <w:jc w:val="center"/>
              <w:rPr>
                <w:rFonts w:ascii="宋体" w:hAnsi="宋体" w:cs="宋体"/>
                <w:b/>
                <w:bCs/>
                <w:color w:val="000000"/>
                <w:sz w:val="20"/>
              </w:rPr>
            </w:pPr>
            <w:r>
              <w:rPr>
                <w:rFonts w:hint="eastAsia" w:ascii="宋体" w:hAnsi="宋体" w:cs="宋体"/>
                <w:b/>
                <w:bCs/>
                <w:color w:val="000000"/>
                <w:sz w:val="20"/>
              </w:rPr>
              <w:t>县级</w:t>
            </w:r>
          </w:p>
        </w:tc>
        <w:tc>
          <w:tcPr>
            <w:tcW w:w="185" w:type="pct"/>
            <w:shd w:val="clear" w:color="000000" w:fill="FFFFFF"/>
            <w:vAlign w:val="center"/>
          </w:tcPr>
          <w:p>
            <w:pPr>
              <w:spacing w:line="240" w:lineRule="exact"/>
              <w:jc w:val="center"/>
              <w:rPr>
                <w:rFonts w:ascii="宋体" w:hAnsi="宋体" w:cs="宋体"/>
                <w:b/>
                <w:bCs/>
                <w:color w:val="000000"/>
                <w:sz w:val="20"/>
              </w:rPr>
            </w:pPr>
            <w:r>
              <w:rPr>
                <w:rFonts w:hint="eastAsia" w:ascii="宋体" w:hAnsi="宋体" w:cs="宋体"/>
                <w:b/>
                <w:bCs/>
                <w:color w:val="000000"/>
                <w:sz w:val="20"/>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0" w:hRule="atLeast"/>
        </w:trPr>
        <w:tc>
          <w:tcPr>
            <w:tcW w:w="19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1</w:t>
            </w:r>
          </w:p>
        </w:tc>
        <w:tc>
          <w:tcPr>
            <w:tcW w:w="248" w:type="pct"/>
            <w:vMerge w:val="restar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政策法规</w:t>
            </w:r>
          </w:p>
        </w:tc>
        <w:tc>
          <w:tcPr>
            <w:tcW w:w="25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税收法律法规</w:t>
            </w:r>
          </w:p>
        </w:tc>
        <w:tc>
          <w:tcPr>
            <w:tcW w:w="90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税务机关履职相关的法律、法规、规章</w:t>
            </w:r>
          </w:p>
        </w:tc>
        <w:tc>
          <w:tcPr>
            <w:tcW w:w="67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1.《中华人民共和国政府信息公开条例》（中华人民共和国国务院令第711号）</w:t>
            </w:r>
            <w:r>
              <w:rPr>
                <w:rFonts w:hint="eastAsia" w:ascii="宋体" w:hAnsi="宋体" w:cs="宋体"/>
                <w:color w:val="000000"/>
                <w:sz w:val="20"/>
              </w:rPr>
              <w:br w:type="textWrapping"/>
            </w:r>
            <w:r>
              <w:rPr>
                <w:rFonts w:hint="eastAsia" w:ascii="宋体" w:hAnsi="宋体" w:cs="宋体"/>
                <w:color w:val="000000"/>
                <w:sz w:val="20"/>
              </w:rPr>
              <w:t xml:space="preserve">2.《国家税务总局关于印发&lt;全面推进政务公开工作实施办法&gt;的通知》（税总发〔2017〕44号） </w:t>
            </w:r>
          </w:p>
        </w:tc>
        <w:tc>
          <w:tcPr>
            <w:tcW w:w="420"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自该政府信息形成或者变更之日起20个工作日内及时公开</w:t>
            </w:r>
          </w:p>
        </w:tc>
        <w:tc>
          <w:tcPr>
            <w:tcW w:w="408" w:type="pct"/>
            <w:shd w:val="clear" w:color="000000" w:fill="FFFFFF"/>
            <w:vAlign w:val="center"/>
          </w:tcPr>
          <w:p>
            <w:pPr>
              <w:spacing w:line="240" w:lineRule="exact"/>
              <w:rPr>
                <w:rFonts w:ascii="宋体" w:hAnsi="宋体" w:cs="宋体"/>
                <w:sz w:val="20"/>
              </w:rPr>
            </w:pPr>
            <w:r>
              <w:rPr>
                <w:rFonts w:hint="eastAsia" w:ascii="宋体" w:hAnsi="宋体" w:cs="宋体"/>
                <w:sz w:val="20"/>
              </w:rPr>
              <w:t>税务主管部门</w:t>
            </w:r>
          </w:p>
        </w:tc>
        <w:tc>
          <w:tcPr>
            <w:tcW w:w="785" w:type="pct"/>
            <w:shd w:val="clear" w:color="000000" w:fill="FFFFFF"/>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 政府网站   □ 政府公报    □ 两微一端   □ 发布会\听证会</w:t>
            </w:r>
            <w:r>
              <w:rPr>
                <w:rFonts w:hint="eastAsia" w:ascii="宋体" w:hAnsi="宋体" w:cs="宋体"/>
                <w:color w:val="000000"/>
                <w:sz w:val="18"/>
                <w:szCs w:val="18"/>
              </w:rPr>
              <w:br w:type="textWrapping"/>
            </w:r>
            <w:r>
              <w:rPr>
                <w:rFonts w:hint="eastAsia" w:ascii="宋体" w:hAnsi="宋体" w:cs="宋体"/>
                <w:color w:val="000000"/>
                <w:sz w:val="18"/>
                <w:szCs w:val="18"/>
              </w:rPr>
              <w:t xml:space="preserve">□ 广播电视   □ 纸质媒体    □ 公开查阅点 □ 政务服务中心 □ 便民服务站 □ 入户/现场   □ 社区/企事业单位/村公示栏（电子屏）                      □ 精准推送 ■ 其他：办税服务厅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5"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6" w:hRule="atLeast"/>
        </w:trPr>
        <w:tc>
          <w:tcPr>
            <w:tcW w:w="19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2</w:t>
            </w:r>
          </w:p>
        </w:tc>
        <w:tc>
          <w:tcPr>
            <w:tcW w:w="248" w:type="pct"/>
            <w:vMerge w:val="continue"/>
            <w:vAlign w:val="center"/>
          </w:tcPr>
          <w:p>
            <w:pPr>
              <w:spacing w:line="240" w:lineRule="exact"/>
              <w:jc w:val="center"/>
              <w:rPr>
                <w:rFonts w:ascii="宋体" w:hAnsi="宋体" w:cs="宋体"/>
                <w:bCs/>
                <w:color w:val="000000"/>
                <w:sz w:val="20"/>
              </w:rPr>
            </w:pPr>
          </w:p>
        </w:tc>
        <w:tc>
          <w:tcPr>
            <w:tcW w:w="25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税收规范性文件</w:t>
            </w:r>
          </w:p>
        </w:tc>
        <w:tc>
          <w:tcPr>
            <w:tcW w:w="90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税务机关履职相关的规范性文件</w:t>
            </w:r>
          </w:p>
        </w:tc>
        <w:tc>
          <w:tcPr>
            <w:tcW w:w="67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1.《中华人民共和国政府信息公开条例》（中华人民共和国国务院令第711号）</w:t>
            </w:r>
            <w:r>
              <w:rPr>
                <w:rFonts w:hint="eastAsia" w:ascii="宋体" w:hAnsi="宋体" w:cs="宋体"/>
                <w:color w:val="000000"/>
                <w:sz w:val="20"/>
              </w:rPr>
              <w:br w:type="textWrapping"/>
            </w:r>
            <w:r>
              <w:rPr>
                <w:rFonts w:hint="eastAsia" w:ascii="宋体" w:hAnsi="宋体" w:cs="宋体"/>
                <w:color w:val="000000"/>
                <w:sz w:val="20"/>
              </w:rPr>
              <w:t xml:space="preserve">2.《国家税务总局关于印发&lt;全面推进政务公开工作实施办法&gt;的通知》（税总发〔2017〕44号） </w:t>
            </w:r>
          </w:p>
        </w:tc>
        <w:tc>
          <w:tcPr>
            <w:tcW w:w="420"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自该政府信息形成或者变更之日起20个工作日内及时公开</w:t>
            </w:r>
          </w:p>
        </w:tc>
        <w:tc>
          <w:tcPr>
            <w:tcW w:w="408" w:type="pct"/>
            <w:shd w:val="clear" w:color="000000" w:fill="FFFFFF"/>
            <w:vAlign w:val="center"/>
          </w:tcPr>
          <w:p>
            <w:pPr>
              <w:spacing w:line="240" w:lineRule="exact"/>
              <w:rPr>
                <w:rFonts w:ascii="宋体" w:hAnsi="宋体" w:cs="宋体"/>
                <w:sz w:val="20"/>
              </w:rPr>
            </w:pPr>
            <w:r>
              <w:rPr>
                <w:rFonts w:hint="eastAsia" w:ascii="宋体" w:hAnsi="宋体" w:cs="宋体"/>
                <w:sz w:val="20"/>
              </w:rPr>
              <w:t>税务主管部门</w:t>
            </w:r>
          </w:p>
        </w:tc>
        <w:tc>
          <w:tcPr>
            <w:tcW w:w="785" w:type="pct"/>
            <w:shd w:val="clear" w:color="000000" w:fill="FFFFFF"/>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 政府网站   □ 政府公报    □ 两微一端   □ 发布会\听证会</w:t>
            </w:r>
            <w:r>
              <w:rPr>
                <w:rFonts w:hint="eastAsia" w:ascii="宋体" w:hAnsi="宋体" w:cs="宋体"/>
                <w:color w:val="000000"/>
                <w:sz w:val="18"/>
                <w:szCs w:val="18"/>
              </w:rPr>
              <w:br w:type="textWrapping"/>
            </w:r>
            <w:r>
              <w:rPr>
                <w:rFonts w:hint="eastAsia" w:ascii="宋体" w:hAnsi="宋体" w:cs="宋体"/>
                <w:color w:val="000000"/>
                <w:sz w:val="18"/>
                <w:szCs w:val="18"/>
              </w:rPr>
              <w:t xml:space="preserve">□ 广播电视   □ 纸质媒体    □ 公开查阅点 □ 政务服务中心 □ 便民服务站 □ 入户/现场   □ 社区/企事业单位/村公示栏（电子屏）                      □ 精准推送 ■ 其他：办税服务厅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5"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4" w:hRule="atLeast"/>
        </w:trPr>
        <w:tc>
          <w:tcPr>
            <w:tcW w:w="19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3</w:t>
            </w:r>
          </w:p>
        </w:tc>
        <w:tc>
          <w:tcPr>
            <w:tcW w:w="248" w:type="pct"/>
            <w:vMerge w:val="restar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纳税服务</w:t>
            </w:r>
          </w:p>
        </w:tc>
        <w:tc>
          <w:tcPr>
            <w:tcW w:w="25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纳税人权利</w:t>
            </w:r>
          </w:p>
        </w:tc>
        <w:tc>
          <w:tcPr>
            <w:tcW w:w="90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税收法律法规规定的纳税人权利</w:t>
            </w:r>
          </w:p>
        </w:tc>
        <w:tc>
          <w:tcPr>
            <w:tcW w:w="67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 xml:space="preserve">1.《中华人民共和国税收征收管理法》    </w:t>
            </w:r>
            <w:r>
              <w:rPr>
                <w:rFonts w:hint="eastAsia" w:ascii="宋体" w:hAnsi="宋体" w:cs="宋体"/>
                <w:color w:val="000000"/>
                <w:sz w:val="20"/>
              </w:rPr>
              <w:br w:type="textWrapping"/>
            </w:r>
            <w:r>
              <w:rPr>
                <w:rFonts w:hint="eastAsia" w:ascii="宋体" w:hAnsi="宋体" w:cs="宋体"/>
                <w:color w:val="000000"/>
                <w:sz w:val="20"/>
              </w:rPr>
              <w:t>2.《国家税务总局关于纳税人权利与义务的公告》（公告2009年第1号）</w:t>
            </w:r>
          </w:p>
        </w:tc>
        <w:tc>
          <w:tcPr>
            <w:tcW w:w="420"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自该政府信息形成或者变更之日起20个工作日内及时公开</w:t>
            </w:r>
          </w:p>
        </w:tc>
        <w:tc>
          <w:tcPr>
            <w:tcW w:w="408" w:type="pct"/>
            <w:shd w:val="clear" w:color="000000" w:fill="FFFFFF"/>
            <w:vAlign w:val="center"/>
          </w:tcPr>
          <w:p>
            <w:pPr>
              <w:spacing w:line="240" w:lineRule="exact"/>
              <w:rPr>
                <w:rFonts w:ascii="宋体" w:hAnsi="宋体" w:cs="宋体"/>
                <w:sz w:val="20"/>
              </w:rPr>
            </w:pPr>
            <w:r>
              <w:rPr>
                <w:rFonts w:hint="eastAsia" w:ascii="宋体" w:hAnsi="宋体" w:cs="宋体"/>
                <w:sz w:val="20"/>
              </w:rPr>
              <w:t>税务主管部门</w:t>
            </w:r>
          </w:p>
        </w:tc>
        <w:tc>
          <w:tcPr>
            <w:tcW w:w="785" w:type="pct"/>
            <w:shd w:val="clear" w:color="000000" w:fill="FFFFFF"/>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 政府网站   □ 政府公报    □ 两微一端   □ 发布会\听证会</w:t>
            </w:r>
            <w:r>
              <w:rPr>
                <w:rFonts w:hint="eastAsia" w:ascii="宋体" w:hAnsi="宋体" w:cs="宋体"/>
                <w:color w:val="000000"/>
                <w:sz w:val="18"/>
                <w:szCs w:val="18"/>
              </w:rPr>
              <w:br w:type="textWrapping"/>
            </w:r>
            <w:r>
              <w:rPr>
                <w:rFonts w:hint="eastAsia" w:ascii="宋体" w:hAnsi="宋体" w:cs="宋体"/>
                <w:color w:val="000000"/>
                <w:sz w:val="18"/>
                <w:szCs w:val="18"/>
              </w:rPr>
              <w:t xml:space="preserve">□ 广播电视   □ 纸质媒体    □ 公开查阅点 □ 政务服务中心 □ 便民服务站 □ 入户/现场   □ 社区/企事业单位/村公示栏（电子屏）                      □ 精准推送 ■ 其他：办税服务厅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5"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9" w:hRule="atLeast"/>
        </w:trPr>
        <w:tc>
          <w:tcPr>
            <w:tcW w:w="19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4</w:t>
            </w:r>
          </w:p>
        </w:tc>
        <w:tc>
          <w:tcPr>
            <w:tcW w:w="248" w:type="pct"/>
            <w:vMerge w:val="continue"/>
            <w:shd w:val="clear" w:color="000000" w:fill="FFFFFF"/>
            <w:vAlign w:val="center"/>
          </w:tcPr>
          <w:p>
            <w:pPr>
              <w:spacing w:line="240" w:lineRule="exact"/>
              <w:jc w:val="center"/>
              <w:rPr>
                <w:rFonts w:ascii="宋体" w:hAnsi="宋体" w:cs="宋体"/>
                <w:bCs/>
                <w:color w:val="000000"/>
                <w:sz w:val="20"/>
              </w:rPr>
            </w:pPr>
          </w:p>
        </w:tc>
        <w:tc>
          <w:tcPr>
            <w:tcW w:w="25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纳税人义务</w:t>
            </w:r>
          </w:p>
        </w:tc>
        <w:tc>
          <w:tcPr>
            <w:tcW w:w="90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税收法律法规规定的纳税人义务</w:t>
            </w:r>
          </w:p>
        </w:tc>
        <w:tc>
          <w:tcPr>
            <w:tcW w:w="67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 xml:space="preserve">1.《中华人民共和国税收征收管理法》    </w:t>
            </w:r>
            <w:r>
              <w:rPr>
                <w:rFonts w:hint="eastAsia" w:ascii="宋体" w:hAnsi="宋体" w:cs="宋体"/>
                <w:color w:val="000000"/>
                <w:sz w:val="20"/>
              </w:rPr>
              <w:br w:type="textWrapping"/>
            </w:r>
            <w:r>
              <w:rPr>
                <w:rFonts w:hint="eastAsia" w:ascii="宋体" w:hAnsi="宋体" w:cs="宋体"/>
                <w:color w:val="000000"/>
                <w:sz w:val="20"/>
              </w:rPr>
              <w:t>2.《国家税务总局关于纳税人权利与义务的公告》（公告2009年第1号）</w:t>
            </w:r>
          </w:p>
        </w:tc>
        <w:tc>
          <w:tcPr>
            <w:tcW w:w="420"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自该政府信息形成或者变更之日起20个工作日内及时公开</w:t>
            </w:r>
          </w:p>
        </w:tc>
        <w:tc>
          <w:tcPr>
            <w:tcW w:w="408" w:type="pct"/>
            <w:shd w:val="clear" w:color="000000" w:fill="FFFFFF"/>
            <w:vAlign w:val="center"/>
          </w:tcPr>
          <w:p>
            <w:pPr>
              <w:spacing w:line="240" w:lineRule="exact"/>
              <w:rPr>
                <w:rFonts w:ascii="宋体" w:hAnsi="宋体" w:cs="宋体"/>
                <w:sz w:val="20"/>
              </w:rPr>
            </w:pPr>
            <w:r>
              <w:rPr>
                <w:rFonts w:hint="eastAsia" w:ascii="宋体" w:hAnsi="宋体" w:cs="宋体"/>
                <w:sz w:val="20"/>
              </w:rPr>
              <w:t>税务主管部门</w:t>
            </w:r>
          </w:p>
        </w:tc>
        <w:tc>
          <w:tcPr>
            <w:tcW w:w="785" w:type="pct"/>
            <w:shd w:val="clear" w:color="000000" w:fill="FFFFFF"/>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 政府网站   □ 政府公报    □ 两微一端   □ 发布会\听证会</w:t>
            </w:r>
            <w:r>
              <w:rPr>
                <w:rFonts w:hint="eastAsia" w:ascii="宋体" w:hAnsi="宋体" w:cs="宋体"/>
                <w:color w:val="000000"/>
                <w:sz w:val="18"/>
                <w:szCs w:val="18"/>
              </w:rPr>
              <w:br w:type="textWrapping"/>
            </w:r>
            <w:r>
              <w:rPr>
                <w:rFonts w:hint="eastAsia" w:ascii="宋体" w:hAnsi="宋体" w:cs="宋体"/>
                <w:color w:val="000000"/>
                <w:sz w:val="18"/>
                <w:szCs w:val="18"/>
              </w:rPr>
              <w:t xml:space="preserve">□ 广播电视   □ 纸质媒体    □ 公开查阅点 □ 政务服务中心 □ 便民服务站 □ 入户/现场   □ 社区/企事业单位/村公示栏（电子屏）                      □ 精准推送 ■ 其他：办税服务厅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5"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9" w:hRule="atLeast"/>
        </w:trPr>
        <w:tc>
          <w:tcPr>
            <w:tcW w:w="19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5</w:t>
            </w:r>
          </w:p>
        </w:tc>
        <w:tc>
          <w:tcPr>
            <w:tcW w:w="248" w:type="pct"/>
            <w:vMerge w:val="restar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纳税服务</w:t>
            </w:r>
          </w:p>
        </w:tc>
        <w:tc>
          <w:tcPr>
            <w:tcW w:w="25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A级纳税人名单</w:t>
            </w:r>
          </w:p>
        </w:tc>
        <w:tc>
          <w:tcPr>
            <w:tcW w:w="90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1.纳税人识别号</w:t>
            </w:r>
            <w:r>
              <w:rPr>
                <w:rFonts w:hint="eastAsia" w:ascii="宋体" w:hAnsi="宋体" w:cs="宋体"/>
                <w:color w:val="000000"/>
                <w:sz w:val="20"/>
              </w:rPr>
              <w:br w:type="textWrapping"/>
            </w:r>
            <w:r>
              <w:rPr>
                <w:rFonts w:hint="eastAsia" w:ascii="宋体" w:hAnsi="宋体" w:cs="宋体"/>
                <w:color w:val="000000"/>
                <w:sz w:val="20"/>
              </w:rPr>
              <w:t>2.纳税人名称</w:t>
            </w:r>
            <w:r>
              <w:rPr>
                <w:rFonts w:hint="eastAsia" w:ascii="宋体" w:hAnsi="宋体" w:cs="宋体"/>
                <w:color w:val="000000"/>
                <w:sz w:val="20"/>
              </w:rPr>
              <w:br w:type="textWrapping"/>
            </w:r>
            <w:r>
              <w:rPr>
                <w:rFonts w:hint="eastAsia" w:ascii="宋体" w:hAnsi="宋体" w:cs="宋体"/>
                <w:color w:val="000000"/>
                <w:sz w:val="20"/>
              </w:rPr>
              <w:t>3.评价年度</w:t>
            </w:r>
          </w:p>
        </w:tc>
        <w:tc>
          <w:tcPr>
            <w:tcW w:w="67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1.《国家税务总局关于明确纳税信用管理若干业务口径的公告》（国家税务总局公告2015年第85号）</w:t>
            </w:r>
            <w:r>
              <w:rPr>
                <w:rFonts w:hint="eastAsia" w:ascii="宋体" w:hAnsi="宋体" w:cs="宋体"/>
                <w:color w:val="000000"/>
                <w:sz w:val="20"/>
              </w:rPr>
              <w:br w:type="textWrapping"/>
            </w:r>
            <w:r>
              <w:rPr>
                <w:rFonts w:hint="eastAsia" w:ascii="宋体" w:hAnsi="宋体" w:cs="宋体"/>
                <w:color w:val="000000"/>
                <w:sz w:val="20"/>
              </w:rPr>
              <w:t xml:space="preserve">2.《国家税务总局关于印发&lt;全面推进政务公开工作实施办法&gt;的通知》（税总发〔2017〕44号） </w:t>
            </w:r>
          </w:p>
        </w:tc>
        <w:tc>
          <w:tcPr>
            <w:tcW w:w="420"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自该政府信息形成或者变更之日起20个工作日内及时公开</w:t>
            </w:r>
          </w:p>
        </w:tc>
        <w:tc>
          <w:tcPr>
            <w:tcW w:w="408" w:type="pct"/>
            <w:shd w:val="clear" w:color="000000" w:fill="FFFFFF"/>
            <w:vAlign w:val="center"/>
          </w:tcPr>
          <w:p>
            <w:pPr>
              <w:spacing w:line="240" w:lineRule="exact"/>
              <w:rPr>
                <w:rFonts w:ascii="宋体" w:hAnsi="宋体" w:cs="宋体"/>
                <w:sz w:val="20"/>
              </w:rPr>
            </w:pPr>
            <w:r>
              <w:rPr>
                <w:rFonts w:hint="eastAsia" w:ascii="宋体" w:hAnsi="宋体" w:cs="宋体"/>
                <w:sz w:val="20"/>
              </w:rPr>
              <w:t>税务主管部门</w:t>
            </w:r>
          </w:p>
        </w:tc>
        <w:tc>
          <w:tcPr>
            <w:tcW w:w="785" w:type="pct"/>
            <w:shd w:val="clear" w:color="000000" w:fill="FFFFFF"/>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 政府网站   □ 政府公报    □ 两微一端   □ 发布会\听证会</w:t>
            </w:r>
            <w:r>
              <w:rPr>
                <w:rFonts w:hint="eastAsia" w:ascii="宋体" w:hAnsi="宋体" w:cs="宋体"/>
                <w:color w:val="000000"/>
                <w:sz w:val="18"/>
                <w:szCs w:val="18"/>
              </w:rPr>
              <w:br w:type="textWrapping"/>
            </w:r>
            <w:r>
              <w:rPr>
                <w:rFonts w:hint="eastAsia" w:ascii="宋体" w:hAnsi="宋体" w:cs="宋体"/>
                <w:color w:val="000000"/>
                <w:sz w:val="18"/>
                <w:szCs w:val="18"/>
              </w:rPr>
              <w:t xml:space="preserve">□ 广播电视   □ 纸质媒体    □ 公开查阅点 □ 政务服务中心 □ 便民服务站 □ 入户/现场   □ 社区/企事业单位/村公示栏（电子屏）                      □ 精准推送 ■ 其他：办税服务厅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5"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trPr>
        <w:tc>
          <w:tcPr>
            <w:tcW w:w="19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6</w:t>
            </w:r>
          </w:p>
        </w:tc>
        <w:tc>
          <w:tcPr>
            <w:tcW w:w="248" w:type="pct"/>
            <w:vMerge w:val="continue"/>
            <w:shd w:val="clear" w:color="000000" w:fill="FFFFFF"/>
            <w:vAlign w:val="center"/>
          </w:tcPr>
          <w:p>
            <w:pPr>
              <w:spacing w:line="240" w:lineRule="exact"/>
              <w:jc w:val="center"/>
              <w:rPr>
                <w:rFonts w:ascii="宋体" w:hAnsi="宋体" w:cs="宋体"/>
                <w:bCs/>
                <w:color w:val="000000"/>
                <w:sz w:val="20"/>
              </w:rPr>
            </w:pPr>
          </w:p>
        </w:tc>
        <w:tc>
          <w:tcPr>
            <w:tcW w:w="25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涉税专业服务相关信息</w:t>
            </w:r>
          </w:p>
        </w:tc>
        <w:tc>
          <w:tcPr>
            <w:tcW w:w="90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1.纳入监管的涉税专业服务机构名单及其信用情况</w:t>
            </w:r>
            <w:r>
              <w:rPr>
                <w:rFonts w:hint="eastAsia" w:ascii="宋体" w:hAnsi="宋体" w:cs="宋体"/>
                <w:color w:val="000000"/>
                <w:sz w:val="20"/>
              </w:rPr>
              <w:br w:type="textWrapping"/>
            </w:r>
            <w:r>
              <w:rPr>
                <w:rFonts w:hint="eastAsia" w:ascii="宋体" w:hAnsi="宋体" w:cs="宋体"/>
                <w:color w:val="000000"/>
                <w:sz w:val="20"/>
              </w:rPr>
              <w:t>2.未经行政登记的税务师事务所名单</w:t>
            </w:r>
            <w:r>
              <w:rPr>
                <w:rFonts w:hint="eastAsia" w:ascii="宋体" w:hAnsi="宋体" w:cs="宋体"/>
                <w:color w:val="000000"/>
                <w:sz w:val="20"/>
              </w:rPr>
              <w:br w:type="textWrapping"/>
            </w:r>
            <w:r>
              <w:rPr>
                <w:rFonts w:hint="eastAsia" w:ascii="宋体" w:hAnsi="宋体" w:cs="宋体"/>
                <w:color w:val="000000"/>
                <w:sz w:val="20"/>
              </w:rPr>
              <w:t>3.涉税服务失信名录</w:t>
            </w:r>
          </w:p>
        </w:tc>
        <w:tc>
          <w:tcPr>
            <w:tcW w:w="67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1.《涉税专业服务监管办法（试行）》（国家税务总局公告2017年第13号）</w:t>
            </w:r>
            <w:r>
              <w:rPr>
                <w:rFonts w:hint="eastAsia" w:ascii="宋体" w:hAnsi="宋体" w:cs="宋体"/>
                <w:color w:val="000000"/>
                <w:sz w:val="20"/>
              </w:rPr>
              <w:br w:type="textWrapping"/>
            </w:r>
            <w:r>
              <w:rPr>
                <w:rFonts w:hint="eastAsia" w:ascii="宋体" w:hAnsi="宋体" w:cs="宋体"/>
                <w:color w:val="000000"/>
                <w:sz w:val="20"/>
              </w:rPr>
              <w:t xml:space="preserve">2.《涉税专业服务信用评价管理办法（试行）》（国家税务总局公告2017年第48号） </w:t>
            </w:r>
            <w:r>
              <w:rPr>
                <w:rFonts w:hint="eastAsia" w:ascii="宋体" w:hAnsi="宋体" w:cs="宋体"/>
                <w:color w:val="000000"/>
                <w:sz w:val="20"/>
              </w:rPr>
              <w:br w:type="textWrapping"/>
            </w:r>
            <w:r>
              <w:rPr>
                <w:rFonts w:hint="eastAsia" w:ascii="宋体" w:hAnsi="宋体" w:cs="宋体"/>
                <w:color w:val="000000"/>
                <w:sz w:val="20"/>
              </w:rPr>
              <w:t>3.《国家税务总局关于印发&lt;全国税务系统深化“放管服”改革五年工作方案（2018年-2022年）全面推进政务公开工作实施办法&gt;的通知》（税总发〔2018〕199号）</w:t>
            </w:r>
          </w:p>
        </w:tc>
        <w:tc>
          <w:tcPr>
            <w:tcW w:w="420"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自该政府信息形成或者变更之日起20个工作日内及时公开</w:t>
            </w:r>
          </w:p>
        </w:tc>
        <w:tc>
          <w:tcPr>
            <w:tcW w:w="408" w:type="pct"/>
            <w:shd w:val="clear" w:color="000000" w:fill="FFFFFF"/>
            <w:vAlign w:val="center"/>
          </w:tcPr>
          <w:p>
            <w:pPr>
              <w:spacing w:line="240" w:lineRule="exact"/>
              <w:rPr>
                <w:rFonts w:ascii="宋体" w:hAnsi="宋体" w:cs="宋体"/>
                <w:sz w:val="20"/>
              </w:rPr>
            </w:pPr>
            <w:r>
              <w:rPr>
                <w:rFonts w:hint="eastAsia" w:ascii="宋体" w:hAnsi="宋体" w:cs="宋体"/>
                <w:sz w:val="20"/>
              </w:rPr>
              <w:t>税务主管部门</w:t>
            </w:r>
          </w:p>
        </w:tc>
        <w:tc>
          <w:tcPr>
            <w:tcW w:w="785" w:type="pct"/>
            <w:shd w:val="clear" w:color="000000" w:fill="FFFFFF"/>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 政府网站   □ 政府公报    □ 两微一端   □ 发布会\听证会</w:t>
            </w:r>
            <w:r>
              <w:rPr>
                <w:rFonts w:hint="eastAsia" w:ascii="宋体" w:hAnsi="宋体" w:cs="宋体"/>
                <w:color w:val="000000"/>
                <w:sz w:val="18"/>
                <w:szCs w:val="18"/>
              </w:rPr>
              <w:br w:type="textWrapping"/>
            </w:r>
            <w:r>
              <w:rPr>
                <w:rFonts w:hint="eastAsia" w:ascii="宋体" w:hAnsi="宋体" w:cs="宋体"/>
                <w:color w:val="000000"/>
                <w:sz w:val="18"/>
                <w:szCs w:val="18"/>
              </w:rPr>
              <w:t xml:space="preserve">□ 广播电视   □ 纸质媒体    □ 公开查阅点 □ 政务服务中心 □ 便民服务站 □ 入户/现场   □ 社区/企事业单位/村公示栏（电子屏）                      □ 精准推送 ■ 其他：办税服务厅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5"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6" w:hRule="atLeast"/>
        </w:trPr>
        <w:tc>
          <w:tcPr>
            <w:tcW w:w="19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7</w:t>
            </w:r>
          </w:p>
        </w:tc>
        <w:tc>
          <w:tcPr>
            <w:tcW w:w="248" w:type="pct"/>
            <w:vMerge w:val="restar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纳税服务</w:t>
            </w:r>
          </w:p>
        </w:tc>
        <w:tc>
          <w:tcPr>
            <w:tcW w:w="25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办税地图</w:t>
            </w:r>
          </w:p>
        </w:tc>
        <w:tc>
          <w:tcPr>
            <w:tcW w:w="90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1.办税服务厅名称</w:t>
            </w:r>
            <w:r>
              <w:rPr>
                <w:rFonts w:hint="eastAsia" w:ascii="宋体" w:hAnsi="宋体" w:cs="宋体"/>
                <w:color w:val="000000"/>
                <w:sz w:val="20"/>
              </w:rPr>
              <w:br w:type="textWrapping"/>
            </w:r>
            <w:r>
              <w:rPr>
                <w:rFonts w:hint="eastAsia" w:ascii="宋体" w:hAnsi="宋体" w:cs="宋体"/>
                <w:color w:val="000000"/>
                <w:sz w:val="20"/>
              </w:rPr>
              <w:t>2.地址</w:t>
            </w:r>
            <w:r>
              <w:rPr>
                <w:rFonts w:hint="eastAsia" w:ascii="宋体" w:hAnsi="宋体" w:cs="宋体"/>
                <w:color w:val="000000"/>
                <w:sz w:val="20"/>
              </w:rPr>
              <w:br w:type="textWrapping"/>
            </w:r>
            <w:r>
              <w:rPr>
                <w:rFonts w:hint="eastAsia" w:ascii="宋体" w:hAnsi="宋体" w:cs="宋体"/>
                <w:color w:val="000000"/>
                <w:sz w:val="20"/>
              </w:rPr>
              <w:t>3.电话</w:t>
            </w:r>
            <w:r>
              <w:rPr>
                <w:rFonts w:hint="eastAsia" w:ascii="宋体" w:hAnsi="宋体" w:cs="宋体"/>
                <w:color w:val="000000"/>
                <w:sz w:val="20"/>
              </w:rPr>
              <w:br w:type="textWrapping"/>
            </w:r>
            <w:r>
              <w:rPr>
                <w:rFonts w:hint="eastAsia" w:ascii="宋体" w:hAnsi="宋体" w:cs="宋体"/>
                <w:color w:val="000000"/>
                <w:sz w:val="20"/>
              </w:rPr>
              <w:t>4.办公时间</w:t>
            </w:r>
            <w:r>
              <w:rPr>
                <w:rFonts w:hint="eastAsia" w:ascii="宋体" w:hAnsi="宋体" w:cs="宋体"/>
                <w:color w:val="000000"/>
                <w:sz w:val="20"/>
              </w:rPr>
              <w:br w:type="textWrapping"/>
            </w:r>
            <w:r>
              <w:rPr>
                <w:rFonts w:hint="eastAsia" w:ascii="宋体" w:hAnsi="宋体" w:cs="宋体"/>
                <w:color w:val="000000"/>
                <w:sz w:val="20"/>
              </w:rPr>
              <w:t>5.主要职责</w:t>
            </w:r>
          </w:p>
        </w:tc>
        <w:tc>
          <w:tcPr>
            <w:tcW w:w="67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 xml:space="preserve">《国家税务总局关于印发&lt;全面推进政务公开工作实施办法&gt;的通知》（税总发〔2017〕44号） </w:t>
            </w:r>
          </w:p>
        </w:tc>
        <w:tc>
          <w:tcPr>
            <w:tcW w:w="420"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自该政府信息形成或者变更之日起20个工作日内及时公开</w:t>
            </w:r>
          </w:p>
        </w:tc>
        <w:tc>
          <w:tcPr>
            <w:tcW w:w="408" w:type="pct"/>
            <w:shd w:val="clear" w:color="000000" w:fill="FFFFFF"/>
            <w:vAlign w:val="center"/>
          </w:tcPr>
          <w:p>
            <w:pPr>
              <w:spacing w:line="240" w:lineRule="exact"/>
              <w:rPr>
                <w:rFonts w:ascii="宋体" w:hAnsi="宋体" w:cs="宋体"/>
                <w:sz w:val="20"/>
              </w:rPr>
            </w:pPr>
            <w:r>
              <w:rPr>
                <w:rFonts w:hint="eastAsia" w:ascii="宋体" w:hAnsi="宋体" w:cs="宋体"/>
                <w:sz w:val="20"/>
              </w:rPr>
              <w:t>税务主管部门</w:t>
            </w:r>
          </w:p>
        </w:tc>
        <w:tc>
          <w:tcPr>
            <w:tcW w:w="785" w:type="pct"/>
            <w:shd w:val="clear" w:color="000000" w:fill="FFFFFF"/>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 政府网站   □ 政府公报    □ 两微一端   □ 发布会\听证会</w:t>
            </w:r>
            <w:r>
              <w:rPr>
                <w:rFonts w:hint="eastAsia" w:ascii="宋体" w:hAnsi="宋体" w:cs="宋体"/>
                <w:color w:val="000000"/>
                <w:sz w:val="18"/>
                <w:szCs w:val="18"/>
              </w:rPr>
              <w:br w:type="textWrapping"/>
            </w:r>
            <w:r>
              <w:rPr>
                <w:rFonts w:hint="eastAsia" w:ascii="宋体" w:hAnsi="宋体" w:cs="宋体"/>
                <w:color w:val="000000"/>
                <w:sz w:val="18"/>
                <w:szCs w:val="18"/>
              </w:rPr>
              <w:t xml:space="preserve">□ 广播电视   □ 纸质媒体    □ 公开查阅点 □ 政务服务中心 □ 便民服务站 □ 入户/现场   □ 社区/企事业单位/村公示栏（电子屏）                      □ 精准推送 ■ 其他：办税服务厅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5"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trPr>
        <w:tc>
          <w:tcPr>
            <w:tcW w:w="19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8</w:t>
            </w:r>
          </w:p>
        </w:tc>
        <w:tc>
          <w:tcPr>
            <w:tcW w:w="248" w:type="pct"/>
            <w:vMerge w:val="continue"/>
            <w:shd w:val="clear" w:color="000000" w:fill="FFFFFF"/>
            <w:vAlign w:val="center"/>
          </w:tcPr>
          <w:p>
            <w:pPr>
              <w:spacing w:line="240" w:lineRule="exact"/>
              <w:jc w:val="center"/>
              <w:rPr>
                <w:rFonts w:ascii="宋体" w:hAnsi="宋体" w:cs="宋体"/>
                <w:bCs/>
                <w:color w:val="000000"/>
                <w:sz w:val="20"/>
              </w:rPr>
            </w:pPr>
          </w:p>
        </w:tc>
        <w:tc>
          <w:tcPr>
            <w:tcW w:w="25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办税日历</w:t>
            </w:r>
          </w:p>
        </w:tc>
        <w:tc>
          <w:tcPr>
            <w:tcW w:w="90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1.申报征收期</w:t>
            </w:r>
            <w:r>
              <w:rPr>
                <w:rFonts w:hint="eastAsia" w:ascii="宋体" w:hAnsi="宋体" w:cs="宋体"/>
                <w:color w:val="000000"/>
                <w:sz w:val="20"/>
              </w:rPr>
              <w:br w:type="textWrapping"/>
            </w:r>
            <w:r>
              <w:rPr>
                <w:rFonts w:hint="eastAsia" w:ascii="宋体" w:hAnsi="宋体" w:cs="宋体"/>
                <w:color w:val="000000"/>
                <w:sz w:val="20"/>
              </w:rPr>
              <w:t>2.申报征收项目</w:t>
            </w:r>
            <w:r>
              <w:rPr>
                <w:rFonts w:hint="eastAsia" w:ascii="宋体" w:hAnsi="宋体" w:cs="宋体"/>
                <w:color w:val="000000"/>
                <w:sz w:val="20"/>
              </w:rPr>
              <w:br w:type="textWrapping"/>
            </w:r>
            <w:r>
              <w:rPr>
                <w:rFonts w:hint="eastAsia" w:ascii="宋体" w:hAnsi="宋体" w:cs="宋体"/>
                <w:color w:val="000000"/>
                <w:sz w:val="20"/>
              </w:rPr>
              <w:t>3.备注</w:t>
            </w:r>
          </w:p>
        </w:tc>
        <w:tc>
          <w:tcPr>
            <w:tcW w:w="67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 xml:space="preserve">《国家税务总局关于印发&lt;全面推进政务公开工作实施办法&gt;的通知》（税总发〔2017〕44号） </w:t>
            </w:r>
          </w:p>
        </w:tc>
        <w:tc>
          <w:tcPr>
            <w:tcW w:w="420"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自该政府信息形成或者变更之日起20个工作日内及时公开</w:t>
            </w:r>
          </w:p>
        </w:tc>
        <w:tc>
          <w:tcPr>
            <w:tcW w:w="408" w:type="pct"/>
            <w:shd w:val="clear" w:color="000000" w:fill="FFFFFF"/>
            <w:vAlign w:val="center"/>
          </w:tcPr>
          <w:p>
            <w:pPr>
              <w:spacing w:line="240" w:lineRule="exact"/>
              <w:rPr>
                <w:rFonts w:ascii="宋体" w:hAnsi="宋体" w:cs="宋体"/>
                <w:sz w:val="20"/>
              </w:rPr>
            </w:pPr>
            <w:r>
              <w:rPr>
                <w:rFonts w:hint="eastAsia" w:ascii="宋体" w:hAnsi="宋体" w:cs="宋体"/>
                <w:sz w:val="20"/>
              </w:rPr>
              <w:t>税务主管部门</w:t>
            </w:r>
          </w:p>
        </w:tc>
        <w:tc>
          <w:tcPr>
            <w:tcW w:w="785" w:type="pct"/>
            <w:shd w:val="clear" w:color="000000" w:fill="FFFFFF"/>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 政府网站   □ 政府公报    □ 两微一端   □ 发布会\听证会</w:t>
            </w:r>
            <w:r>
              <w:rPr>
                <w:rFonts w:hint="eastAsia" w:ascii="宋体" w:hAnsi="宋体" w:cs="宋体"/>
                <w:color w:val="000000"/>
                <w:sz w:val="18"/>
                <w:szCs w:val="18"/>
              </w:rPr>
              <w:br w:type="textWrapping"/>
            </w:r>
            <w:r>
              <w:rPr>
                <w:rFonts w:hint="eastAsia" w:ascii="宋体" w:hAnsi="宋体" w:cs="宋体"/>
                <w:color w:val="000000"/>
                <w:sz w:val="18"/>
                <w:szCs w:val="18"/>
              </w:rPr>
              <w:t xml:space="preserve">□ 广播电视   □ 纸质媒体    □ 公开查阅点 □ 政务服务中心 □ 便民服务站 □ 入户/现场   □ 社区/企事业单位/村公示栏（电子屏）                      □ 精准推送 ■ 其他：办税服务厅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5"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19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9</w:t>
            </w:r>
          </w:p>
        </w:tc>
        <w:tc>
          <w:tcPr>
            <w:tcW w:w="248"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纳税服务</w:t>
            </w:r>
          </w:p>
        </w:tc>
        <w:tc>
          <w:tcPr>
            <w:tcW w:w="25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办税指南</w:t>
            </w:r>
          </w:p>
        </w:tc>
        <w:tc>
          <w:tcPr>
            <w:tcW w:w="905" w:type="pct"/>
            <w:shd w:val="clear" w:color="auto" w:fill="auto"/>
            <w:vAlign w:val="center"/>
          </w:tcPr>
          <w:p>
            <w:pPr>
              <w:spacing w:line="240" w:lineRule="exact"/>
              <w:rPr>
                <w:rFonts w:ascii="宋体" w:hAnsi="宋体" w:cs="宋体"/>
                <w:color w:val="000000"/>
                <w:sz w:val="20"/>
              </w:rPr>
            </w:pPr>
            <w:r>
              <w:rPr>
                <w:rFonts w:hint="eastAsia" w:ascii="宋体" w:hAnsi="宋体" w:cs="宋体"/>
                <w:color w:val="000000"/>
                <w:sz w:val="20"/>
              </w:rPr>
              <w:t>1.事项名称</w:t>
            </w:r>
            <w:r>
              <w:rPr>
                <w:rFonts w:hint="eastAsia" w:ascii="宋体" w:hAnsi="宋体" w:cs="宋体"/>
                <w:color w:val="000000"/>
                <w:sz w:val="20"/>
              </w:rPr>
              <w:br w:type="textWrapping"/>
            </w:r>
            <w:r>
              <w:rPr>
                <w:rFonts w:hint="eastAsia" w:ascii="宋体" w:hAnsi="宋体" w:cs="宋体"/>
                <w:color w:val="000000"/>
                <w:sz w:val="20"/>
              </w:rPr>
              <w:t xml:space="preserve">2.设定依据 </w:t>
            </w:r>
            <w:r>
              <w:rPr>
                <w:rFonts w:hint="eastAsia" w:ascii="宋体" w:hAnsi="宋体" w:cs="宋体"/>
                <w:color w:val="000000"/>
                <w:sz w:val="20"/>
              </w:rPr>
              <w:br w:type="textWrapping"/>
            </w:r>
            <w:r>
              <w:rPr>
                <w:rFonts w:hint="eastAsia" w:ascii="宋体" w:hAnsi="宋体" w:cs="宋体"/>
                <w:color w:val="000000"/>
                <w:sz w:val="20"/>
              </w:rPr>
              <w:t>3.申请条件</w:t>
            </w:r>
            <w:r>
              <w:rPr>
                <w:rFonts w:hint="eastAsia" w:ascii="宋体" w:hAnsi="宋体" w:cs="宋体"/>
                <w:color w:val="000000"/>
                <w:sz w:val="20"/>
              </w:rPr>
              <w:br w:type="textWrapping"/>
            </w:r>
            <w:r>
              <w:rPr>
                <w:rFonts w:hint="eastAsia" w:ascii="宋体" w:hAnsi="宋体" w:cs="宋体"/>
                <w:color w:val="000000"/>
                <w:sz w:val="20"/>
              </w:rPr>
              <w:t>4.办理材料</w:t>
            </w:r>
            <w:r>
              <w:rPr>
                <w:rFonts w:hint="eastAsia" w:ascii="宋体" w:hAnsi="宋体" w:cs="宋体"/>
                <w:color w:val="000000"/>
                <w:sz w:val="20"/>
              </w:rPr>
              <w:br w:type="textWrapping"/>
            </w:r>
            <w:r>
              <w:rPr>
                <w:rFonts w:hint="eastAsia" w:ascii="宋体" w:hAnsi="宋体" w:cs="宋体"/>
                <w:color w:val="000000"/>
                <w:sz w:val="20"/>
              </w:rPr>
              <w:t>5.办理地点</w:t>
            </w:r>
            <w:r>
              <w:rPr>
                <w:rFonts w:hint="eastAsia" w:ascii="宋体" w:hAnsi="宋体" w:cs="宋体"/>
                <w:color w:val="000000"/>
                <w:sz w:val="20"/>
              </w:rPr>
              <w:br w:type="textWrapping"/>
            </w:r>
            <w:r>
              <w:rPr>
                <w:rFonts w:hint="eastAsia" w:ascii="宋体" w:hAnsi="宋体" w:cs="宋体"/>
                <w:color w:val="000000"/>
                <w:sz w:val="20"/>
              </w:rPr>
              <w:t>6.办理机构</w:t>
            </w:r>
            <w:r>
              <w:rPr>
                <w:rFonts w:hint="eastAsia" w:ascii="宋体" w:hAnsi="宋体" w:cs="宋体"/>
                <w:color w:val="000000"/>
                <w:sz w:val="20"/>
              </w:rPr>
              <w:br w:type="textWrapping"/>
            </w:r>
            <w:r>
              <w:rPr>
                <w:rFonts w:hint="eastAsia" w:ascii="宋体" w:hAnsi="宋体" w:cs="宋体"/>
                <w:color w:val="000000"/>
                <w:sz w:val="20"/>
              </w:rPr>
              <w:t>7.收费标准</w:t>
            </w:r>
            <w:r>
              <w:rPr>
                <w:rFonts w:hint="eastAsia" w:ascii="宋体" w:hAnsi="宋体" w:cs="宋体"/>
                <w:color w:val="000000"/>
                <w:sz w:val="20"/>
              </w:rPr>
              <w:br w:type="textWrapping"/>
            </w:r>
            <w:r>
              <w:rPr>
                <w:rFonts w:hint="eastAsia" w:ascii="宋体" w:hAnsi="宋体" w:cs="宋体"/>
                <w:color w:val="000000"/>
                <w:sz w:val="20"/>
              </w:rPr>
              <w:t>8.办理时间</w:t>
            </w:r>
            <w:r>
              <w:rPr>
                <w:rFonts w:hint="eastAsia" w:ascii="宋体" w:hAnsi="宋体" w:cs="宋体"/>
                <w:color w:val="000000"/>
                <w:sz w:val="20"/>
              </w:rPr>
              <w:br w:type="textWrapping"/>
            </w:r>
            <w:r>
              <w:rPr>
                <w:rFonts w:hint="eastAsia" w:ascii="宋体" w:hAnsi="宋体" w:cs="宋体"/>
                <w:color w:val="000000"/>
                <w:sz w:val="20"/>
              </w:rPr>
              <w:t>9.联系电话</w:t>
            </w:r>
            <w:r>
              <w:rPr>
                <w:rFonts w:hint="eastAsia" w:ascii="宋体" w:hAnsi="宋体" w:cs="宋体"/>
                <w:color w:val="000000"/>
                <w:sz w:val="20"/>
              </w:rPr>
              <w:br w:type="textWrapping"/>
            </w:r>
            <w:r>
              <w:rPr>
                <w:rFonts w:hint="eastAsia" w:ascii="宋体" w:hAnsi="宋体" w:cs="宋体"/>
                <w:color w:val="000000"/>
                <w:sz w:val="20"/>
              </w:rPr>
              <w:t>10.办理流程</w:t>
            </w:r>
            <w:r>
              <w:rPr>
                <w:rFonts w:hint="eastAsia" w:ascii="宋体" w:hAnsi="宋体" w:cs="宋体"/>
                <w:color w:val="000000"/>
                <w:sz w:val="20"/>
              </w:rPr>
              <w:br w:type="textWrapping"/>
            </w:r>
            <w:r>
              <w:rPr>
                <w:rFonts w:hint="eastAsia" w:ascii="宋体" w:hAnsi="宋体" w:cs="宋体"/>
                <w:color w:val="000000"/>
                <w:sz w:val="20"/>
              </w:rPr>
              <w:t>11.纳税人注意事项</w:t>
            </w:r>
            <w:r>
              <w:rPr>
                <w:rFonts w:hint="eastAsia" w:ascii="宋体" w:hAnsi="宋体" w:cs="宋体"/>
                <w:color w:val="000000"/>
                <w:sz w:val="20"/>
              </w:rPr>
              <w:br w:type="textWrapping"/>
            </w:r>
            <w:r>
              <w:rPr>
                <w:rFonts w:hint="eastAsia" w:ascii="宋体" w:hAnsi="宋体" w:cs="宋体"/>
                <w:color w:val="000000"/>
                <w:sz w:val="20"/>
              </w:rPr>
              <w:t>12.政策依据</w:t>
            </w:r>
          </w:p>
        </w:tc>
        <w:tc>
          <w:tcPr>
            <w:tcW w:w="675" w:type="pct"/>
            <w:shd w:val="clear" w:color="auto" w:fill="auto"/>
            <w:vAlign w:val="center"/>
          </w:tcPr>
          <w:p>
            <w:pPr>
              <w:spacing w:line="240" w:lineRule="exact"/>
              <w:rPr>
                <w:rFonts w:ascii="宋体" w:hAnsi="宋体" w:cs="宋体"/>
                <w:color w:val="000000"/>
                <w:sz w:val="20"/>
              </w:rPr>
            </w:pPr>
            <w:r>
              <w:rPr>
                <w:rFonts w:hint="eastAsia" w:ascii="宋体" w:hAnsi="宋体" w:cs="宋体"/>
                <w:color w:val="000000"/>
                <w:sz w:val="20"/>
              </w:rPr>
              <w:t xml:space="preserve">《国家税务总局关于印发&lt;全面推进政务公开工作实施办法&gt;的通知》（税总发〔2017〕44号） </w:t>
            </w:r>
          </w:p>
        </w:tc>
        <w:tc>
          <w:tcPr>
            <w:tcW w:w="420"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自该政府信息形成或者变更之日起20个工作日内及时公开</w:t>
            </w:r>
          </w:p>
        </w:tc>
        <w:tc>
          <w:tcPr>
            <w:tcW w:w="408" w:type="pct"/>
            <w:shd w:val="clear" w:color="000000" w:fill="FFFFFF"/>
            <w:vAlign w:val="center"/>
          </w:tcPr>
          <w:p>
            <w:pPr>
              <w:spacing w:line="240" w:lineRule="exact"/>
              <w:rPr>
                <w:rFonts w:ascii="宋体" w:hAnsi="宋体" w:cs="宋体"/>
                <w:sz w:val="20"/>
              </w:rPr>
            </w:pPr>
            <w:r>
              <w:rPr>
                <w:rFonts w:hint="eastAsia" w:ascii="宋体" w:hAnsi="宋体" w:cs="宋体"/>
                <w:sz w:val="20"/>
              </w:rPr>
              <w:t>税务主管部门</w:t>
            </w:r>
          </w:p>
        </w:tc>
        <w:tc>
          <w:tcPr>
            <w:tcW w:w="785" w:type="pct"/>
            <w:shd w:val="clear" w:color="000000" w:fill="FFFFFF"/>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 政府网站   □ 政府公报    □ 两微一端   □ 发布会\听证会</w:t>
            </w:r>
            <w:r>
              <w:rPr>
                <w:rFonts w:hint="eastAsia" w:ascii="宋体" w:hAnsi="宋体" w:cs="宋体"/>
                <w:color w:val="000000"/>
                <w:sz w:val="18"/>
                <w:szCs w:val="18"/>
              </w:rPr>
              <w:br w:type="textWrapping"/>
            </w:r>
            <w:r>
              <w:rPr>
                <w:rFonts w:hint="eastAsia" w:ascii="宋体" w:hAnsi="宋体" w:cs="宋体"/>
                <w:color w:val="000000"/>
                <w:sz w:val="18"/>
                <w:szCs w:val="18"/>
              </w:rPr>
              <w:t xml:space="preserve">□ 广播电视   □ 纸质媒体    □ 公开查阅点 □ 政务服务中心 □ 便民服务站 □ 入户/现场   □ 社区/企事业单位/村公示栏（电子屏）                      □ 精准推送 ■ 其他：办税服务厅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auto" w:fill="auto"/>
            <w:noWrap/>
            <w:vAlign w:val="bottom"/>
          </w:tcPr>
          <w:p>
            <w:pPr>
              <w:spacing w:line="240" w:lineRule="exact"/>
              <w:jc w:val="center"/>
              <w:rPr>
                <w:rFonts w:ascii="宋体" w:hAnsi="宋体" w:cs="宋体"/>
                <w:color w:val="000000"/>
                <w:sz w:val="22"/>
                <w:szCs w:val="22"/>
              </w:rPr>
            </w:pPr>
            <w:r>
              <w:rPr>
                <w:rFonts w:hint="eastAsia" w:ascii="宋体" w:hAnsi="宋体" w:cs="宋体"/>
                <w:color w:val="000000"/>
                <w:sz w:val="22"/>
                <w:szCs w:val="22"/>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auto" w:fill="auto"/>
            <w:noWrap/>
            <w:vAlign w:val="bottom"/>
          </w:tcPr>
          <w:p>
            <w:pPr>
              <w:spacing w:line="240" w:lineRule="exact"/>
              <w:jc w:val="center"/>
              <w:rPr>
                <w:rFonts w:ascii="宋体" w:hAnsi="宋体" w:cs="宋体"/>
                <w:color w:val="000000"/>
                <w:sz w:val="22"/>
                <w:szCs w:val="22"/>
              </w:rPr>
            </w:pPr>
            <w:r>
              <w:rPr>
                <w:rFonts w:hint="eastAsia" w:ascii="宋体" w:hAnsi="宋体" w:cs="宋体"/>
                <w:color w:val="000000"/>
                <w:sz w:val="22"/>
                <w:szCs w:val="22"/>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5" w:type="pct"/>
            <w:shd w:val="clear" w:color="auto" w:fill="auto"/>
            <w:noWrap/>
            <w:vAlign w:val="bottom"/>
          </w:tcPr>
          <w:p>
            <w:pPr>
              <w:spacing w:line="240" w:lineRule="exact"/>
              <w:jc w:val="center"/>
              <w:rPr>
                <w:rFonts w:ascii="宋体" w:hAnsi="宋体" w:cs="宋体"/>
                <w:color w:val="000000"/>
                <w:sz w:val="22"/>
                <w:szCs w:val="22"/>
              </w:rPr>
            </w:pPr>
            <w:r>
              <w:rPr>
                <w:rFonts w:hint="eastAsia" w:ascii="宋体" w:hAnsi="宋体" w:cs="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5" w:hRule="atLeast"/>
        </w:trPr>
        <w:tc>
          <w:tcPr>
            <w:tcW w:w="19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10</w:t>
            </w:r>
          </w:p>
        </w:tc>
        <w:tc>
          <w:tcPr>
            <w:tcW w:w="248"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行政执法</w:t>
            </w:r>
          </w:p>
        </w:tc>
        <w:tc>
          <w:tcPr>
            <w:tcW w:w="25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权责清单</w:t>
            </w:r>
          </w:p>
        </w:tc>
        <w:tc>
          <w:tcPr>
            <w:tcW w:w="90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 xml:space="preserve">1.职权名称           </w:t>
            </w:r>
          </w:p>
          <w:p>
            <w:pPr>
              <w:spacing w:line="240" w:lineRule="exact"/>
              <w:rPr>
                <w:rFonts w:ascii="宋体" w:hAnsi="宋体" w:cs="宋体"/>
                <w:color w:val="000000"/>
                <w:sz w:val="20"/>
              </w:rPr>
            </w:pPr>
            <w:r>
              <w:rPr>
                <w:rFonts w:hint="eastAsia" w:ascii="宋体" w:hAnsi="宋体" w:cs="宋体"/>
                <w:color w:val="000000"/>
                <w:sz w:val="20"/>
              </w:rPr>
              <w:t xml:space="preserve">2.设定依据            </w:t>
            </w:r>
          </w:p>
          <w:p>
            <w:pPr>
              <w:spacing w:line="240" w:lineRule="exact"/>
              <w:rPr>
                <w:rFonts w:ascii="宋体" w:hAnsi="宋体" w:cs="宋体"/>
                <w:color w:val="000000"/>
                <w:sz w:val="20"/>
              </w:rPr>
            </w:pPr>
            <w:r>
              <w:rPr>
                <w:rFonts w:hint="eastAsia" w:ascii="宋体" w:hAnsi="宋体" w:cs="宋体"/>
                <w:color w:val="000000"/>
                <w:sz w:val="20"/>
              </w:rPr>
              <w:t xml:space="preserve">3.履责方式             </w:t>
            </w:r>
          </w:p>
          <w:p>
            <w:pPr>
              <w:spacing w:line="240" w:lineRule="exact"/>
              <w:rPr>
                <w:rFonts w:ascii="宋体" w:hAnsi="宋体" w:cs="宋体"/>
                <w:color w:val="000000"/>
                <w:sz w:val="20"/>
              </w:rPr>
            </w:pPr>
            <w:r>
              <w:rPr>
                <w:rFonts w:hint="eastAsia" w:ascii="宋体" w:hAnsi="宋体" w:cs="宋体"/>
                <w:color w:val="000000"/>
                <w:sz w:val="20"/>
              </w:rPr>
              <w:t xml:space="preserve">4.追责情形            </w:t>
            </w:r>
          </w:p>
          <w:p>
            <w:pPr>
              <w:spacing w:line="240" w:lineRule="exact"/>
              <w:rPr>
                <w:rFonts w:ascii="宋体" w:hAnsi="宋体" w:cs="宋体"/>
                <w:color w:val="000000"/>
                <w:sz w:val="20"/>
              </w:rPr>
            </w:pPr>
            <w:r>
              <w:rPr>
                <w:rFonts w:hint="eastAsia" w:ascii="宋体" w:hAnsi="宋体" w:cs="宋体"/>
                <w:color w:val="000000"/>
                <w:sz w:val="20"/>
              </w:rPr>
              <w:t xml:space="preserve">5.权责事项信息表（包括基本信息、办理信息、监管措施、咨询查询、行政相对人责任、监督责任、法律救济、行政职权运行流程图等）           </w:t>
            </w:r>
          </w:p>
        </w:tc>
        <w:tc>
          <w:tcPr>
            <w:tcW w:w="675" w:type="pct"/>
            <w:shd w:val="clear" w:color="auto" w:fill="auto"/>
            <w:vAlign w:val="center"/>
          </w:tcPr>
          <w:p>
            <w:pPr>
              <w:spacing w:line="240" w:lineRule="exact"/>
              <w:rPr>
                <w:rFonts w:ascii="宋体" w:hAnsi="宋体" w:cs="宋体"/>
                <w:color w:val="000000"/>
                <w:sz w:val="20"/>
              </w:rPr>
            </w:pPr>
            <w:r>
              <w:rPr>
                <w:rFonts w:hint="eastAsia" w:ascii="宋体" w:hAnsi="宋体" w:cs="宋体"/>
                <w:color w:val="000000"/>
                <w:sz w:val="20"/>
              </w:rPr>
              <w:t xml:space="preserve">《国家税务总局关于印发&lt;全面推进政务公开工作实施办法&gt;的通知》（税总发〔2017〕44号） </w:t>
            </w:r>
          </w:p>
        </w:tc>
        <w:tc>
          <w:tcPr>
            <w:tcW w:w="420"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自该政府信息形成或者变更之日起20个工作日内及时公开</w:t>
            </w:r>
          </w:p>
        </w:tc>
        <w:tc>
          <w:tcPr>
            <w:tcW w:w="408" w:type="pct"/>
            <w:shd w:val="clear" w:color="000000" w:fill="FFFFFF"/>
            <w:vAlign w:val="center"/>
          </w:tcPr>
          <w:p>
            <w:pPr>
              <w:spacing w:line="240" w:lineRule="exact"/>
              <w:rPr>
                <w:rFonts w:ascii="宋体" w:hAnsi="宋体" w:cs="宋体"/>
                <w:sz w:val="20"/>
              </w:rPr>
            </w:pPr>
            <w:r>
              <w:rPr>
                <w:rFonts w:hint="eastAsia" w:ascii="宋体" w:hAnsi="宋体" w:cs="宋体"/>
                <w:sz w:val="20"/>
              </w:rPr>
              <w:t>税务主管部门</w:t>
            </w:r>
          </w:p>
        </w:tc>
        <w:tc>
          <w:tcPr>
            <w:tcW w:w="785" w:type="pct"/>
            <w:shd w:val="clear" w:color="000000" w:fill="FFFFFF"/>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 政府网站   □ 政府公报    □ 两微一端   □ 发布会\听证会</w:t>
            </w:r>
            <w:r>
              <w:rPr>
                <w:rFonts w:hint="eastAsia" w:ascii="宋体" w:hAnsi="宋体" w:cs="宋体"/>
                <w:color w:val="000000"/>
                <w:sz w:val="18"/>
                <w:szCs w:val="18"/>
              </w:rPr>
              <w:br w:type="textWrapping"/>
            </w:r>
            <w:r>
              <w:rPr>
                <w:rFonts w:hint="eastAsia" w:ascii="宋体" w:hAnsi="宋体" w:cs="宋体"/>
                <w:color w:val="000000"/>
                <w:sz w:val="18"/>
                <w:szCs w:val="18"/>
              </w:rPr>
              <w:t xml:space="preserve">□ 广播电视   □ 纸质媒体    □ 公开查阅点 □ 政务服务中心 □ 便民服务站 □ 入户/现场   □ 社区/企事业单位/村公示栏（电子屏）                      □ 精准推送 ■ 其他：办税服务厅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5"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trPr>
        <w:tc>
          <w:tcPr>
            <w:tcW w:w="19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11</w:t>
            </w:r>
          </w:p>
        </w:tc>
        <w:tc>
          <w:tcPr>
            <w:tcW w:w="248" w:type="pct"/>
            <w:vMerge w:val="restar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行政执法</w:t>
            </w:r>
          </w:p>
        </w:tc>
        <w:tc>
          <w:tcPr>
            <w:tcW w:w="25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准予行政许可决定公示</w:t>
            </w:r>
          </w:p>
        </w:tc>
        <w:tc>
          <w:tcPr>
            <w:tcW w:w="90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1.行政许可决定书及其文号</w:t>
            </w:r>
            <w:r>
              <w:rPr>
                <w:rFonts w:hint="eastAsia" w:ascii="宋体" w:hAnsi="宋体" w:cs="宋体"/>
                <w:color w:val="000000"/>
                <w:sz w:val="20"/>
              </w:rPr>
              <w:br w:type="textWrapping"/>
            </w:r>
            <w:r>
              <w:rPr>
                <w:rFonts w:hint="eastAsia" w:ascii="宋体" w:hAnsi="宋体" w:cs="宋体"/>
                <w:color w:val="000000"/>
                <w:sz w:val="20"/>
              </w:rPr>
              <w:t>2.设定依据</w:t>
            </w:r>
            <w:r>
              <w:rPr>
                <w:rFonts w:hint="eastAsia" w:ascii="宋体" w:hAnsi="宋体" w:cs="宋体"/>
                <w:color w:val="000000"/>
                <w:sz w:val="20"/>
              </w:rPr>
              <w:br w:type="textWrapping"/>
            </w:r>
            <w:r>
              <w:rPr>
                <w:rFonts w:hint="eastAsia" w:ascii="宋体" w:hAnsi="宋体" w:cs="宋体"/>
                <w:color w:val="000000"/>
                <w:sz w:val="20"/>
              </w:rPr>
              <w:t>3.项目名称</w:t>
            </w:r>
            <w:r>
              <w:rPr>
                <w:rFonts w:hint="eastAsia" w:ascii="宋体" w:hAnsi="宋体" w:cs="宋体"/>
                <w:color w:val="000000"/>
                <w:sz w:val="20"/>
              </w:rPr>
              <w:br w:type="textWrapping"/>
            </w:r>
            <w:r>
              <w:rPr>
                <w:rFonts w:hint="eastAsia" w:ascii="宋体" w:hAnsi="宋体" w:cs="宋体"/>
                <w:color w:val="000000"/>
                <w:sz w:val="20"/>
              </w:rPr>
              <w:t>4.行政相对人统一社会信用代码</w:t>
            </w:r>
            <w:r>
              <w:rPr>
                <w:rFonts w:hint="eastAsia" w:ascii="宋体" w:hAnsi="宋体" w:cs="宋体"/>
                <w:color w:val="000000"/>
                <w:sz w:val="20"/>
              </w:rPr>
              <w:br w:type="textWrapping"/>
            </w:r>
            <w:r>
              <w:rPr>
                <w:rFonts w:hint="eastAsia" w:ascii="宋体" w:hAnsi="宋体" w:cs="宋体"/>
                <w:color w:val="000000"/>
                <w:sz w:val="20"/>
              </w:rPr>
              <w:t>5.审批部门</w:t>
            </w:r>
          </w:p>
        </w:tc>
        <w:tc>
          <w:tcPr>
            <w:tcW w:w="67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《国家税务总局办公厅关于做好行政许可和行政处罚等信用信息公示工作的通知》（税总办发〔2016〕19号）</w:t>
            </w:r>
          </w:p>
        </w:tc>
        <w:tc>
          <w:tcPr>
            <w:tcW w:w="420"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在做出行政许可决定之日起7个工作日内完成公示</w:t>
            </w:r>
          </w:p>
        </w:tc>
        <w:tc>
          <w:tcPr>
            <w:tcW w:w="408" w:type="pct"/>
            <w:shd w:val="clear" w:color="000000" w:fill="FFFFFF"/>
            <w:vAlign w:val="center"/>
          </w:tcPr>
          <w:p>
            <w:pPr>
              <w:spacing w:line="240" w:lineRule="exact"/>
              <w:rPr>
                <w:rFonts w:ascii="宋体" w:hAnsi="宋体" w:cs="宋体"/>
                <w:sz w:val="20"/>
              </w:rPr>
            </w:pPr>
            <w:r>
              <w:rPr>
                <w:rFonts w:hint="eastAsia" w:ascii="宋体" w:hAnsi="宋体" w:cs="宋体"/>
                <w:sz w:val="20"/>
              </w:rPr>
              <w:t>税务主管部门</w:t>
            </w:r>
          </w:p>
        </w:tc>
        <w:tc>
          <w:tcPr>
            <w:tcW w:w="785" w:type="pct"/>
            <w:shd w:val="clear" w:color="000000" w:fill="FFFFFF"/>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 政府网站   □ 政府公报    □ 两微一端   □ 发布会\听证会</w:t>
            </w:r>
            <w:r>
              <w:rPr>
                <w:rFonts w:hint="eastAsia" w:ascii="宋体" w:hAnsi="宋体" w:cs="宋体"/>
                <w:color w:val="000000"/>
                <w:sz w:val="18"/>
                <w:szCs w:val="18"/>
              </w:rPr>
              <w:br w:type="textWrapping"/>
            </w:r>
            <w:r>
              <w:rPr>
                <w:rFonts w:hint="eastAsia" w:ascii="宋体" w:hAnsi="宋体" w:cs="宋体"/>
                <w:color w:val="000000"/>
                <w:sz w:val="18"/>
                <w:szCs w:val="18"/>
              </w:rPr>
              <w:t xml:space="preserve">□ 广播电视   □ 纸质媒体    □ 公开查阅点 □ 政务服务中心 □ 便民服务站 □ 入户/现场   □ 社区/企事业单位/村公示栏（电子屏）                      □ 精准推送 ■ 其他：办税服务厅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5"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0" w:hRule="atLeast"/>
        </w:trPr>
        <w:tc>
          <w:tcPr>
            <w:tcW w:w="19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12</w:t>
            </w:r>
          </w:p>
        </w:tc>
        <w:tc>
          <w:tcPr>
            <w:tcW w:w="248" w:type="pct"/>
            <w:vMerge w:val="continue"/>
            <w:shd w:val="clear" w:color="000000" w:fill="FFFFFF"/>
            <w:vAlign w:val="center"/>
          </w:tcPr>
          <w:p>
            <w:pPr>
              <w:spacing w:line="240" w:lineRule="exact"/>
              <w:jc w:val="center"/>
              <w:rPr>
                <w:rFonts w:ascii="宋体" w:hAnsi="宋体" w:cs="宋体"/>
                <w:bCs/>
                <w:color w:val="000000"/>
                <w:sz w:val="20"/>
              </w:rPr>
            </w:pPr>
          </w:p>
        </w:tc>
        <w:tc>
          <w:tcPr>
            <w:tcW w:w="25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行政处罚决定和结果公示</w:t>
            </w:r>
          </w:p>
        </w:tc>
        <w:tc>
          <w:tcPr>
            <w:tcW w:w="90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1.行政处罚决定书文号</w:t>
            </w:r>
            <w:r>
              <w:rPr>
                <w:rFonts w:hint="eastAsia" w:ascii="宋体" w:hAnsi="宋体" w:cs="宋体"/>
                <w:color w:val="000000"/>
                <w:sz w:val="20"/>
              </w:rPr>
              <w:br w:type="textWrapping"/>
            </w:r>
            <w:r>
              <w:rPr>
                <w:rFonts w:hint="eastAsia" w:ascii="宋体" w:hAnsi="宋体" w:cs="宋体"/>
                <w:color w:val="000000"/>
                <w:sz w:val="20"/>
              </w:rPr>
              <w:t>2.执法依据</w:t>
            </w:r>
            <w:r>
              <w:rPr>
                <w:rFonts w:hint="eastAsia" w:ascii="宋体" w:hAnsi="宋体" w:cs="宋体"/>
                <w:color w:val="000000"/>
                <w:sz w:val="20"/>
              </w:rPr>
              <w:br w:type="textWrapping"/>
            </w:r>
            <w:r>
              <w:rPr>
                <w:rFonts w:hint="eastAsia" w:ascii="宋体" w:hAnsi="宋体" w:cs="宋体"/>
                <w:color w:val="000000"/>
                <w:sz w:val="20"/>
              </w:rPr>
              <w:t>3.案件名称</w:t>
            </w:r>
            <w:r>
              <w:rPr>
                <w:rFonts w:hint="eastAsia" w:ascii="宋体" w:hAnsi="宋体" w:cs="宋体"/>
                <w:color w:val="000000"/>
                <w:sz w:val="20"/>
              </w:rPr>
              <w:br w:type="textWrapping"/>
            </w:r>
            <w:r>
              <w:rPr>
                <w:rFonts w:hint="eastAsia" w:ascii="宋体" w:hAnsi="宋体" w:cs="宋体"/>
                <w:color w:val="000000"/>
                <w:sz w:val="20"/>
              </w:rPr>
              <w:t>4.行政相对人统一社会信用代码</w:t>
            </w:r>
            <w:r>
              <w:rPr>
                <w:rFonts w:hint="eastAsia" w:ascii="宋体" w:hAnsi="宋体" w:cs="宋体"/>
                <w:color w:val="000000"/>
                <w:sz w:val="20"/>
              </w:rPr>
              <w:br w:type="textWrapping"/>
            </w:r>
            <w:r>
              <w:rPr>
                <w:rFonts w:hint="eastAsia" w:ascii="宋体" w:hAnsi="宋体" w:cs="宋体"/>
                <w:color w:val="000000"/>
                <w:sz w:val="20"/>
              </w:rPr>
              <w:t>5.处罚事由</w:t>
            </w:r>
            <w:r>
              <w:rPr>
                <w:rFonts w:hint="eastAsia" w:ascii="宋体" w:hAnsi="宋体" w:cs="宋体"/>
                <w:color w:val="000000"/>
                <w:sz w:val="20"/>
              </w:rPr>
              <w:br w:type="textWrapping"/>
            </w:r>
            <w:r>
              <w:rPr>
                <w:rFonts w:hint="eastAsia" w:ascii="宋体" w:hAnsi="宋体" w:cs="宋体"/>
                <w:color w:val="000000"/>
                <w:sz w:val="20"/>
              </w:rPr>
              <w:t>6.作出处罚决定的部门</w:t>
            </w:r>
            <w:r>
              <w:rPr>
                <w:rFonts w:hint="eastAsia" w:ascii="宋体" w:hAnsi="宋体" w:cs="宋体"/>
                <w:color w:val="000000"/>
                <w:sz w:val="20"/>
              </w:rPr>
              <w:br w:type="textWrapping"/>
            </w:r>
            <w:r>
              <w:rPr>
                <w:rFonts w:hint="eastAsia" w:ascii="宋体" w:hAnsi="宋体" w:cs="宋体"/>
                <w:color w:val="000000"/>
                <w:sz w:val="20"/>
              </w:rPr>
              <w:t>7.处罚结果</w:t>
            </w:r>
          </w:p>
        </w:tc>
        <w:tc>
          <w:tcPr>
            <w:tcW w:w="67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1.《国家税务总局关于印发&lt;全面推进政务公开工作实施办法&gt;的通知》（税总发〔2017〕44号）</w:t>
            </w:r>
            <w:r>
              <w:rPr>
                <w:rFonts w:hint="eastAsia" w:ascii="宋体" w:hAnsi="宋体" w:cs="宋体"/>
                <w:color w:val="000000"/>
                <w:sz w:val="20"/>
              </w:rPr>
              <w:br w:type="textWrapping"/>
            </w:r>
            <w:r>
              <w:rPr>
                <w:rFonts w:hint="eastAsia" w:ascii="宋体" w:hAnsi="宋体" w:cs="宋体"/>
                <w:color w:val="000000"/>
                <w:sz w:val="20"/>
              </w:rPr>
              <w:t xml:space="preserve">2.《国家税务总局办公厅关于做好行政许可和行政处罚等信用信息公示工作的通知》（税总办发〔2016〕19号）                             </w:t>
            </w:r>
          </w:p>
        </w:tc>
        <w:tc>
          <w:tcPr>
            <w:tcW w:w="420"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在做出行政处罚决定之日起7个工作日内完成公示</w:t>
            </w:r>
          </w:p>
        </w:tc>
        <w:tc>
          <w:tcPr>
            <w:tcW w:w="408" w:type="pct"/>
            <w:shd w:val="clear" w:color="000000" w:fill="FFFFFF"/>
            <w:vAlign w:val="center"/>
          </w:tcPr>
          <w:p>
            <w:pPr>
              <w:spacing w:line="240" w:lineRule="exact"/>
              <w:rPr>
                <w:rFonts w:ascii="宋体" w:hAnsi="宋体" w:cs="宋体"/>
                <w:sz w:val="20"/>
              </w:rPr>
            </w:pPr>
            <w:r>
              <w:rPr>
                <w:rFonts w:hint="eastAsia" w:ascii="宋体" w:hAnsi="宋体" w:cs="宋体"/>
                <w:sz w:val="20"/>
              </w:rPr>
              <w:t>税务主管部门</w:t>
            </w:r>
          </w:p>
        </w:tc>
        <w:tc>
          <w:tcPr>
            <w:tcW w:w="785" w:type="pct"/>
            <w:shd w:val="clear" w:color="000000" w:fill="FFFFFF"/>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 政府网站   □ 政府公报    □ 两微一端   □ 发布会\听证会</w:t>
            </w:r>
            <w:r>
              <w:rPr>
                <w:rFonts w:hint="eastAsia" w:ascii="宋体" w:hAnsi="宋体" w:cs="宋体"/>
                <w:color w:val="000000"/>
                <w:sz w:val="18"/>
                <w:szCs w:val="18"/>
              </w:rPr>
              <w:br w:type="textWrapping"/>
            </w:r>
            <w:r>
              <w:rPr>
                <w:rFonts w:hint="eastAsia" w:ascii="宋体" w:hAnsi="宋体" w:cs="宋体"/>
                <w:color w:val="000000"/>
                <w:sz w:val="18"/>
                <w:szCs w:val="18"/>
              </w:rPr>
              <w:t xml:space="preserve">□ 广播电视   □ 纸质媒体    □ 公开查阅点 □ 政务服务中心 □ 便民服务站 □ 入户/现场   □ 社区/企事业单位/村公示栏（电子屏）                      □ 精准推送 ■ 其他：办税服务厅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5"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2" w:hRule="atLeast"/>
        </w:trPr>
        <w:tc>
          <w:tcPr>
            <w:tcW w:w="19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13</w:t>
            </w:r>
          </w:p>
        </w:tc>
        <w:tc>
          <w:tcPr>
            <w:tcW w:w="248"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行政执法</w:t>
            </w:r>
          </w:p>
        </w:tc>
        <w:tc>
          <w:tcPr>
            <w:tcW w:w="25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非正常户公告</w:t>
            </w:r>
          </w:p>
        </w:tc>
        <w:tc>
          <w:tcPr>
            <w:tcW w:w="90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纳税人为企业或单位的，公告企业或单位的名称、纳税人识别号、法定代表人或负责人姓名、居民身份证或其他有效身份证件号码（隐去出生年、月、日6位数）、经营地点；纳税人为个体工商户的，公告业户名称、业主姓名、纳税人识别号、居民身份证或其他有效身份证件号码（隐去出生年、月、日6位数）、经营地点</w:t>
            </w:r>
          </w:p>
        </w:tc>
        <w:tc>
          <w:tcPr>
            <w:tcW w:w="67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1.《中华人民共和国税收征收管理法》</w:t>
            </w:r>
            <w:r>
              <w:rPr>
                <w:rFonts w:hint="eastAsia" w:ascii="宋体" w:hAnsi="宋体" w:cs="宋体"/>
                <w:color w:val="000000"/>
                <w:sz w:val="20"/>
              </w:rPr>
              <w:br w:type="textWrapping"/>
            </w:r>
            <w:r>
              <w:rPr>
                <w:rFonts w:hint="eastAsia" w:ascii="宋体" w:hAnsi="宋体" w:cs="宋体"/>
                <w:color w:val="000000"/>
                <w:sz w:val="20"/>
              </w:rPr>
              <w:t>2.《中华人民共和国税收征收管理法实施细则》(国务院令第362号公布,国务院令第666号《国务院关于修改部分行政法规的决定》第三次修订)</w:t>
            </w:r>
            <w:r>
              <w:rPr>
                <w:rFonts w:hint="eastAsia" w:ascii="宋体" w:hAnsi="宋体" w:cs="宋体"/>
                <w:color w:val="000000"/>
                <w:sz w:val="20"/>
              </w:rPr>
              <w:br w:type="textWrapping"/>
            </w:r>
            <w:r>
              <w:rPr>
                <w:rFonts w:hint="eastAsia" w:ascii="宋体" w:hAnsi="宋体" w:cs="宋体"/>
                <w:color w:val="000000"/>
                <w:sz w:val="20"/>
              </w:rPr>
              <w:t>3.《国家税务总局关于进一步完善税务登记管理有关问题的公告》（国家税务总局公告 2011年第21号）</w:t>
            </w:r>
          </w:p>
        </w:tc>
        <w:tc>
          <w:tcPr>
            <w:tcW w:w="420"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在非正常户认定的次月公告非正常户</w:t>
            </w:r>
          </w:p>
        </w:tc>
        <w:tc>
          <w:tcPr>
            <w:tcW w:w="408"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税务主管部门</w:t>
            </w:r>
          </w:p>
        </w:tc>
        <w:tc>
          <w:tcPr>
            <w:tcW w:w="785" w:type="pct"/>
            <w:shd w:val="clear" w:color="000000" w:fill="FFFFFF"/>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 政府网站   □ 政府公报    □ 两微一端   □ 发布会\听证会</w:t>
            </w:r>
            <w:r>
              <w:rPr>
                <w:rFonts w:hint="eastAsia" w:ascii="宋体" w:hAnsi="宋体" w:cs="宋体"/>
                <w:color w:val="000000"/>
                <w:sz w:val="18"/>
                <w:szCs w:val="18"/>
              </w:rPr>
              <w:br w:type="textWrapping"/>
            </w:r>
            <w:r>
              <w:rPr>
                <w:rFonts w:hint="eastAsia" w:ascii="宋体" w:hAnsi="宋体" w:cs="宋体"/>
                <w:color w:val="000000"/>
                <w:sz w:val="18"/>
                <w:szCs w:val="18"/>
              </w:rPr>
              <w:t xml:space="preserve">□ 广播电视   □ 纸质媒体    □ 公开查阅点 □ 政务服务中心 □ 便民服务站 □ 入户/现场   □ 社区/企事业单位/村公示栏（电子屏）                      □ 精准推送 ■ 其他：办税服务厅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5"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2" w:hRule="atLeast"/>
        </w:trPr>
        <w:tc>
          <w:tcPr>
            <w:tcW w:w="19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14</w:t>
            </w:r>
          </w:p>
        </w:tc>
        <w:tc>
          <w:tcPr>
            <w:tcW w:w="248"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行政执法</w:t>
            </w:r>
          </w:p>
        </w:tc>
        <w:tc>
          <w:tcPr>
            <w:tcW w:w="25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欠税公告</w:t>
            </w:r>
          </w:p>
        </w:tc>
        <w:tc>
          <w:tcPr>
            <w:tcW w:w="905" w:type="pct"/>
            <w:shd w:val="clear" w:color="000000" w:fill="FFFFFF"/>
            <w:vAlign w:val="center"/>
          </w:tcPr>
          <w:p>
            <w:pPr>
              <w:spacing w:line="200" w:lineRule="exact"/>
              <w:rPr>
                <w:rFonts w:ascii="宋体" w:hAnsi="宋体" w:cs="宋体"/>
                <w:color w:val="000000"/>
                <w:sz w:val="18"/>
                <w:szCs w:val="18"/>
              </w:rPr>
            </w:pPr>
            <w:r>
              <w:rPr>
                <w:rFonts w:hint="eastAsia" w:ascii="宋体" w:hAnsi="宋体" w:cs="宋体"/>
                <w:color w:val="000000"/>
                <w:sz w:val="18"/>
                <w:szCs w:val="18"/>
              </w:rPr>
              <w:t>1.企业或单位欠税的：</w:t>
            </w:r>
            <w:r>
              <w:rPr>
                <w:rFonts w:hint="eastAsia" w:ascii="宋体" w:hAnsi="宋体" w:cs="宋体"/>
                <w:color w:val="000000"/>
                <w:sz w:val="18"/>
                <w:szCs w:val="18"/>
              </w:rPr>
              <w:br w:type="textWrapping"/>
            </w:r>
            <w:r>
              <w:rPr>
                <w:rFonts w:hint="eastAsia" w:ascii="宋体" w:hAnsi="宋体" w:cs="宋体"/>
                <w:color w:val="000000"/>
                <w:sz w:val="18"/>
                <w:szCs w:val="18"/>
              </w:rPr>
              <w:t>公告企业或单位的名称、纳税人识别号、法定代表人或负责人姓名、居民身份证或其他有效身份证件号码（隐去出生年、月、日6位数）、经营地点、欠税税种、欠税余额和当期新发生的欠税金额；</w:t>
            </w:r>
            <w:r>
              <w:rPr>
                <w:rFonts w:hint="eastAsia" w:ascii="宋体" w:hAnsi="宋体" w:cs="宋体"/>
                <w:color w:val="000000"/>
                <w:sz w:val="18"/>
                <w:szCs w:val="18"/>
              </w:rPr>
              <w:br w:type="textWrapping"/>
            </w:r>
            <w:r>
              <w:rPr>
                <w:rFonts w:hint="eastAsia" w:ascii="宋体" w:hAnsi="宋体" w:cs="宋体"/>
                <w:color w:val="000000"/>
                <w:sz w:val="18"/>
                <w:szCs w:val="18"/>
              </w:rPr>
              <w:t>2.个体工商户欠税的：</w:t>
            </w:r>
            <w:r>
              <w:rPr>
                <w:rFonts w:hint="eastAsia" w:ascii="宋体" w:hAnsi="宋体" w:cs="宋体"/>
                <w:color w:val="000000"/>
                <w:sz w:val="18"/>
                <w:szCs w:val="18"/>
              </w:rPr>
              <w:br w:type="textWrapping"/>
            </w:r>
            <w:r>
              <w:rPr>
                <w:rFonts w:hint="eastAsia" w:ascii="宋体" w:hAnsi="宋体" w:cs="宋体"/>
                <w:color w:val="000000"/>
                <w:sz w:val="18"/>
                <w:szCs w:val="18"/>
              </w:rPr>
              <w:t>公告业户名称、业主姓名、纳税人识别号、居民身份证或其他有效身份证件号码（隐去出生年、月、日6位数）、经营地点、欠税税种、欠税余额和当期新发生的欠税金额；</w:t>
            </w:r>
            <w:r>
              <w:rPr>
                <w:rFonts w:hint="eastAsia" w:ascii="宋体" w:hAnsi="宋体" w:cs="宋体"/>
                <w:color w:val="000000"/>
                <w:sz w:val="18"/>
                <w:szCs w:val="18"/>
              </w:rPr>
              <w:br w:type="textWrapping"/>
            </w:r>
            <w:r>
              <w:rPr>
                <w:rFonts w:hint="eastAsia" w:ascii="宋体" w:hAnsi="宋体" w:cs="宋体"/>
                <w:color w:val="000000"/>
                <w:sz w:val="18"/>
                <w:szCs w:val="18"/>
              </w:rPr>
              <w:t>3.个人（不含个体工商户）欠税的：</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公告其姓名、居民身份证或其他有效身份证件号码（隐去出生年、月、日6位数）、欠税税种、欠税余额和当期新发生的欠税金额                                                                               </w:t>
            </w:r>
            <w:r>
              <w:rPr>
                <w:rFonts w:hint="eastAsia" w:ascii="宋体" w:hAnsi="宋体" w:cs="宋体"/>
                <w:color w:val="000000"/>
                <w:sz w:val="18"/>
                <w:szCs w:val="18"/>
              </w:rPr>
              <w:br w:type="textWrapping"/>
            </w:r>
            <w:r>
              <w:rPr>
                <w:rFonts w:hint="eastAsia" w:ascii="宋体" w:hAnsi="宋体" w:cs="宋体"/>
                <w:color w:val="000000"/>
                <w:sz w:val="18"/>
                <w:szCs w:val="18"/>
              </w:rPr>
              <w:t>4.对走逃、失踪的纳税户以及其他经税务机关查无下落的纳税人欠税的，由各省、自治区、直辖市和计划单列市税务局公告 </w:t>
            </w:r>
          </w:p>
        </w:tc>
        <w:tc>
          <w:tcPr>
            <w:tcW w:w="67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1.《中华人民共和国税收征收管理法》</w:t>
            </w:r>
            <w:r>
              <w:rPr>
                <w:rFonts w:hint="eastAsia" w:ascii="宋体" w:hAnsi="宋体" w:cs="宋体"/>
                <w:color w:val="000000"/>
                <w:sz w:val="20"/>
              </w:rPr>
              <w:br w:type="textWrapping"/>
            </w:r>
            <w:r>
              <w:rPr>
                <w:rFonts w:hint="eastAsia" w:ascii="宋体" w:hAnsi="宋体" w:cs="宋体"/>
                <w:color w:val="000000"/>
                <w:sz w:val="20"/>
              </w:rPr>
              <w:t>2.《中华人民共和国税收征收管理法实施细则》(国务院令第362号公布,国务院令第666号《国务院关于修改部分行政法规的决定》第三次修订)</w:t>
            </w:r>
            <w:r>
              <w:rPr>
                <w:rFonts w:hint="eastAsia" w:ascii="宋体" w:hAnsi="宋体" w:cs="宋体"/>
                <w:color w:val="000000"/>
                <w:sz w:val="20"/>
              </w:rPr>
              <w:br w:type="textWrapping"/>
            </w:r>
            <w:r>
              <w:rPr>
                <w:rFonts w:hint="eastAsia" w:ascii="宋体" w:hAnsi="宋体" w:cs="宋体"/>
                <w:color w:val="000000"/>
                <w:sz w:val="20"/>
              </w:rPr>
              <w:t>3.《欠税公告办法（试行）》（国家税务总局令第 9 号）</w:t>
            </w:r>
          </w:p>
        </w:tc>
        <w:tc>
          <w:tcPr>
            <w:tcW w:w="420"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企业或单位欠税的，每季公告一次；个体工商户和其他个人欠税的，每半年公告一次；走逃、失踪的纳税户以及其他经税务机关查无下落的非正常户欠税的，随时公告</w:t>
            </w:r>
          </w:p>
        </w:tc>
        <w:tc>
          <w:tcPr>
            <w:tcW w:w="408"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税务主管部门</w:t>
            </w:r>
          </w:p>
        </w:tc>
        <w:tc>
          <w:tcPr>
            <w:tcW w:w="785" w:type="pct"/>
            <w:shd w:val="clear" w:color="000000" w:fill="FFFFFF"/>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 政府网站   □ 政府公报    □ 两微一端   □ 发布会\听证会</w:t>
            </w:r>
            <w:r>
              <w:rPr>
                <w:rFonts w:hint="eastAsia" w:ascii="宋体" w:hAnsi="宋体" w:cs="宋体"/>
                <w:color w:val="000000"/>
                <w:sz w:val="18"/>
                <w:szCs w:val="18"/>
              </w:rPr>
              <w:br w:type="textWrapping"/>
            </w:r>
            <w:r>
              <w:rPr>
                <w:rFonts w:hint="eastAsia" w:ascii="宋体" w:hAnsi="宋体" w:cs="宋体"/>
                <w:color w:val="000000"/>
                <w:sz w:val="18"/>
                <w:szCs w:val="18"/>
              </w:rPr>
              <w:t xml:space="preserve">□ 广播电视   □ 纸质媒体    □ 公开查阅点 □ 政务服务中心 □ 便民服务站 □ 入户/现场   □ 社区/企事业单位/村公示栏（电子屏）                      □ 精准推送 ■ 其他：办税服务厅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5"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3" w:hRule="atLeast"/>
        </w:trPr>
        <w:tc>
          <w:tcPr>
            <w:tcW w:w="19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15</w:t>
            </w:r>
          </w:p>
        </w:tc>
        <w:tc>
          <w:tcPr>
            <w:tcW w:w="248"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行政执法</w:t>
            </w:r>
          </w:p>
        </w:tc>
        <w:tc>
          <w:tcPr>
            <w:tcW w:w="25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个体工商户定额公示（公布）公告</w:t>
            </w:r>
          </w:p>
        </w:tc>
        <w:tc>
          <w:tcPr>
            <w:tcW w:w="90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1.纳税人名称</w:t>
            </w:r>
            <w:r>
              <w:rPr>
                <w:rFonts w:hint="eastAsia" w:ascii="宋体" w:hAnsi="宋体" w:cs="宋体"/>
                <w:color w:val="000000"/>
                <w:sz w:val="20"/>
              </w:rPr>
              <w:br w:type="textWrapping"/>
            </w:r>
            <w:r>
              <w:rPr>
                <w:rFonts w:hint="eastAsia" w:ascii="宋体" w:hAnsi="宋体" w:cs="宋体"/>
                <w:color w:val="000000"/>
                <w:sz w:val="20"/>
              </w:rPr>
              <w:t>2.统一社会信息代码（纳税人识别号）</w:t>
            </w:r>
            <w:r>
              <w:rPr>
                <w:rFonts w:hint="eastAsia" w:ascii="宋体" w:hAnsi="宋体" w:cs="宋体"/>
                <w:color w:val="000000"/>
                <w:sz w:val="20"/>
              </w:rPr>
              <w:br w:type="textWrapping"/>
            </w:r>
            <w:r>
              <w:rPr>
                <w:rFonts w:hint="eastAsia" w:ascii="宋体" w:hAnsi="宋体" w:cs="宋体"/>
                <w:color w:val="000000"/>
                <w:sz w:val="20"/>
              </w:rPr>
              <w:t>3.生产经营地址</w:t>
            </w:r>
            <w:r>
              <w:rPr>
                <w:rFonts w:hint="eastAsia" w:ascii="宋体" w:hAnsi="宋体" w:cs="宋体"/>
                <w:color w:val="000000"/>
                <w:sz w:val="20"/>
              </w:rPr>
              <w:br w:type="textWrapping"/>
            </w:r>
            <w:r>
              <w:rPr>
                <w:rFonts w:hint="eastAsia" w:ascii="宋体" w:hAnsi="宋体" w:cs="宋体"/>
                <w:color w:val="000000"/>
                <w:sz w:val="20"/>
              </w:rPr>
              <w:t>4.定额项目</w:t>
            </w:r>
            <w:r>
              <w:rPr>
                <w:rFonts w:hint="eastAsia" w:ascii="宋体" w:hAnsi="宋体" w:cs="宋体"/>
                <w:color w:val="000000"/>
                <w:sz w:val="20"/>
              </w:rPr>
              <w:br w:type="textWrapping"/>
            </w:r>
            <w:r>
              <w:rPr>
                <w:rFonts w:hint="eastAsia" w:ascii="宋体" w:hAnsi="宋体" w:cs="宋体"/>
                <w:color w:val="000000"/>
                <w:sz w:val="20"/>
              </w:rPr>
              <w:t>5.行业类别</w:t>
            </w:r>
            <w:r>
              <w:rPr>
                <w:rFonts w:hint="eastAsia" w:ascii="宋体" w:hAnsi="宋体" w:cs="宋体"/>
                <w:color w:val="000000"/>
                <w:sz w:val="20"/>
              </w:rPr>
              <w:br w:type="textWrapping"/>
            </w:r>
            <w:r>
              <w:rPr>
                <w:rFonts w:hint="eastAsia" w:ascii="宋体" w:hAnsi="宋体" w:cs="宋体"/>
                <w:color w:val="000000"/>
                <w:sz w:val="20"/>
              </w:rPr>
              <w:t>6.核定定额</w:t>
            </w:r>
            <w:r>
              <w:rPr>
                <w:rFonts w:hint="eastAsia" w:ascii="宋体" w:hAnsi="宋体" w:cs="宋体"/>
                <w:color w:val="000000"/>
                <w:sz w:val="20"/>
              </w:rPr>
              <w:br w:type="textWrapping"/>
            </w:r>
            <w:r>
              <w:rPr>
                <w:rFonts w:hint="eastAsia" w:ascii="宋体" w:hAnsi="宋体" w:cs="宋体"/>
                <w:color w:val="000000"/>
                <w:sz w:val="20"/>
              </w:rPr>
              <w:t>7.应纳税额</w:t>
            </w:r>
            <w:r>
              <w:rPr>
                <w:rFonts w:hint="eastAsia" w:ascii="宋体" w:hAnsi="宋体" w:cs="宋体"/>
                <w:color w:val="000000"/>
                <w:sz w:val="20"/>
              </w:rPr>
              <w:br w:type="textWrapping"/>
            </w:r>
            <w:r>
              <w:rPr>
                <w:rFonts w:hint="eastAsia" w:ascii="宋体" w:hAnsi="宋体" w:cs="宋体"/>
                <w:color w:val="000000"/>
                <w:sz w:val="20"/>
              </w:rPr>
              <w:t>8.定额执行起止日期</w:t>
            </w:r>
            <w:r>
              <w:rPr>
                <w:rFonts w:hint="eastAsia" w:ascii="宋体" w:hAnsi="宋体" w:cs="宋体"/>
                <w:color w:val="000000"/>
                <w:sz w:val="20"/>
              </w:rPr>
              <w:br w:type="textWrapping"/>
            </w:r>
            <w:r>
              <w:rPr>
                <w:rFonts w:hint="eastAsia" w:ascii="宋体" w:hAnsi="宋体" w:cs="宋体"/>
                <w:color w:val="000000"/>
                <w:sz w:val="20"/>
              </w:rPr>
              <w:t>9.主管税务机关</w:t>
            </w:r>
          </w:p>
        </w:tc>
        <w:tc>
          <w:tcPr>
            <w:tcW w:w="67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1.《中华人民共和国税收征收管理法》</w:t>
            </w:r>
            <w:r>
              <w:rPr>
                <w:rFonts w:hint="eastAsia" w:ascii="宋体" w:hAnsi="宋体" w:cs="宋体"/>
                <w:color w:val="000000"/>
                <w:sz w:val="20"/>
              </w:rPr>
              <w:br w:type="textWrapping"/>
            </w:r>
            <w:r>
              <w:rPr>
                <w:rFonts w:hint="eastAsia" w:ascii="宋体" w:hAnsi="宋体" w:cs="宋体"/>
                <w:color w:val="000000"/>
                <w:sz w:val="20"/>
              </w:rPr>
              <w:t>2.《中华人民共和国税收征收管理法实施细则》(国务院令第362号公布,国务院令第666号《国务院关于修改部分行政法规的决定》第三次修订)</w:t>
            </w:r>
            <w:r>
              <w:rPr>
                <w:rFonts w:hint="eastAsia" w:ascii="宋体" w:hAnsi="宋体" w:cs="宋体"/>
                <w:color w:val="000000"/>
                <w:sz w:val="20"/>
              </w:rPr>
              <w:br w:type="textWrapping"/>
            </w:r>
            <w:r>
              <w:rPr>
                <w:rFonts w:hint="eastAsia" w:ascii="宋体" w:hAnsi="宋体" w:cs="宋体"/>
                <w:color w:val="000000"/>
                <w:sz w:val="20"/>
              </w:rPr>
              <w:t>3.《国家税务总局关于印发个体工商户税收定期定额征收管理文书的通知》（国税函〔2006〕1199 号）</w:t>
            </w:r>
            <w:r>
              <w:rPr>
                <w:rFonts w:hint="eastAsia" w:ascii="宋体" w:hAnsi="宋体" w:cs="宋体"/>
                <w:color w:val="000000"/>
                <w:sz w:val="20"/>
              </w:rPr>
              <w:br w:type="textWrapping"/>
            </w:r>
            <w:r>
              <w:rPr>
                <w:rFonts w:hint="eastAsia" w:ascii="宋体" w:hAnsi="宋体" w:cs="宋体"/>
                <w:color w:val="000000"/>
                <w:sz w:val="20"/>
              </w:rPr>
              <w:t>4.《国家税务总局关于个体工商户定期定额征收管理有关问题的通知》（国税发〔2006〕183号）</w:t>
            </w:r>
          </w:p>
        </w:tc>
        <w:tc>
          <w:tcPr>
            <w:tcW w:w="420"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自该政府信息形成或者变更之日起20个工作日内及时公开</w:t>
            </w:r>
          </w:p>
        </w:tc>
        <w:tc>
          <w:tcPr>
            <w:tcW w:w="408"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税务主管部门</w:t>
            </w:r>
          </w:p>
        </w:tc>
        <w:tc>
          <w:tcPr>
            <w:tcW w:w="785" w:type="pct"/>
            <w:shd w:val="clear" w:color="000000" w:fill="FFFFFF"/>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 政府网站   □ 政府公报    □ 两微一端   □ 发布会\听证会</w:t>
            </w:r>
            <w:r>
              <w:rPr>
                <w:rFonts w:hint="eastAsia" w:ascii="宋体" w:hAnsi="宋体" w:cs="宋体"/>
                <w:color w:val="000000"/>
                <w:sz w:val="18"/>
                <w:szCs w:val="18"/>
              </w:rPr>
              <w:br w:type="textWrapping"/>
            </w:r>
            <w:r>
              <w:rPr>
                <w:rFonts w:hint="eastAsia" w:ascii="宋体" w:hAnsi="宋体" w:cs="宋体"/>
                <w:color w:val="000000"/>
                <w:sz w:val="18"/>
                <w:szCs w:val="18"/>
              </w:rPr>
              <w:t xml:space="preserve">□ 广播电视   □ 纸质媒体    □ 公开查阅点 □ 政务服务中心 □ 便民服务站 □ 入户/现场   □ 社区/企事业单位/村公示栏（电子屏）                      □ 精准推送 ■ 其他：办税服务厅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5"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9" w:hRule="atLeast"/>
        </w:trPr>
        <w:tc>
          <w:tcPr>
            <w:tcW w:w="19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16</w:t>
            </w:r>
          </w:p>
        </w:tc>
        <w:tc>
          <w:tcPr>
            <w:tcW w:w="248"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行政执法</w:t>
            </w:r>
          </w:p>
        </w:tc>
        <w:tc>
          <w:tcPr>
            <w:tcW w:w="252" w:type="pct"/>
            <w:shd w:val="clear" w:color="000000" w:fill="FFFFFF"/>
            <w:vAlign w:val="center"/>
          </w:tcPr>
          <w:p>
            <w:pPr>
              <w:spacing w:line="240" w:lineRule="exact"/>
              <w:jc w:val="center"/>
              <w:rPr>
                <w:rFonts w:ascii="宋体" w:hAnsi="宋体" w:cs="宋体"/>
                <w:bCs/>
                <w:color w:val="000000"/>
                <w:sz w:val="20"/>
              </w:rPr>
            </w:pPr>
            <w:r>
              <w:rPr>
                <w:rFonts w:hint="eastAsia" w:ascii="宋体" w:hAnsi="宋体" w:cs="宋体"/>
                <w:bCs/>
                <w:color w:val="000000"/>
                <w:sz w:val="20"/>
              </w:rPr>
              <w:t>委托代征公告</w:t>
            </w:r>
          </w:p>
        </w:tc>
        <w:tc>
          <w:tcPr>
            <w:tcW w:w="90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1.税务机关和代征人的名称、联系电话,代征人为行政、事业、企业单位及其他社会组织的，应包括法定代表人或负责人姓名和地址；代征人为自然人的，应包括姓名、户口所在地、现居住地址</w:t>
            </w:r>
            <w:r>
              <w:rPr>
                <w:rFonts w:hint="eastAsia" w:ascii="宋体" w:hAnsi="宋体" w:cs="宋体"/>
                <w:color w:val="000000"/>
                <w:sz w:val="20"/>
              </w:rPr>
              <w:br w:type="textWrapping"/>
            </w:r>
            <w:r>
              <w:rPr>
                <w:rFonts w:hint="eastAsia" w:ascii="宋体" w:hAnsi="宋体" w:cs="宋体"/>
                <w:color w:val="000000"/>
                <w:sz w:val="20"/>
              </w:rPr>
              <w:t>2.委托代征的范围和期限</w:t>
            </w:r>
            <w:r>
              <w:rPr>
                <w:rFonts w:hint="eastAsia" w:ascii="宋体" w:hAnsi="宋体" w:cs="宋体"/>
                <w:color w:val="000000"/>
                <w:sz w:val="20"/>
              </w:rPr>
              <w:br w:type="textWrapping"/>
            </w:r>
            <w:r>
              <w:rPr>
                <w:rFonts w:hint="eastAsia" w:ascii="宋体" w:hAnsi="宋体" w:cs="宋体"/>
                <w:color w:val="000000"/>
                <w:sz w:val="20"/>
              </w:rPr>
              <w:t>3.委托代征的税种及附加、计税依据及税率</w:t>
            </w:r>
            <w:r>
              <w:rPr>
                <w:rFonts w:hint="eastAsia" w:ascii="宋体" w:hAnsi="宋体" w:cs="宋体"/>
                <w:color w:val="000000"/>
                <w:sz w:val="20"/>
              </w:rPr>
              <w:br w:type="textWrapping"/>
            </w:r>
            <w:r>
              <w:rPr>
                <w:rFonts w:hint="eastAsia" w:ascii="宋体" w:hAnsi="宋体" w:cs="宋体"/>
                <w:color w:val="000000"/>
                <w:sz w:val="20"/>
              </w:rPr>
              <w:t>4.税务机关确定的其他需要公告的事项</w:t>
            </w:r>
          </w:p>
        </w:tc>
        <w:tc>
          <w:tcPr>
            <w:tcW w:w="675"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1.《中华人民共和国税收征收管理法》</w:t>
            </w:r>
            <w:r>
              <w:rPr>
                <w:rFonts w:hint="eastAsia" w:ascii="宋体" w:hAnsi="宋体" w:cs="宋体"/>
                <w:color w:val="000000"/>
                <w:sz w:val="20"/>
              </w:rPr>
              <w:br w:type="textWrapping"/>
            </w:r>
            <w:r>
              <w:rPr>
                <w:rFonts w:hint="eastAsia" w:ascii="宋体" w:hAnsi="宋体" w:cs="宋体"/>
                <w:color w:val="000000"/>
                <w:sz w:val="20"/>
              </w:rPr>
              <w:t>2.《中华人民共和国税收征收管理法实施细则》(国务院令第362号公布,国务院令第666号《国务院关于修改部分行政法规的决定》第三次修订)</w:t>
            </w:r>
            <w:r>
              <w:rPr>
                <w:rFonts w:hint="eastAsia" w:ascii="宋体" w:hAnsi="宋体" w:cs="宋体"/>
                <w:color w:val="000000"/>
                <w:sz w:val="20"/>
              </w:rPr>
              <w:br w:type="textWrapping"/>
            </w:r>
            <w:r>
              <w:rPr>
                <w:rFonts w:hint="eastAsia" w:ascii="宋体" w:hAnsi="宋体" w:cs="宋体"/>
                <w:color w:val="000000"/>
                <w:sz w:val="20"/>
              </w:rPr>
              <w:t>3.《国家税务总局关于发布＜委托代征管理办法＞的公告》（国家税务总局公告2013年第24号）</w:t>
            </w:r>
          </w:p>
        </w:tc>
        <w:tc>
          <w:tcPr>
            <w:tcW w:w="420"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自该政府信息形成或者变更之日起20个工作日内及时公开</w:t>
            </w:r>
          </w:p>
        </w:tc>
        <w:tc>
          <w:tcPr>
            <w:tcW w:w="408" w:type="pct"/>
            <w:shd w:val="clear" w:color="000000" w:fill="FFFFFF"/>
            <w:vAlign w:val="center"/>
          </w:tcPr>
          <w:p>
            <w:pPr>
              <w:spacing w:line="240" w:lineRule="exact"/>
              <w:rPr>
                <w:rFonts w:ascii="宋体" w:hAnsi="宋体" w:cs="宋体"/>
                <w:color w:val="000000"/>
                <w:sz w:val="20"/>
              </w:rPr>
            </w:pPr>
            <w:r>
              <w:rPr>
                <w:rFonts w:hint="eastAsia" w:ascii="宋体" w:hAnsi="宋体" w:cs="宋体"/>
                <w:color w:val="000000"/>
                <w:sz w:val="20"/>
              </w:rPr>
              <w:t>税务主管部门</w:t>
            </w:r>
          </w:p>
        </w:tc>
        <w:tc>
          <w:tcPr>
            <w:tcW w:w="785" w:type="pct"/>
            <w:shd w:val="clear" w:color="000000" w:fill="FFFFFF"/>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 政府网站   □ 政府公报    □ 两微一端   □ 发布会\听证会</w:t>
            </w:r>
            <w:r>
              <w:rPr>
                <w:rFonts w:hint="eastAsia" w:ascii="宋体" w:hAnsi="宋体" w:cs="宋体"/>
                <w:color w:val="000000"/>
                <w:sz w:val="18"/>
                <w:szCs w:val="18"/>
              </w:rPr>
              <w:br w:type="textWrapping"/>
            </w:r>
            <w:r>
              <w:rPr>
                <w:rFonts w:hint="eastAsia" w:ascii="宋体" w:hAnsi="宋体" w:cs="宋体"/>
                <w:color w:val="000000"/>
                <w:sz w:val="18"/>
                <w:szCs w:val="18"/>
              </w:rPr>
              <w:t xml:space="preserve">□ 广播电视   □ 纸质媒体    □ 公开查阅点 □ 政务服务中心 □ 便民服务站 □ 入户/现场   □ 社区/企事业单位/村公示栏（电子屏）                      □ 精准推送 ■ 其他：办税服务厅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c>
          <w:tcPr>
            <w:tcW w:w="186"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w:t>
            </w:r>
          </w:p>
        </w:tc>
        <w:tc>
          <w:tcPr>
            <w:tcW w:w="185" w:type="pct"/>
            <w:shd w:val="clear" w:color="000000" w:fill="FFFFFF"/>
            <w:vAlign w:val="center"/>
          </w:tcPr>
          <w:p>
            <w:pPr>
              <w:spacing w:line="240" w:lineRule="exact"/>
              <w:jc w:val="center"/>
              <w:rPr>
                <w:rFonts w:ascii="宋体" w:hAnsi="宋体" w:cs="宋体"/>
                <w:color w:val="000000"/>
                <w:sz w:val="20"/>
              </w:rPr>
            </w:pPr>
            <w:r>
              <w:rPr>
                <w:rFonts w:hint="eastAsia" w:ascii="宋体" w:hAnsi="宋体" w:cs="宋体"/>
                <w:color w:val="000000"/>
                <w:sz w:val="20"/>
              </w:rPr>
              <w:t>　</w:t>
            </w:r>
          </w:p>
        </w:tc>
      </w:tr>
    </w:tbl>
    <w:p/>
    <w:p>
      <w:pPr>
        <w:spacing w:line="580" w:lineRule="exact"/>
        <w:outlineLvl w:val="0"/>
      </w:pPr>
    </w:p>
    <w:p>
      <w:pPr>
        <w:pStyle w:val="11"/>
      </w:pPr>
      <w:r>
        <w:br w:type="page"/>
      </w:r>
      <w:bookmarkStart w:id="11" w:name="_Toc45118084"/>
      <w:bookmarkStart w:id="12" w:name="国有土地上房屋征收与补偿领域基层政务公开标准目录"/>
      <w:r>
        <w:rPr>
          <w:rFonts w:hint="eastAsia"/>
        </w:rPr>
        <w:t>南阳市国有土地上房屋征收与补偿领域基层政务公开标准目录</w:t>
      </w:r>
      <w:bookmarkEnd w:id="11"/>
    </w:p>
    <w:bookmarkEnd w:id="12"/>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82"/>
        <w:gridCol w:w="448"/>
        <w:gridCol w:w="537"/>
        <w:gridCol w:w="2135"/>
        <w:gridCol w:w="2055"/>
        <w:gridCol w:w="1102"/>
        <w:gridCol w:w="874"/>
        <w:gridCol w:w="3227"/>
        <w:gridCol w:w="462"/>
        <w:gridCol w:w="554"/>
        <w:gridCol w:w="624"/>
        <w:gridCol w:w="484"/>
        <w:gridCol w:w="434"/>
        <w:gridCol w:w="5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blHeader/>
        </w:trPr>
        <w:tc>
          <w:tcPr>
            <w:tcW w:w="173" w:type="pct"/>
            <w:vMerge w:val="restart"/>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序号</w:t>
            </w:r>
          </w:p>
        </w:tc>
        <w:tc>
          <w:tcPr>
            <w:tcW w:w="353" w:type="pct"/>
            <w:gridSpan w:val="2"/>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公开事项</w:t>
            </w:r>
          </w:p>
        </w:tc>
        <w:tc>
          <w:tcPr>
            <w:tcW w:w="767" w:type="pct"/>
            <w:vMerge w:val="restart"/>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公开内容</w:t>
            </w:r>
          </w:p>
        </w:tc>
        <w:tc>
          <w:tcPr>
            <w:tcW w:w="738" w:type="pct"/>
            <w:vMerge w:val="restart"/>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公开依据</w:t>
            </w:r>
          </w:p>
        </w:tc>
        <w:tc>
          <w:tcPr>
            <w:tcW w:w="396" w:type="pct"/>
            <w:vMerge w:val="restart"/>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公开时限</w:t>
            </w:r>
          </w:p>
        </w:tc>
        <w:tc>
          <w:tcPr>
            <w:tcW w:w="314" w:type="pct"/>
            <w:vMerge w:val="restart"/>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公开主体</w:t>
            </w:r>
          </w:p>
        </w:tc>
        <w:tc>
          <w:tcPr>
            <w:tcW w:w="1159" w:type="pct"/>
            <w:vMerge w:val="restart"/>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公开渠道和载体（“■”表示必选项，“□”表示可选项）</w:t>
            </w:r>
          </w:p>
        </w:tc>
        <w:tc>
          <w:tcPr>
            <w:tcW w:w="365" w:type="pct"/>
            <w:gridSpan w:val="2"/>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公开对象</w:t>
            </w:r>
          </w:p>
        </w:tc>
        <w:tc>
          <w:tcPr>
            <w:tcW w:w="398" w:type="pct"/>
            <w:gridSpan w:val="2"/>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公开方式</w:t>
            </w:r>
          </w:p>
        </w:tc>
        <w:tc>
          <w:tcPr>
            <w:tcW w:w="336" w:type="pct"/>
            <w:gridSpan w:val="2"/>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blHeader/>
        </w:trPr>
        <w:tc>
          <w:tcPr>
            <w:tcW w:w="173" w:type="pct"/>
            <w:vMerge w:val="continue"/>
            <w:tcMar>
              <w:top w:w="15" w:type="dxa"/>
              <w:left w:w="15" w:type="dxa"/>
              <w:right w:w="15" w:type="dxa"/>
            </w:tcMar>
            <w:vAlign w:val="center"/>
          </w:tcPr>
          <w:p>
            <w:pPr>
              <w:spacing w:line="240" w:lineRule="exact"/>
              <w:jc w:val="center"/>
              <w:rPr>
                <w:rFonts w:ascii="宋体" w:hAnsi="宋体" w:cs="宋体"/>
                <w:b/>
                <w:color w:val="000000"/>
                <w:sz w:val="18"/>
                <w:szCs w:val="18"/>
              </w:rPr>
            </w:pPr>
          </w:p>
        </w:tc>
        <w:tc>
          <w:tcPr>
            <w:tcW w:w="161" w:type="pct"/>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一级事项</w:t>
            </w:r>
          </w:p>
        </w:tc>
        <w:tc>
          <w:tcPr>
            <w:tcW w:w="193" w:type="pct"/>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二级事项</w:t>
            </w:r>
          </w:p>
        </w:tc>
        <w:tc>
          <w:tcPr>
            <w:tcW w:w="767" w:type="pct"/>
            <w:vMerge w:val="continue"/>
            <w:tcMar>
              <w:top w:w="15" w:type="dxa"/>
              <w:left w:w="15" w:type="dxa"/>
              <w:right w:w="15" w:type="dxa"/>
            </w:tcMar>
            <w:vAlign w:val="center"/>
          </w:tcPr>
          <w:p>
            <w:pPr>
              <w:spacing w:line="240" w:lineRule="exact"/>
              <w:jc w:val="center"/>
              <w:rPr>
                <w:rFonts w:ascii="宋体" w:hAnsi="宋体" w:cs="宋体"/>
                <w:b/>
                <w:color w:val="000000"/>
                <w:sz w:val="18"/>
                <w:szCs w:val="18"/>
              </w:rPr>
            </w:pPr>
          </w:p>
        </w:tc>
        <w:tc>
          <w:tcPr>
            <w:tcW w:w="738" w:type="pct"/>
            <w:vMerge w:val="continue"/>
            <w:tcMar>
              <w:top w:w="15" w:type="dxa"/>
              <w:left w:w="15" w:type="dxa"/>
              <w:right w:w="15" w:type="dxa"/>
            </w:tcMar>
            <w:vAlign w:val="center"/>
          </w:tcPr>
          <w:p>
            <w:pPr>
              <w:spacing w:line="240" w:lineRule="exact"/>
              <w:jc w:val="center"/>
              <w:rPr>
                <w:rFonts w:ascii="宋体" w:hAnsi="宋体" w:cs="宋体"/>
                <w:b/>
                <w:color w:val="000000"/>
                <w:sz w:val="18"/>
                <w:szCs w:val="18"/>
              </w:rPr>
            </w:pPr>
          </w:p>
        </w:tc>
        <w:tc>
          <w:tcPr>
            <w:tcW w:w="396" w:type="pct"/>
            <w:vMerge w:val="continue"/>
            <w:tcMar>
              <w:top w:w="15" w:type="dxa"/>
              <w:left w:w="15" w:type="dxa"/>
              <w:right w:w="15" w:type="dxa"/>
            </w:tcMar>
            <w:vAlign w:val="center"/>
          </w:tcPr>
          <w:p>
            <w:pPr>
              <w:spacing w:line="240" w:lineRule="exact"/>
              <w:jc w:val="center"/>
              <w:rPr>
                <w:rFonts w:ascii="宋体" w:hAnsi="宋体" w:cs="宋体"/>
                <w:b/>
                <w:color w:val="000000"/>
                <w:sz w:val="18"/>
                <w:szCs w:val="18"/>
              </w:rPr>
            </w:pPr>
          </w:p>
        </w:tc>
        <w:tc>
          <w:tcPr>
            <w:tcW w:w="314" w:type="pct"/>
            <w:vMerge w:val="continue"/>
            <w:tcMar>
              <w:top w:w="15" w:type="dxa"/>
              <w:left w:w="15" w:type="dxa"/>
              <w:right w:w="15" w:type="dxa"/>
            </w:tcMar>
            <w:vAlign w:val="center"/>
          </w:tcPr>
          <w:p>
            <w:pPr>
              <w:spacing w:line="240" w:lineRule="exact"/>
              <w:jc w:val="center"/>
              <w:rPr>
                <w:rFonts w:ascii="宋体" w:hAnsi="宋体" w:cs="宋体"/>
                <w:b/>
                <w:color w:val="000000"/>
                <w:sz w:val="18"/>
                <w:szCs w:val="18"/>
              </w:rPr>
            </w:pPr>
          </w:p>
        </w:tc>
        <w:tc>
          <w:tcPr>
            <w:tcW w:w="1159" w:type="pct"/>
            <w:vMerge w:val="continue"/>
            <w:tcMar>
              <w:top w:w="15" w:type="dxa"/>
              <w:left w:w="15" w:type="dxa"/>
              <w:right w:w="15" w:type="dxa"/>
            </w:tcMar>
            <w:vAlign w:val="center"/>
          </w:tcPr>
          <w:p>
            <w:pPr>
              <w:spacing w:line="240" w:lineRule="exact"/>
              <w:jc w:val="center"/>
              <w:rPr>
                <w:rFonts w:ascii="宋体" w:hAnsi="宋体" w:cs="宋体"/>
                <w:b/>
                <w:color w:val="000000"/>
                <w:sz w:val="18"/>
                <w:szCs w:val="18"/>
              </w:rPr>
            </w:pPr>
          </w:p>
        </w:tc>
        <w:tc>
          <w:tcPr>
            <w:tcW w:w="166" w:type="pct"/>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全社会</w:t>
            </w:r>
          </w:p>
        </w:tc>
        <w:tc>
          <w:tcPr>
            <w:tcW w:w="199" w:type="pct"/>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特定群体</w:t>
            </w:r>
          </w:p>
        </w:tc>
        <w:tc>
          <w:tcPr>
            <w:tcW w:w="224" w:type="pct"/>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主动</w:t>
            </w:r>
          </w:p>
        </w:tc>
        <w:tc>
          <w:tcPr>
            <w:tcW w:w="174" w:type="pct"/>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依申请</w:t>
            </w:r>
          </w:p>
        </w:tc>
        <w:tc>
          <w:tcPr>
            <w:tcW w:w="156" w:type="pct"/>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市级</w:t>
            </w:r>
          </w:p>
        </w:tc>
        <w:tc>
          <w:tcPr>
            <w:tcW w:w="181" w:type="pct"/>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县级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73"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61"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法规政策</w:t>
            </w:r>
          </w:p>
        </w:tc>
        <w:tc>
          <w:tcPr>
            <w:tcW w:w="193"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国家层面法规政策</w:t>
            </w:r>
          </w:p>
        </w:tc>
        <w:tc>
          <w:tcPr>
            <w:tcW w:w="767"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1.《国有土地上房屋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2.《国有土地上房屋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征收评估办法》；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3.《关于推进国有土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地上房屋征收与补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偿信息公开工作的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4.《关于进一步加强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国有土地上房屋征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收与补偿信息公开</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工作的通知》。</w:t>
            </w:r>
          </w:p>
        </w:tc>
        <w:tc>
          <w:tcPr>
            <w:tcW w:w="738"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w:t>
            </w:r>
            <w:r>
              <w:rPr>
                <w:rFonts w:hint="eastAsia" w:ascii="宋体" w:hAnsi="宋体" w:cs="宋体"/>
                <w:color w:val="000000"/>
                <w:kern w:val="0"/>
                <w:sz w:val="18"/>
                <w:szCs w:val="18"/>
                <w:lang w:bidi="ar"/>
              </w:rPr>
              <w:t>政府信息公开条例》</w:t>
            </w:r>
          </w:p>
        </w:tc>
        <w:tc>
          <w:tcPr>
            <w:tcW w:w="396"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314"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县（区、市）人民政府及房屋征收部门</w:t>
            </w:r>
          </w:p>
        </w:tc>
        <w:tc>
          <w:tcPr>
            <w:tcW w:w="1159" w:type="pct"/>
            <w:tcMar>
              <w:top w:w="15" w:type="dxa"/>
              <w:left w:w="15" w:type="dxa"/>
              <w:right w:w="15" w:type="dxa"/>
            </w:tcMar>
            <w:vAlign w:val="center"/>
          </w:tcPr>
          <w:p>
            <w:pPr>
              <w:widowControl/>
              <w:jc w:val="left"/>
              <w:textAlignment w:val="center"/>
              <w:rPr>
                <w:rFonts w:ascii="东文宋体" w:hAnsi="东文宋体" w:eastAsia="东文宋体" w:cs="东文宋体"/>
                <w:color w:val="000000"/>
                <w:sz w:val="18"/>
                <w:szCs w:val="18"/>
              </w:rPr>
            </w:pPr>
            <w:r>
              <w:rPr>
                <w:rFonts w:ascii="东文宋体" w:hAnsi="东文宋体" w:eastAsia="东文宋体" w:cs="东文宋体"/>
                <w:color w:val="000000"/>
                <w:kern w:val="0"/>
                <w:sz w:val="18"/>
                <w:szCs w:val="18"/>
                <w:lang w:bidi="ar"/>
              </w:rPr>
              <w:t>■</w:t>
            </w:r>
            <w:r>
              <w:rPr>
                <w:rStyle w:val="21"/>
                <w:rFonts w:hint="default"/>
                <w:lang w:bidi="ar"/>
              </w:rPr>
              <w:t>政府网站      □政府公报</w:t>
            </w:r>
            <w:r>
              <w:rPr>
                <w:rStyle w:val="21"/>
                <w:rFonts w:hint="default"/>
                <w:lang w:bidi="ar"/>
              </w:rPr>
              <w:br w:type="textWrapping"/>
            </w:r>
            <w:r>
              <w:rPr>
                <w:rStyle w:val="21"/>
                <w:rFonts w:hint="default"/>
                <w:lang w:bidi="ar"/>
              </w:rPr>
              <w:t xml:space="preserve">□两微一端      □发布会/听证会 </w:t>
            </w:r>
            <w:r>
              <w:rPr>
                <w:rStyle w:val="25"/>
                <w:lang w:bidi="ar"/>
              </w:rPr>
              <w:t xml:space="preserve">                </w:t>
            </w:r>
            <w:r>
              <w:rPr>
                <w:rStyle w:val="21"/>
                <w:rFonts w:hint="default"/>
                <w:lang w:bidi="ar"/>
              </w:rPr>
              <w:br w:type="textWrapping"/>
            </w:r>
            <w:r>
              <w:rPr>
                <w:rStyle w:val="21"/>
                <w:rFonts w:hint="default"/>
                <w:lang w:bidi="ar"/>
              </w:rPr>
              <w:t>□广播电视      □纸质媒体</w:t>
            </w:r>
            <w:r>
              <w:rPr>
                <w:rStyle w:val="21"/>
                <w:rFonts w:hint="default"/>
                <w:lang w:bidi="ar"/>
              </w:rPr>
              <w:br w:type="textWrapping"/>
            </w:r>
            <w:r>
              <w:rPr>
                <w:rStyle w:val="21"/>
                <w:rFonts w:hint="default"/>
                <w:lang w:bidi="ar"/>
              </w:rPr>
              <w:t>□公开查阅点    □政务服务中心</w:t>
            </w:r>
            <w:r>
              <w:rPr>
                <w:rStyle w:val="21"/>
                <w:rFonts w:hint="default"/>
                <w:lang w:bidi="ar"/>
              </w:rPr>
              <w:br w:type="textWrapping"/>
            </w:r>
            <w:r>
              <w:rPr>
                <w:rStyle w:val="21"/>
                <w:rFonts w:hint="default"/>
                <w:lang w:bidi="ar"/>
              </w:rPr>
              <w:t>□便民服务站    □入户/现场</w:t>
            </w:r>
            <w:r>
              <w:rPr>
                <w:rStyle w:val="21"/>
                <w:rFonts w:hint="default"/>
                <w:lang w:bidi="ar"/>
              </w:rPr>
              <w:br w:type="textWrapping"/>
            </w:r>
            <w:r>
              <w:rPr>
                <w:rStyle w:val="21"/>
                <w:rFonts w:hint="default"/>
                <w:lang w:bidi="ar"/>
              </w:rPr>
              <w:t>□社区/企事业单位/村公示栏（电子</w:t>
            </w:r>
            <w:r>
              <w:rPr>
                <w:rStyle w:val="25"/>
                <w:lang w:bidi="ar"/>
              </w:rPr>
              <w:br w:type="textWrapping"/>
            </w:r>
            <w:r>
              <w:rPr>
                <w:rStyle w:val="25"/>
                <w:lang w:bidi="ar"/>
              </w:rPr>
              <w:t xml:space="preserve">  </w:t>
            </w:r>
            <w:r>
              <w:rPr>
                <w:rStyle w:val="21"/>
                <w:rFonts w:hint="default"/>
                <w:lang w:bidi="ar"/>
              </w:rPr>
              <w:t>屏）</w:t>
            </w:r>
            <w:r>
              <w:rPr>
                <w:rStyle w:val="21"/>
                <w:rFonts w:hint="default"/>
                <w:lang w:bidi="ar"/>
              </w:rPr>
              <w:br w:type="textWrapping"/>
            </w:r>
            <w:r>
              <w:rPr>
                <w:rStyle w:val="21"/>
                <w:rFonts w:hint="default"/>
                <w:lang w:bidi="ar"/>
              </w:rPr>
              <w:t>□精准推送      □其他_</w:t>
            </w:r>
          </w:p>
        </w:tc>
        <w:tc>
          <w:tcPr>
            <w:tcW w:w="166"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99" w:type="pct"/>
            <w:tcMar>
              <w:top w:w="15" w:type="dxa"/>
              <w:left w:w="15" w:type="dxa"/>
              <w:right w:w="15" w:type="dxa"/>
            </w:tcMar>
            <w:vAlign w:val="center"/>
          </w:tcPr>
          <w:p>
            <w:pPr>
              <w:jc w:val="center"/>
              <w:rPr>
                <w:rFonts w:ascii="宋体" w:hAnsi="宋体" w:cs="宋体"/>
                <w:color w:val="000000"/>
                <w:sz w:val="18"/>
                <w:szCs w:val="18"/>
              </w:rPr>
            </w:pPr>
          </w:p>
        </w:tc>
        <w:tc>
          <w:tcPr>
            <w:tcW w:w="224"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74" w:type="pct"/>
            <w:tcMar>
              <w:top w:w="15" w:type="dxa"/>
              <w:left w:w="15" w:type="dxa"/>
              <w:right w:w="15" w:type="dxa"/>
            </w:tcMar>
            <w:vAlign w:val="center"/>
          </w:tcPr>
          <w:p>
            <w:pPr>
              <w:jc w:val="center"/>
              <w:rPr>
                <w:rFonts w:ascii="宋体" w:hAnsi="宋体" w:cs="宋体"/>
                <w:color w:val="000000"/>
                <w:sz w:val="18"/>
                <w:szCs w:val="18"/>
              </w:rPr>
            </w:pPr>
          </w:p>
        </w:tc>
        <w:tc>
          <w:tcPr>
            <w:tcW w:w="156"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81" w:type="pct"/>
            <w:tcMar>
              <w:top w:w="15" w:type="dxa"/>
              <w:left w:w="15" w:type="dxa"/>
              <w:right w:w="15" w:type="dxa"/>
            </w:tcMar>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73"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61"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法规政策</w:t>
            </w:r>
          </w:p>
        </w:tc>
        <w:tc>
          <w:tcPr>
            <w:tcW w:w="193"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地方层面法规政策</w:t>
            </w:r>
          </w:p>
        </w:tc>
        <w:tc>
          <w:tcPr>
            <w:tcW w:w="767" w:type="pct"/>
            <w:tcMar>
              <w:top w:w="15" w:type="dxa"/>
              <w:left w:w="15" w:type="dxa"/>
              <w:right w:w="15" w:type="dxa"/>
            </w:tcMar>
            <w:vAlign w:val="center"/>
          </w:tcPr>
          <w:p>
            <w:pPr>
              <w:widowControl/>
              <w:numPr>
                <w:ilvl w:val="0"/>
                <w:numId w:val="1"/>
              </w:numPr>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《南阳市中心城区国有土地上房屋征收与补偿暂行办法》；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2.《南阳市中心城区国有土地上房屋征收与补偿补助和奖励办法》；</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3.《南阳市中心城区内河综合整治工程征迁货币化安置实施细则》。</w:t>
            </w:r>
          </w:p>
        </w:tc>
        <w:tc>
          <w:tcPr>
            <w:tcW w:w="738"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w:t>
            </w:r>
            <w:r>
              <w:rPr>
                <w:rFonts w:hint="eastAsia" w:ascii="宋体" w:hAnsi="宋体" w:cs="宋体"/>
                <w:color w:val="000000"/>
                <w:kern w:val="0"/>
                <w:sz w:val="18"/>
                <w:szCs w:val="18"/>
                <w:lang w:bidi="ar"/>
              </w:rPr>
              <w:t>政府信息公开条例》</w:t>
            </w:r>
          </w:p>
        </w:tc>
        <w:tc>
          <w:tcPr>
            <w:tcW w:w="396"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314"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县（区、市）人民政府及房屋征收部门</w:t>
            </w:r>
          </w:p>
        </w:tc>
        <w:tc>
          <w:tcPr>
            <w:tcW w:w="1159" w:type="pct"/>
            <w:tcMar>
              <w:top w:w="15" w:type="dxa"/>
              <w:left w:w="15" w:type="dxa"/>
              <w:right w:w="15" w:type="dxa"/>
            </w:tcMar>
            <w:vAlign w:val="center"/>
          </w:tcPr>
          <w:p>
            <w:pPr>
              <w:widowControl/>
              <w:jc w:val="left"/>
              <w:textAlignment w:val="center"/>
              <w:rPr>
                <w:rFonts w:ascii="东文宋体" w:hAnsi="东文宋体" w:eastAsia="东文宋体" w:cs="东文宋体"/>
                <w:color w:val="000000"/>
                <w:sz w:val="18"/>
                <w:szCs w:val="18"/>
              </w:rPr>
            </w:pPr>
            <w:r>
              <w:rPr>
                <w:rFonts w:ascii="东文宋体" w:hAnsi="东文宋体" w:eastAsia="东文宋体" w:cs="东文宋体"/>
                <w:color w:val="000000"/>
                <w:kern w:val="0"/>
                <w:sz w:val="18"/>
                <w:szCs w:val="18"/>
                <w:lang w:bidi="ar"/>
              </w:rPr>
              <w:t>■</w:t>
            </w:r>
            <w:r>
              <w:rPr>
                <w:rStyle w:val="21"/>
                <w:rFonts w:hint="default"/>
                <w:lang w:bidi="ar"/>
              </w:rPr>
              <w:t>政府网站      □政府公报</w:t>
            </w:r>
            <w:r>
              <w:rPr>
                <w:rStyle w:val="21"/>
                <w:rFonts w:hint="default"/>
                <w:lang w:bidi="ar"/>
              </w:rPr>
              <w:br w:type="textWrapping"/>
            </w:r>
            <w:r>
              <w:rPr>
                <w:rStyle w:val="21"/>
                <w:rFonts w:hint="default"/>
                <w:lang w:bidi="ar"/>
              </w:rPr>
              <w:t xml:space="preserve">□两微一端      □发布会/听证会 </w:t>
            </w:r>
            <w:r>
              <w:rPr>
                <w:rStyle w:val="21"/>
                <w:rFonts w:hint="default"/>
                <w:lang w:bidi="ar"/>
              </w:rPr>
              <w:br w:type="textWrapping"/>
            </w:r>
            <w:r>
              <w:rPr>
                <w:rStyle w:val="21"/>
                <w:rFonts w:hint="default"/>
                <w:lang w:bidi="ar"/>
              </w:rPr>
              <w:t>□广播电视      □纸质媒体</w:t>
            </w:r>
            <w:r>
              <w:rPr>
                <w:rStyle w:val="21"/>
                <w:rFonts w:hint="default"/>
                <w:lang w:bidi="ar"/>
              </w:rPr>
              <w:br w:type="textWrapping"/>
            </w:r>
            <w:r>
              <w:rPr>
                <w:rStyle w:val="21"/>
                <w:rFonts w:hint="default"/>
                <w:lang w:bidi="ar"/>
              </w:rPr>
              <w:t>□公开查阅点    □政务服务中心</w:t>
            </w:r>
            <w:r>
              <w:rPr>
                <w:rStyle w:val="21"/>
                <w:rFonts w:hint="default"/>
                <w:lang w:bidi="ar"/>
              </w:rPr>
              <w:br w:type="textWrapping"/>
            </w:r>
            <w:r>
              <w:rPr>
                <w:rStyle w:val="21"/>
                <w:rFonts w:hint="default"/>
                <w:lang w:bidi="ar"/>
              </w:rPr>
              <w:t>□便民服务站    □入户/现场</w:t>
            </w:r>
            <w:r>
              <w:rPr>
                <w:rStyle w:val="21"/>
                <w:rFonts w:hint="default"/>
                <w:lang w:bidi="ar"/>
              </w:rPr>
              <w:br w:type="textWrapping"/>
            </w:r>
            <w:r>
              <w:rPr>
                <w:rStyle w:val="21"/>
                <w:rFonts w:hint="default"/>
                <w:lang w:bidi="ar"/>
              </w:rPr>
              <w:t>□社区/企事业单位/村公示栏（电子</w:t>
            </w:r>
            <w:r>
              <w:rPr>
                <w:rStyle w:val="25"/>
                <w:lang w:bidi="ar"/>
              </w:rPr>
              <w:br w:type="textWrapping"/>
            </w:r>
            <w:r>
              <w:rPr>
                <w:rStyle w:val="25"/>
                <w:lang w:bidi="ar"/>
              </w:rPr>
              <w:t xml:space="preserve">  </w:t>
            </w:r>
            <w:r>
              <w:rPr>
                <w:rStyle w:val="21"/>
                <w:rFonts w:hint="default"/>
                <w:lang w:bidi="ar"/>
              </w:rPr>
              <w:t>屏）</w:t>
            </w:r>
            <w:r>
              <w:rPr>
                <w:rStyle w:val="21"/>
                <w:rFonts w:hint="default"/>
                <w:lang w:bidi="ar"/>
              </w:rPr>
              <w:br w:type="textWrapping"/>
            </w:r>
            <w:r>
              <w:rPr>
                <w:rStyle w:val="21"/>
                <w:rFonts w:hint="default"/>
                <w:lang w:bidi="ar"/>
              </w:rPr>
              <w:t>□精准推送      □其他_</w:t>
            </w:r>
          </w:p>
        </w:tc>
        <w:tc>
          <w:tcPr>
            <w:tcW w:w="166"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99" w:type="pct"/>
            <w:tcMar>
              <w:top w:w="15" w:type="dxa"/>
              <w:left w:w="15" w:type="dxa"/>
              <w:right w:w="15" w:type="dxa"/>
            </w:tcMar>
            <w:vAlign w:val="center"/>
          </w:tcPr>
          <w:p>
            <w:pPr>
              <w:jc w:val="center"/>
              <w:rPr>
                <w:rFonts w:ascii="宋体" w:hAnsi="宋体" w:cs="宋体"/>
                <w:color w:val="000000"/>
                <w:sz w:val="18"/>
                <w:szCs w:val="18"/>
              </w:rPr>
            </w:pPr>
          </w:p>
        </w:tc>
        <w:tc>
          <w:tcPr>
            <w:tcW w:w="224"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74" w:type="pct"/>
            <w:tcMar>
              <w:top w:w="15" w:type="dxa"/>
              <w:left w:w="15" w:type="dxa"/>
              <w:right w:w="15" w:type="dxa"/>
            </w:tcMar>
            <w:vAlign w:val="center"/>
          </w:tcPr>
          <w:p>
            <w:pPr>
              <w:jc w:val="center"/>
              <w:rPr>
                <w:rFonts w:ascii="宋体" w:hAnsi="宋体" w:cs="宋体"/>
                <w:color w:val="000000"/>
                <w:sz w:val="18"/>
                <w:szCs w:val="18"/>
              </w:rPr>
            </w:pPr>
          </w:p>
        </w:tc>
        <w:tc>
          <w:tcPr>
            <w:tcW w:w="156"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81" w:type="pct"/>
            <w:tcMar>
              <w:top w:w="15" w:type="dxa"/>
              <w:left w:w="15" w:type="dxa"/>
              <w:right w:w="15" w:type="dxa"/>
            </w:tcMar>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73"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61"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征收</w:t>
            </w:r>
          </w:p>
        </w:tc>
        <w:tc>
          <w:tcPr>
            <w:tcW w:w="193"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启动要件</w:t>
            </w:r>
          </w:p>
        </w:tc>
        <w:tc>
          <w:tcPr>
            <w:tcW w:w="767"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征收项目符合公共利益的相关材料。</w:t>
            </w:r>
          </w:p>
        </w:tc>
        <w:tc>
          <w:tcPr>
            <w:tcW w:w="738"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p>
        </w:tc>
        <w:tc>
          <w:tcPr>
            <w:tcW w:w="396"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自收到申请之日起20个工作日内公开</w:t>
            </w:r>
          </w:p>
        </w:tc>
        <w:tc>
          <w:tcPr>
            <w:tcW w:w="314"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县（区、市）人民政府及相关部门</w:t>
            </w:r>
          </w:p>
        </w:tc>
        <w:tc>
          <w:tcPr>
            <w:tcW w:w="1159"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□精准推送      </w:t>
            </w:r>
            <w:r>
              <w:rPr>
                <w:rStyle w:val="25"/>
                <w:lang w:bidi="ar"/>
              </w:rPr>
              <w:t>■</w:t>
            </w:r>
            <w:r>
              <w:rPr>
                <w:rStyle w:val="21"/>
                <w:rFonts w:hint="default"/>
                <w:lang w:bidi="ar"/>
              </w:rPr>
              <w:t>其他_</w:t>
            </w:r>
          </w:p>
        </w:tc>
        <w:tc>
          <w:tcPr>
            <w:tcW w:w="166" w:type="pct"/>
            <w:tcMar>
              <w:top w:w="15" w:type="dxa"/>
              <w:left w:w="15" w:type="dxa"/>
              <w:right w:w="15" w:type="dxa"/>
            </w:tcMar>
            <w:vAlign w:val="center"/>
          </w:tcPr>
          <w:p>
            <w:pPr>
              <w:jc w:val="center"/>
              <w:rPr>
                <w:rFonts w:ascii="宋体" w:hAnsi="宋体" w:cs="宋体"/>
                <w:color w:val="000000"/>
                <w:sz w:val="18"/>
                <w:szCs w:val="18"/>
              </w:rPr>
            </w:pPr>
          </w:p>
        </w:tc>
        <w:tc>
          <w:tcPr>
            <w:tcW w:w="199"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申请人</w:t>
            </w:r>
          </w:p>
        </w:tc>
        <w:tc>
          <w:tcPr>
            <w:tcW w:w="224" w:type="pct"/>
            <w:tcMar>
              <w:top w:w="15" w:type="dxa"/>
              <w:left w:w="15" w:type="dxa"/>
              <w:right w:w="15" w:type="dxa"/>
            </w:tcMar>
            <w:vAlign w:val="center"/>
          </w:tcPr>
          <w:p>
            <w:pPr>
              <w:jc w:val="center"/>
              <w:rPr>
                <w:rFonts w:ascii="宋体" w:hAnsi="宋体" w:cs="宋体"/>
                <w:color w:val="000000"/>
                <w:sz w:val="18"/>
                <w:szCs w:val="18"/>
              </w:rPr>
            </w:pPr>
          </w:p>
        </w:tc>
        <w:tc>
          <w:tcPr>
            <w:tcW w:w="174"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56"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81" w:type="pct"/>
            <w:tcMar>
              <w:top w:w="15" w:type="dxa"/>
              <w:left w:w="15" w:type="dxa"/>
              <w:right w:w="15" w:type="dxa"/>
            </w:tcMar>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173"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61"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征收</w:t>
            </w:r>
          </w:p>
        </w:tc>
        <w:tc>
          <w:tcPr>
            <w:tcW w:w="193"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社会稳定风险评估</w:t>
            </w:r>
          </w:p>
        </w:tc>
        <w:tc>
          <w:tcPr>
            <w:tcW w:w="767"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社会稳定风险评估结果</w:t>
            </w:r>
          </w:p>
        </w:tc>
        <w:tc>
          <w:tcPr>
            <w:tcW w:w="738"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p>
        </w:tc>
        <w:tc>
          <w:tcPr>
            <w:tcW w:w="396"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自收到申请之日起20个工作日内公开</w:t>
            </w:r>
          </w:p>
        </w:tc>
        <w:tc>
          <w:tcPr>
            <w:tcW w:w="314"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县（区、市）人民政府</w:t>
            </w:r>
          </w:p>
        </w:tc>
        <w:tc>
          <w:tcPr>
            <w:tcW w:w="1159"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□精准推送      </w:t>
            </w:r>
            <w:r>
              <w:rPr>
                <w:rStyle w:val="25"/>
                <w:lang w:bidi="ar"/>
              </w:rPr>
              <w:t>■</w:t>
            </w:r>
            <w:r>
              <w:rPr>
                <w:rStyle w:val="21"/>
                <w:rFonts w:hint="default"/>
                <w:lang w:bidi="ar"/>
              </w:rPr>
              <w:t>其他_</w:t>
            </w:r>
          </w:p>
        </w:tc>
        <w:tc>
          <w:tcPr>
            <w:tcW w:w="166" w:type="pct"/>
            <w:tcMar>
              <w:top w:w="15" w:type="dxa"/>
              <w:left w:w="15" w:type="dxa"/>
              <w:right w:w="15" w:type="dxa"/>
            </w:tcMar>
            <w:vAlign w:val="center"/>
          </w:tcPr>
          <w:p>
            <w:pPr>
              <w:jc w:val="center"/>
              <w:rPr>
                <w:rFonts w:ascii="宋体" w:hAnsi="宋体" w:cs="宋体"/>
                <w:color w:val="000000"/>
                <w:sz w:val="18"/>
                <w:szCs w:val="18"/>
              </w:rPr>
            </w:pPr>
          </w:p>
        </w:tc>
        <w:tc>
          <w:tcPr>
            <w:tcW w:w="199"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申请人</w:t>
            </w:r>
          </w:p>
        </w:tc>
        <w:tc>
          <w:tcPr>
            <w:tcW w:w="224" w:type="pct"/>
            <w:tcMar>
              <w:top w:w="15" w:type="dxa"/>
              <w:left w:w="15" w:type="dxa"/>
              <w:right w:w="15" w:type="dxa"/>
            </w:tcMar>
            <w:vAlign w:val="center"/>
          </w:tcPr>
          <w:p>
            <w:pPr>
              <w:jc w:val="center"/>
              <w:rPr>
                <w:rFonts w:ascii="宋体" w:hAnsi="宋体" w:cs="宋体"/>
                <w:color w:val="000000"/>
                <w:sz w:val="18"/>
                <w:szCs w:val="18"/>
              </w:rPr>
            </w:pPr>
          </w:p>
        </w:tc>
        <w:tc>
          <w:tcPr>
            <w:tcW w:w="174"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56"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81" w:type="pct"/>
            <w:tcMar>
              <w:top w:w="15" w:type="dxa"/>
              <w:left w:w="15" w:type="dxa"/>
              <w:right w:w="15" w:type="dxa"/>
            </w:tcMar>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9" w:hRule="atLeast"/>
        </w:trPr>
        <w:tc>
          <w:tcPr>
            <w:tcW w:w="173"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61"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征收</w:t>
            </w:r>
          </w:p>
        </w:tc>
        <w:tc>
          <w:tcPr>
            <w:tcW w:w="193"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房屋调查登记</w:t>
            </w:r>
          </w:p>
        </w:tc>
        <w:tc>
          <w:tcPr>
            <w:tcW w:w="767"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1.入户调查通知；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2.调查结果；</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3.认定结果。</w:t>
            </w:r>
          </w:p>
        </w:tc>
        <w:tc>
          <w:tcPr>
            <w:tcW w:w="738"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《国有土地上房屋征收评估办法》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《关于推进国有土地上房屋征收与补偿信息公开工作的实施意见》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《关于进一步加强国有土地上房屋征收与补偿信息公开工作的通知》</w:t>
            </w:r>
          </w:p>
        </w:tc>
        <w:tc>
          <w:tcPr>
            <w:tcW w:w="396"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314"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县（区、市）人民政府及房屋征收部门</w:t>
            </w:r>
          </w:p>
        </w:tc>
        <w:tc>
          <w:tcPr>
            <w:tcW w:w="1159"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□便民服务站    </w:t>
            </w:r>
            <w:r>
              <w:rPr>
                <w:rStyle w:val="25"/>
                <w:lang w:bidi="ar"/>
              </w:rPr>
              <w:t>■</w:t>
            </w:r>
            <w:r>
              <w:rPr>
                <w:rStyle w:val="21"/>
                <w:rFonts w:hint="default"/>
                <w:lang w:bidi="ar"/>
              </w:rPr>
              <w:t>入户/现场</w:t>
            </w:r>
            <w:r>
              <w:rPr>
                <w:rStyle w:val="21"/>
                <w:rFonts w:hint="default"/>
                <w:lang w:bidi="ar"/>
              </w:rPr>
              <w:br w:type="textWrapping"/>
            </w:r>
            <w:r>
              <w:rPr>
                <w:rStyle w:val="21"/>
                <w:rFonts w:hint="default"/>
                <w:lang w:bidi="ar"/>
              </w:rPr>
              <w:t>□社区/企事业单位/村公示栏（电子</w:t>
            </w:r>
            <w:r>
              <w:rPr>
                <w:rStyle w:val="21"/>
                <w:rFonts w:hint="default"/>
                <w:lang w:bidi="ar"/>
              </w:rPr>
              <w:br w:type="textWrapping"/>
            </w:r>
            <w:r>
              <w:rPr>
                <w:rStyle w:val="21"/>
                <w:rFonts w:hint="default"/>
                <w:lang w:bidi="ar"/>
              </w:rPr>
              <w:t xml:space="preserve">  屏）</w:t>
            </w:r>
            <w:r>
              <w:rPr>
                <w:rStyle w:val="21"/>
                <w:rFonts w:hint="default"/>
                <w:lang w:bidi="ar"/>
              </w:rPr>
              <w:br w:type="textWrapping"/>
            </w:r>
            <w:r>
              <w:rPr>
                <w:rStyle w:val="21"/>
                <w:rFonts w:hint="default"/>
                <w:lang w:bidi="ar"/>
              </w:rPr>
              <w:t>□精准推送      □其他_</w:t>
            </w:r>
          </w:p>
        </w:tc>
        <w:tc>
          <w:tcPr>
            <w:tcW w:w="166" w:type="pct"/>
            <w:tcMar>
              <w:top w:w="15" w:type="dxa"/>
              <w:left w:w="15" w:type="dxa"/>
              <w:right w:w="15" w:type="dxa"/>
            </w:tcMar>
            <w:vAlign w:val="center"/>
          </w:tcPr>
          <w:p>
            <w:pPr>
              <w:jc w:val="center"/>
              <w:rPr>
                <w:rFonts w:ascii="宋体" w:hAnsi="宋体" w:cs="宋体"/>
                <w:color w:val="000000"/>
                <w:sz w:val="18"/>
                <w:szCs w:val="18"/>
              </w:rPr>
            </w:pPr>
          </w:p>
        </w:tc>
        <w:tc>
          <w:tcPr>
            <w:tcW w:w="199"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在征收范围内向被征收人</w:t>
            </w:r>
          </w:p>
        </w:tc>
        <w:tc>
          <w:tcPr>
            <w:tcW w:w="224"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74" w:type="pct"/>
            <w:tcMar>
              <w:top w:w="15" w:type="dxa"/>
              <w:left w:w="15" w:type="dxa"/>
              <w:right w:w="15" w:type="dxa"/>
            </w:tcMar>
            <w:vAlign w:val="center"/>
          </w:tcPr>
          <w:p>
            <w:pPr>
              <w:jc w:val="center"/>
              <w:rPr>
                <w:rFonts w:ascii="宋体" w:hAnsi="宋体" w:cs="宋体"/>
                <w:color w:val="000000"/>
                <w:sz w:val="18"/>
                <w:szCs w:val="18"/>
              </w:rPr>
            </w:pPr>
          </w:p>
        </w:tc>
        <w:tc>
          <w:tcPr>
            <w:tcW w:w="156"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81" w:type="pct"/>
            <w:tcMar>
              <w:top w:w="15" w:type="dxa"/>
              <w:left w:w="15" w:type="dxa"/>
              <w:right w:w="15" w:type="dxa"/>
            </w:tcMar>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8" w:hRule="atLeast"/>
        </w:trPr>
        <w:tc>
          <w:tcPr>
            <w:tcW w:w="173"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61"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征收</w:t>
            </w:r>
          </w:p>
        </w:tc>
        <w:tc>
          <w:tcPr>
            <w:tcW w:w="193"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房屋征收补偿方案拟订</w:t>
            </w:r>
          </w:p>
        </w:tc>
        <w:tc>
          <w:tcPr>
            <w:tcW w:w="767"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1.论证结论;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2.征求意见情况;</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3.根据公众意见修改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情况。</w:t>
            </w:r>
          </w:p>
        </w:tc>
        <w:tc>
          <w:tcPr>
            <w:tcW w:w="738"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《关于推进国有土地上房屋征收与补偿信息公开工作的实施意见》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《关于进一步加强国有土地上房屋征收与补偿信息公开工作的通知》</w:t>
            </w:r>
          </w:p>
        </w:tc>
        <w:tc>
          <w:tcPr>
            <w:tcW w:w="396"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信息形成或者变更之日起20个工作日内予以公开；征求意见期限不得少于30日</w:t>
            </w:r>
          </w:p>
        </w:tc>
        <w:tc>
          <w:tcPr>
            <w:tcW w:w="314"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县（区、市）人民政府</w:t>
            </w:r>
          </w:p>
        </w:tc>
        <w:tc>
          <w:tcPr>
            <w:tcW w:w="1159"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□精准推送      </w:t>
            </w:r>
            <w:r>
              <w:rPr>
                <w:rStyle w:val="25"/>
                <w:lang w:bidi="ar"/>
              </w:rPr>
              <w:t>■</w:t>
            </w:r>
            <w:r>
              <w:rPr>
                <w:rStyle w:val="21"/>
                <w:rFonts w:hint="default"/>
                <w:lang w:bidi="ar"/>
              </w:rPr>
              <w:t>其他_</w:t>
            </w:r>
          </w:p>
        </w:tc>
        <w:tc>
          <w:tcPr>
            <w:tcW w:w="166" w:type="pct"/>
            <w:tcMar>
              <w:top w:w="15" w:type="dxa"/>
              <w:left w:w="15" w:type="dxa"/>
              <w:right w:w="15" w:type="dxa"/>
            </w:tcMar>
            <w:vAlign w:val="center"/>
          </w:tcPr>
          <w:p>
            <w:pPr>
              <w:jc w:val="center"/>
              <w:rPr>
                <w:rFonts w:ascii="宋体" w:hAnsi="宋体" w:cs="宋体"/>
                <w:color w:val="000000"/>
                <w:sz w:val="18"/>
                <w:szCs w:val="18"/>
              </w:rPr>
            </w:pPr>
          </w:p>
        </w:tc>
        <w:tc>
          <w:tcPr>
            <w:tcW w:w="199"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申请人</w:t>
            </w:r>
          </w:p>
        </w:tc>
        <w:tc>
          <w:tcPr>
            <w:tcW w:w="224" w:type="pct"/>
            <w:tcMar>
              <w:top w:w="15" w:type="dxa"/>
              <w:left w:w="15" w:type="dxa"/>
              <w:right w:w="15" w:type="dxa"/>
            </w:tcMar>
            <w:vAlign w:val="center"/>
          </w:tcPr>
          <w:p>
            <w:pPr>
              <w:jc w:val="center"/>
              <w:rPr>
                <w:rFonts w:ascii="宋体" w:hAnsi="宋体" w:cs="宋体"/>
                <w:color w:val="000000"/>
                <w:sz w:val="18"/>
                <w:szCs w:val="18"/>
              </w:rPr>
            </w:pPr>
          </w:p>
        </w:tc>
        <w:tc>
          <w:tcPr>
            <w:tcW w:w="174"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56"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81" w:type="pct"/>
            <w:tcMar>
              <w:top w:w="15" w:type="dxa"/>
              <w:left w:w="15" w:type="dxa"/>
              <w:right w:w="15" w:type="dxa"/>
            </w:tcMar>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173"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61"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征收</w:t>
            </w:r>
          </w:p>
        </w:tc>
        <w:tc>
          <w:tcPr>
            <w:tcW w:w="193"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房屋征收决定</w:t>
            </w:r>
          </w:p>
        </w:tc>
        <w:tc>
          <w:tcPr>
            <w:tcW w:w="767"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房屋征收决定公告（包括补偿方案和行政复议、行政诉讼权利等事项）。</w:t>
            </w:r>
          </w:p>
        </w:tc>
        <w:tc>
          <w:tcPr>
            <w:tcW w:w="738"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《关于推进国有土地上房屋征收与补偿信息公开工作的实施意见》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《关于进一步加强国有土地上房屋征收与补偿信息公开工作的通知》</w:t>
            </w:r>
          </w:p>
        </w:tc>
        <w:tc>
          <w:tcPr>
            <w:tcW w:w="396"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314"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县（区、市）人民政府</w:t>
            </w:r>
          </w:p>
        </w:tc>
        <w:tc>
          <w:tcPr>
            <w:tcW w:w="1159" w:type="pct"/>
            <w:tcMar>
              <w:top w:w="15" w:type="dxa"/>
              <w:left w:w="15" w:type="dxa"/>
              <w:right w:w="15" w:type="dxa"/>
            </w:tcMar>
            <w:vAlign w:val="center"/>
          </w:tcPr>
          <w:p>
            <w:pPr>
              <w:widowControl/>
              <w:jc w:val="left"/>
              <w:textAlignment w:val="center"/>
              <w:rPr>
                <w:rFonts w:ascii="东文宋体" w:hAnsi="东文宋体" w:eastAsia="东文宋体" w:cs="东文宋体"/>
                <w:color w:val="000000"/>
                <w:sz w:val="18"/>
                <w:szCs w:val="18"/>
              </w:rPr>
            </w:pPr>
            <w:r>
              <w:rPr>
                <w:rFonts w:ascii="东文宋体" w:hAnsi="东文宋体" w:eastAsia="东文宋体" w:cs="东文宋体"/>
                <w:color w:val="000000"/>
                <w:kern w:val="0"/>
                <w:sz w:val="18"/>
                <w:szCs w:val="18"/>
                <w:lang w:bidi="ar"/>
              </w:rPr>
              <w:t>■</w:t>
            </w:r>
            <w:r>
              <w:rPr>
                <w:rStyle w:val="21"/>
                <w:rFonts w:hint="default"/>
                <w:lang w:bidi="ar"/>
              </w:rPr>
              <w:t>政府网站      □政府公报</w:t>
            </w:r>
            <w:r>
              <w:rPr>
                <w:rStyle w:val="21"/>
                <w:rFonts w:hint="default"/>
                <w:lang w:bidi="ar"/>
              </w:rPr>
              <w:br w:type="textWrapping"/>
            </w:r>
            <w:r>
              <w:rPr>
                <w:rStyle w:val="21"/>
                <w:rFonts w:hint="default"/>
                <w:lang w:bidi="ar"/>
              </w:rPr>
              <w:t xml:space="preserve">□两微一端      □发布会/听证会 </w:t>
            </w:r>
            <w:r>
              <w:rPr>
                <w:rStyle w:val="21"/>
                <w:rFonts w:hint="default"/>
                <w:lang w:bidi="ar"/>
              </w:rPr>
              <w:br w:type="textWrapping"/>
            </w:r>
            <w:r>
              <w:rPr>
                <w:rStyle w:val="21"/>
                <w:rFonts w:hint="default"/>
                <w:lang w:bidi="ar"/>
              </w:rPr>
              <w:t>□广播电视      □纸质媒体</w:t>
            </w:r>
            <w:r>
              <w:rPr>
                <w:rStyle w:val="21"/>
                <w:rFonts w:hint="default"/>
                <w:lang w:bidi="ar"/>
              </w:rPr>
              <w:br w:type="textWrapping"/>
            </w:r>
            <w:r>
              <w:rPr>
                <w:rStyle w:val="21"/>
                <w:rFonts w:hint="default"/>
                <w:lang w:bidi="ar"/>
              </w:rPr>
              <w:t>□公开查阅点    □政务服务中心</w:t>
            </w:r>
            <w:r>
              <w:rPr>
                <w:rStyle w:val="21"/>
                <w:rFonts w:hint="default"/>
                <w:lang w:bidi="ar"/>
              </w:rPr>
              <w:br w:type="textWrapping"/>
            </w:r>
            <w:r>
              <w:rPr>
                <w:rStyle w:val="21"/>
                <w:rFonts w:hint="default"/>
                <w:lang w:bidi="ar"/>
              </w:rPr>
              <w:t xml:space="preserve">□便民服务站    </w:t>
            </w:r>
            <w:r>
              <w:rPr>
                <w:rStyle w:val="25"/>
                <w:lang w:bidi="ar"/>
              </w:rPr>
              <w:t>■</w:t>
            </w:r>
            <w:r>
              <w:rPr>
                <w:rStyle w:val="21"/>
                <w:rFonts w:hint="default"/>
                <w:lang w:bidi="ar"/>
              </w:rPr>
              <w:t>入户/现场</w:t>
            </w:r>
            <w:r>
              <w:rPr>
                <w:rStyle w:val="21"/>
                <w:rFonts w:hint="default"/>
                <w:lang w:bidi="ar"/>
              </w:rPr>
              <w:br w:type="textWrapping"/>
            </w:r>
            <w:r>
              <w:rPr>
                <w:rStyle w:val="21"/>
                <w:rFonts w:hint="default"/>
                <w:lang w:bidi="ar"/>
              </w:rPr>
              <w:t>□社区/企事业单位/村公示栏（电子</w:t>
            </w:r>
            <w:r>
              <w:rPr>
                <w:rStyle w:val="25"/>
                <w:lang w:bidi="ar"/>
              </w:rPr>
              <w:br w:type="textWrapping"/>
            </w:r>
            <w:r>
              <w:rPr>
                <w:rStyle w:val="25"/>
                <w:lang w:bidi="ar"/>
              </w:rPr>
              <w:t xml:space="preserve">  </w:t>
            </w:r>
            <w:r>
              <w:rPr>
                <w:rStyle w:val="21"/>
                <w:rFonts w:hint="default"/>
                <w:lang w:bidi="ar"/>
              </w:rPr>
              <w:t>屏）</w:t>
            </w:r>
            <w:r>
              <w:rPr>
                <w:rStyle w:val="21"/>
                <w:rFonts w:hint="default"/>
                <w:lang w:bidi="ar"/>
              </w:rPr>
              <w:br w:type="textWrapping"/>
            </w:r>
            <w:r>
              <w:rPr>
                <w:rStyle w:val="21"/>
                <w:rFonts w:hint="default"/>
                <w:lang w:bidi="ar"/>
              </w:rPr>
              <w:t>□精准推送      □其他_</w:t>
            </w:r>
          </w:p>
        </w:tc>
        <w:tc>
          <w:tcPr>
            <w:tcW w:w="166" w:type="pct"/>
            <w:tcMar>
              <w:top w:w="15" w:type="dxa"/>
              <w:left w:w="15" w:type="dxa"/>
              <w:right w:w="15" w:type="dxa"/>
            </w:tcMar>
            <w:vAlign w:val="center"/>
          </w:tcPr>
          <w:p>
            <w:pPr>
              <w:jc w:val="center"/>
              <w:rPr>
                <w:rFonts w:ascii="宋体" w:hAnsi="宋体" w:cs="宋体"/>
                <w:color w:val="000000"/>
                <w:sz w:val="18"/>
                <w:szCs w:val="18"/>
              </w:rPr>
            </w:pPr>
          </w:p>
        </w:tc>
        <w:tc>
          <w:tcPr>
            <w:tcW w:w="199"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在征收范围内</w:t>
            </w:r>
          </w:p>
        </w:tc>
        <w:tc>
          <w:tcPr>
            <w:tcW w:w="224"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74" w:type="pct"/>
            <w:tcMar>
              <w:top w:w="15" w:type="dxa"/>
              <w:left w:w="15" w:type="dxa"/>
              <w:right w:w="15" w:type="dxa"/>
            </w:tcMar>
            <w:vAlign w:val="center"/>
          </w:tcPr>
          <w:p>
            <w:pPr>
              <w:jc w:val="center"/>
              <w:rPr>
                <w:rFonts w:ascii="宋体" w:hAnsi="宋体" w:cs="宋体"/>
                <w:color w:val="000000"/>
                <w:sz w:val="18"/>
                <w:szCs w:val="18"/>
              </w:rPr>
            </w:pPr>
          </w:p>
        </w:tc>
        <w:tc>
          <w:tcPr>
            <w:tcW w:w="156"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81" w:type="pct"/>
            <w:tcMar>
              <w:top w:w="15" w:type="dxa"/>
              <w:left w:w="15" w:type="dxa"/>
              <w:right w:w="15" w:type="dxa"/>
            </w:tcMar>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6" w:hRule="atLeast"/>
        </w:trPr>
        <w:tc>
          <w:tcPr>
            <w:tcW w:w="173"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61"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评估</w:t>
            </w:r>
          </w:p>
        </w:tc>
        <w:tc>
          <w:tcPr>
            <w:tcW w:w="193"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房地产估价机构确定</w:t>
            </w:r>
          </w:p>
        </w:tc>
        <w:tc>
          <w:tcPr>
            <w:tcW w:w="767"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房地产估价机构选定或确定通知。</w:t>
            </w:r>
          </w:p>
        </w:tc>
        <w:tc>
          <w:tcPr>
            <w:tcW w:w="738"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《国有土地上房屋征收评估办法》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《关于推进国有土地上房屋征收与补偿信息公开工作的实施意见》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《关于进一步加强国有土地上房屋征收与补偿信息公开工作的通知》</w:t>
            </w:r>
          </w:p>
        </w:tc>
        <w:tc>
          <w:tcPr>
            <w:tcW w:w="396"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314"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县（区、市）房屋征收部门</w:t>
            </w:r>
          </w:p>
        </w:tc>
        <w:tc>
          <w:tcPr>
            <w:tcW w:w="1159"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□便民服务站    </w:t>
            </w:r>
            <w:r>
              <w:rPr>
                <w:rStyle w:val="25"/>
                <w:lang w:bidi="ar"/>
              </w:rPr>
              <w:t>■</w:t>
            </w:r>
            <w:r>
              <w:rPr>
                <w:rStyle w:val="21"/>
                <w:rFonts w:hint="default"/>
                <w:lang w:bidi="ar"/>
              </w:rPr>
              <w:t>入户/现场</w:t>
            </w:r>
            <w:r>
              <w:rPr>
                <w:rStyle w:val="21"/>
                <w:rFonts w:hint="default"/>
                <w:lang w:bidi="ar"/>
              </w:rPr>
              <w:br w:type="textWrapping"/>
            </w:r>
            <w:r>
              <w:rPr>
                <w:rStyle w:val="21"/>
                <w:rFonts w:hint="default"/>
                <w:lang w:bidi="ar"/>
              </w:rPr>
              <w:t xml:space="preserve">□社区/企事业单位/村公示栏（电子  </w:t>
            </w:r>
            <w:r>
              <w:rPr>
                <w:rStyle w:val="21"/>
                <w:rFonts w:hint="default"/>
                <w:lang w:bidi="ar"/>
              </w:rPr>
              <w:br w:type="textWrapping"/>
            </w:r>
            <w:r>
              <w:rPr>
                <w:rStyle w:val="21"/>
                <w:rFonts w:hint="default"/>
                <w:lang w:bidi="ar"/>
              </w:rPr>
              <w:t xml:space="preserve">  屏）</w:t>
            </w:r>
            <w:r>
              <w:rPr>
                <w:rStyle w:val="21"/>
                <w:rFonts w:hint="default"/>
                <w:lang w:bidi="ar"/>
              </w:rPr>
              <w:br w:type="textWrapping"/>
            </w:r>
            <w:r>
              <w:rPr>
                <w:rStyle w:val="21"/>
                <w:rFonts w:hint="default"/>
                <w:lang w:bidi="ar"/>
              </w:rPr>
              <w:t>□精准推送      □其他_</w:t>
            </w:r>
          </w:p>
        </w:tc>
        <w:tc>
          <w:tcPr>
            <w:tcW w:w="166" w:type="pct"/>
            <w:tcMar>
              <w:top w:w="15" w:type="dxa"/>
              <w:left w:w="15" w:type="dxa"/>
              <w:right w:w="15" w:type="dxa"/>
            </w:tcMar>
            <w:vAlign w:val="center"/>
          </w:tcPr>
          <w:p>
            <w:pPr>
              <w:jc w:val="center"/>
              <w:rPr>
                <w:rFonts w:ascii="宋体" w:hAnsi="宋体" w:cs="宋体"/>
                <w:color w:val="000000"/>
                <w:sz w:val="18"/>
                <w:szCs w:val="18"/>
              </w:rPr>
            </w:pPr>
          </w:p>
        </w:tc>
        <w:tc>
          <w:tcPr>
            <w:tcW w:w="199"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在征收范围内向被征收人</w:t>
            </w:r>
          </w:p>
        </w:tc>
        <w:tc>
          <w:tcPr>
            <w:tcW w:w="224"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74" w:type="pct"/>
            <w:tcMar>
              <w:top w:w="15" w:type="dxa"/>
              <w:left w:w="15" w:type="dxa"/>
              <w:right w:w="15" w:type="dxa"/>
            </w:tcMar>
            <w:vAlign w:val="center"/>
          </w:tcPr>
          <w:p>
            <w:pPr>
              <w:jc w:val="center"/>
              <w:rPr>
                <w:rFonts w:ascii="宋体" w:hAnsi="宋体" w:cs="宋体"/>
                <w:color w:val="000000"/>
                <w:sz w:val="18"/>
                <w:szCs w:val="18"/>
              </w:rPr>
            </w:pPr>
          </w:p>
        </w:tc>
        <w:tc>
          <w:tcPr>
            <w:tcW w:w="156"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81" w:type="pct"/>
            <w:tcMar>
              <w:top w:w="15" w:type="dxa"/>
              <w:left w:w="15" w:type="dxa"/>
              <w:right w:w="15" w:type="dxa"/>
            </w:tcMar>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5" w:hRule="atLeast"/>
        </w:trPr>
        <w:tc>
          <w:tcPr>
            <w:tcW w:w="173"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61"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评估</w:t>
            </w:r>
          </w:p>
        </w:tc>
        <w:tc>
          <w:tcPr>
            <w:tcW w:w="193"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被征收房屋评估</w:t>
            </w:r>
          </w:p>
        </w:tc>
        <w:tc>
          <w:tcPr>
            <w:tcW w:w="767"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分户的初步评估结果。</w:t>
            </w:r>
          </w:p>
        </w:tc>
        <w:tc>
          <w:tcPr>
            <w:tcW w:w="738"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《国有土地上房屋征收评估办法》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《关于推进国有土地上房屋征收与补偿信息公开工作的实施意见》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《关于进一步加强国有土地上房屋征收与补偿信息公开工作的通知》</w:t>
            </w:r>
          </w:p>
        </w:tc>
        <w:tc>
          <w:tcPr>
            <w:tcW w:w="396"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314"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县（区、市）房屋征收部门</w:t>
            </w:r>
          </w:p>
        </w:tc>
        <w:tc>
          <w:tcPr>
            <w:tcW w:w="1159"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□便民服务站    </w:t>
            </w:r>
            <w:r>
              <w:rPr>
                <w:rStyle w:val="25"/>
                <w:lang w:bidi="ar"/>
              </w:rPr>
              <w:t>■</w:t>
            </w:r>
            <w:r>
              <w:rPr>
                <w:rStyle w:val="21"/>
                <w:rFonts w:hint="default"/>
                <w:lang w:bidi="ar"/>
              </w:rPr>
              <w:t>入户/现场</w:t>
            </w:r>
            <w:r>
              <w:rPr>
                <w:rStyle w:val="21"/>
                <w:rFonts w:hint="default"/>
                <w:lang w:bidi="ar"/>
              </w:rPr>
              <w:br w:type="textWrapping"/>
            </w:r>
            <w:r>
              <w:rPr>
                <w:rStyle w:val="21"/>
                <w:rFonts w:hint="default"/>
                <w:lang w:bidi="ar"/>
              </w:rPr>
              <w:t>□社区/企事业单位/村公示栏（电子</w:t>
            </w:r>
            <w:r>
              <w:rPr>
                <w:rStyle w:val="21"/>
                <w:rFonts w:hint="default"/>
                <w:lang w:bidi="ar"/>
              </w:rPr>
              <w:br w:type="textWrapping"/>
            </w:r>
            <w:r>
              <w:rPr>
                <w:rStyle w:val="21"/>
                <w:rFonts w:hint="default"/>
                <w:lang w:bidi="ar"/>
              </w:rPr>
              <w:t xml:space="preserve">  屏）</w:t>
            </w:r>
            <w:r>
              <w:rPr>
                <w:rStyle w:val="21"/>
                <w:rFonts w:hint="default"/>
                <w:lang w:bidi="ar"/>
              </w:rPr>
              <w:br w:type="textWrapping"/>
            </w:r>
            <w:r>
              <w:rPr>
                <w:rStyle w:val="21"/>
                <w:rFonts w:hint="default"/>
                <w:lang w:bidi="ar"/>
              </w:rPr>
              <w:t>□精准推送      □其他_</w:t>
            </w:r>
          </w:p>
        </w:tc>
        <w:tc>
          <w:tcPr>
            <w:tcW w:w="166" w:type="pct"/>
            <w:tcMar>
              <w:top w:w="15" w:type="dxa"/>
              <w:left w:w="15" w:type="dxa"/>
              <w:right w:w="15" w:type="dxa"/>
            </w:tcMar>
            <w:vAlign w:val="center"/>
          </w:tcPr>
          <w:p>
            <w:pPr>
              <w:jc w:val="center"/>
              <w:rPr>
                <w:rFonts w:ascii="宋体" w:hAnsi="宋体" w:cs="宋体"/>
                <w:color w:val="000000"/>
                <w:sz w:val="18"/>
                <w:szCs w:val="18"/>
              </w:rPr>
            </w:pPr>
          </w:p>
        </w:tc>
        <w:tc>
          <w:tcPr>
            <w:tcW w:w="199"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在征收范围内向被征收人</w:t>
            </w:r>
          </w:p>
        </w:tc>
        <w:tc>
          <w:tcPr>
            <w:tcW w:w="224"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74" w:type="pct"/>
            <w:tcMar>
              <w:top w:w="15" w:type="dxa"/>
              <w:left w:w="15" w:type="dxa"/>
              <w:right w:w="15" w:type="dxa"/>
            </w:tcMar>
            <w:vAlign w:val="center"/>
          </w:tcPr>
          <w:p>
            <w:pPr>
              <w:jc w:val="center"/>
              <w:rPr>
                <w:rFonts w:ascii="宋体" w:hAnsi="宋体" w:cs="宋体"/>
                <w:color w:val="000000"/>
                <w:sz w:val="18"/>
                <w:szCs w:val="18"/>
              </w:rPr>
            </w:pPr>
          </w:p>
        </w:tc>
        <w:tc>
          <w:tcPr>
            <w:tcW w:w="156"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81" w:type="pct"/>
            <w:tcMar>
              <w:top w:w="15" w:type="dxa"/>
              <w:left w:w="15" w:type="dxa"/>
              <w:right w:w="15" w:type="dxa"/>
            </w:tcMar>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73"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61"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补偿</w:t>
            </w:r>
          </w:p>
        </w:tc>
        <w:tc>
          <w:tcPr>
            <w:tcW w:w="193"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分户补偿情况</w:t>
            </w:r>
          </w:p>
        </w:tc>
        <w:tc>
          <w:tcPr>
            <w:tcW w:w="767"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分户补偿结果。</w:t>
            </w:r>
          </w:p>
        </w:tc>
        <w:tc>
          <w:tcPr>
            <w:tcW w:w="738"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《关于推进国有土地上房屋征收与补偿信息公开工作的实施意见》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《关于进一步加强国有土地上房屋征收与补偿信息公开工作的通知》</w:t>
            </w:r>
          </w:p>
        </w:tc>
        <w:tc>
          <w:tcPr>
            <w:tcW w:w="396"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314"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县（区、市）房屋征收部门</w:t>
            </w:r>
          </w:p>
        </w:tc>
        <w:tc>
          <w:tcPr>
            <w:tcW w:w="1159"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□便民服务站    </w:t>
            </w:r>
            <w:r>
              <w:rPr>
                <w:rStyle w:val="25"/>
                <w:lang w:bidi="ar"/>
              </w:rPr>
              <w:t>■</w:t>
            </w:r>
            <w:r>
              <w:rPr>
                <w:rStyle w:val="21"/>
                <w:rFonts w:hint="default"/>
                <w:lang w:bidi="ar"/>
              </w:rPr>
              <w:t>入户/现场</w:t>
            </w:r>
            <w:r>
              <w:rPr>
                <w:rStyle w:val="21"/>
                <w:rFonts w:hint="default"/>
                <w:lang w:bidi="ar"/>
              </w:rPr>
              <w:br w:type="textWrapping"/>
            </w:r>
            <w:r>
              <w:rPr>
                <w:rStyle w:val="21"/>
                <w:rFonts w:hint="default"/>
                <w:lang w:bidi="ar"/>
              </w:rPr>
              <w:t>□社区/企事业单位/村公示栏（电子</w:t>
            </w:r>
            <w:r>
              <w:rPr>
                <w:rStyle w:val="21"/>
                <w:rFonts w:hint="default"/>
                <w:lang w:bidi="ar"/>
              </w:rPr>
              <w:br w:type="textWrapping"/>
            </w:r>
            <w:r>
              <w:rPr>
                <w:rStyle w:val="21"/>
                <w:rFonts w:hint="default"/>
                <w:lang w:bidi="ar"/>
              </w:rPr>
              <w:t xml:space="preserve">  屏）</w:t>
            </w:r>
            <w:r>
              <w:rPr>
                <w:rStyle w:val="21"/>
                <w:rFonts w:hint="default"/>
                <w:lang w:bidi="ar"/>
              </w:rPr>
              <w:br w:type="textWrapping"/>
            </w:r>
            <w:r>
              <w:rPr>
                <w:rStyle w:val="21"/>
                <w:rFonts w:hint="default"/>
                <w:lang w:bidi="ar"/>
              </w:rPr>
              <w:t>□精准推送      □其他_</w:t>
            </w:r>
          </w:p>
        </w:tc>
        <w:tc>
          <w:tcPr>
            <w:tcW w:w="166" w:type="pct"/>
            <w:tcMar>
              <w:top w:w="15" w:type="dxa"/>
              <w:left w:w="15" w:type="dxa"/>
              <w:right w:w="15" w:type="dxa"/>
            </w:tcMar>
            <w:vAlign w:val="center"/>
          </w:tcPr>
          <w:p>
            <w:pPr>
              <w:jc w:val="center"/>
              <w:rPr>
                <w:rFonts w:ascii="宋体" w:hAnsi="宋体" w:cs="宋体"/>
                <w:color w:val="000000"/>
                <w:sz w:val="18"/>
                <w:szCs w:val="18"/>
              </w:rPr>
            </w:pPr>
          </w:p>
        </w:tc>
        <w:tc>
          <w:tcPr>
            <w:tcW w:w="199"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在征收范围内向被征收人</w:t>
            </w:r>
          </w:p>
        </w:tc>
        <w:tc>
          <w:tcPr>
            <w:tcW w:w="224"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74" w:type="pct"/>
            <w:tcMar>
              <w:top w:w="15" w:type="dxa"/>
              <w:left w:w="15" w:type="dxa"/>
              <w:right w:w="15" w:type="dxa"/>
            </w:tcMar>
            <w:vAlign w:val="center"/>
          </w:tcPr>
          <w:p>
            <w:pPr>
              <w:jc w:val="center"/>
              <w:rPr>
                <w:rFonts w:ascii="宋体" w:hAnsi="宋体" w:cs="宋体"/>
                <w:color w:val="000000"/>
                <w:sz w:val="18"/>
                <w:szCs w:val="18"/>
              </w:rPr>
            </w:pPr>
          </w:p>
        </w:tc>
        <w:tc>
          <w:tcPr>
            <w:tcW w:w="156"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81" w:type="pct"/>
            <w:tcMar>
              <w:top w:w="15" w:type="dxa"/>
              <w:left w:w="15" w:type="dxa"/>
              <w:right w:w="15" w:type="dxa"/>
            </w:tcMar>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73"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61"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补偿</w:t>
            </w:r>
          </w:p>
        </w:tc>
        <w:tc>
          <w:tcPr>
            <w:tcW w:w="193"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产权调换房屋</w:t>
            </w:r>
          </w:p>
        </w:tc>
        <w:tc>
          <w:tcPr>
            <w:tcW w:w="767"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1.房源信息；</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2.选房办法；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3.选房结果。</w:t>
            </w:r>
          </w:p>
        </w:tc>
        <w:tc>
          <w:tcPr>
            <w:tcW w:w="738"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《关于推进国有土地上房屋征收与补偿信息公开工作的实施意见》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《关于进一步加强国有土地上房屋征收与补偿信息公开工作的通知》</w:t>
            </w:r>
          </w:p>
        </w:tc>
        <w:tc>
          <w:tcPr>
            <w:tcW w:w="396"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314"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县（区、市）房屋征收部门</w:t>
            </w:r>
          </w:p>
        </w:tc>
        <w:tc>
          <w:tcPr>
            <w:tcW w:w="1159"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□便民服务站    </w:t>
            </w:r>
            <w:r>
              <w:rPr>
                <w:rStyle w:val="25"/>
                <w:lang w:bidi="ar"/>
              </w:rPr>
              <w:t>■</w:t>
            </w:r>
            <w:r>
              <w:rPr>
                <w:rStyle w:val="21"/>
                <w:rFonts w:hint="default"/>
                <w:lang w:bidi="ar"/>
              </w:rPr>
              <w:t>入户/现场</w:t>
            </w:r>
            <w:r>
              <w:rPr>
                <w:rStyle w:val="21"/>
                <w:rFonts w:hint="default"/>
                <w:lang w:bidi="ar"/>
              </w:rPr>
              <w:br w:type="textWrapping"/>
            </w:r>
            <w:r>
              <w:rPr>
                <w:rStyle w:val="21"/>
                <w:rFonts w:hint="default"/>
                <w:lang w:bidi="ar"/>
              </w:rPr>
              <w:t>□社区/企事业单位/村公示栏（电子</w:t>
            </w:r>
            <w:r>
              <w:rPr>
                <w:rStyle w:val="21"/>
                <w:rFonts w:hint="default"/>
                <w:lang w:bidi="ar"/>
              </w:rPr>
              <w:br w:type="textWrapping"/>
            </w:r>
            <w:r>
              <w:rPr>
                <w:rStyle w:val="21"/>
                <w:rFonts w:hint="default"/>
                <w:lang w:bidi="ar"/>
              </w:rPr>
              <w:t xml:space="preserve">  屏）</w:t>
            </w:r>
            <w:r>
              <w:rPr>
                <w:rStyle w:val="21"/>
                <w:rFonts w:hint="default"/>
                <w:lang w:bidi="ar"/>
              </w:rPr>
              <w:br w:type="textWrapping"/>
            </w:r>
            <w:r>
              <w:rPr>
                <w:rStyle w:val="21"/>
                <w:rFonts w:hint="default"/>
                <w:lang w:bidi="ar"/>
              </w:rPr>
              <w:t>□精准推送      □其他_</w:t>
            </w:r>
          </w:p>
        </w:tc>
        <w:tc>
          <w:tcPr>
            <w:tcW w:w="166" w:type="pct"/>
            <w:tcMar>
              <w:top w:w="15" w:type="dxa"/>
              <w:left w:w="15" w:type="dxa"/>
              <w:right w:w="15" w:type="dxa"/>
            </w:tcMar>
            <w:vAlign w:val="center"/>
          </w:tcPr>
          <w:p>
            <w:pPr>
              <w:jc w:val="center"/>
              <w:rPr>
                <w:rFonts w:ascii="宋体" w:hAnsi="宋体" w:cs="宋体"/>
                <w:color w:val="000000"/>
                <w:sz w:val="18"/>
                <w:szCs w:val="18"/>
              </w:rPr>
            </w:pPr>
          </w:p>
        </w:tc>
        <w:tc>
          <w:tcPr>
            <w:tcW w:w="199"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在征收范围内向被征收人</w:t>
            </w:r>
          </w:p>
        </w:tc>
        <w:tc>
          <w:tcPr>
            <w:tcW w:w="224"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74" w:type="pct"/>
            <w:tcMar>
              <w:top w:w="15" w:type="dxa"/>
              <w:left w:w="15" w:type="dxa"/>
              <w:right w:w="15" w:type="dxa"/>
            </w:tcMar>
            <w:vAlign w:val="center"/>
          </w:tcPr>
          <w:p>
            <w:pPr>
              <w:jc w:val="center"/>
              <w:rPr>
                <w:rFonts w:ascii="宋体" w:hAnsi="宋体" w:cs="宋体"/>
                <w:color w:val="000000"/>
                <w:sz w:val="18"/>
                <w:szCs w:val="18"/>
              </w:rPr>
            </w:pPr>
          </w:p>
        </w:tc>
        <w:tc>
          <w:tcPr>
            <w:tcW w:w="156"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81" w:type="pct"/>
            <w:tcMar>
              <w:top w:w="15" w:type="dxa"/>
              <w:left w:w="15" w:type="dxa"/>
              <w:right w:w="15" w:type="dxa"/>
            </w:tcMar>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73"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61"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补偿</w:t>
            </w:r>
          </w:p>
        </w:tc>
        <w:tc>
          <w:tcPr>
            <w:tcW w:w="193"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房屋征收补偿决定</w:t>
            </w:r>
          </w:p>
        </w:tc>
        <w:tc>
          <w:tcPr>
            <w:tcW w:w="767"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房屋征收补偿决定公告。</w:t>
            </w:r>
          </w:p>
        </w:tc>
        <w:tc>
          <w:tcPr>
            <w:tcW w:w="738"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《国有土地上房屋征收与补偿条例》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《关于推进国有土地上房屋征收与补偿信息公开工作的实施意见》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《关于进一步加强国有土地上房屋征收与补偿信息公开工作的通知》</w:t>
            </w:r>
          </w:p>
        </w:tc>
        <w:tc>
          <w:tcPr>
            <w:tcW w:w="396"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信息形成或者变更之日起20个工作日内予以公开</w:t>
            </w:r>
          </w:p>
        </w:tc>
        <w:tc>
          <w:tcPr>
            <w:tcW w:w="314"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县（区、市）人民政府</w:t>
            </w:r>
          </w:p>
        </w:tc>
        <w:tc>
          <w:tcPr>
            <w:tcW w:w="1159" w:type="pct"/>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□便民服务站    </w:t>
            </w:r>
            <w:r>
              <w:rPr>
                <w:rStyle w:val="25"/>
                <w:lang w:bidi="ar"/>
              </w:rPr>
              <w:t>■</w:t>
            </w:r>
            <w:r>
              <w:rPr>
                <w:rStyle w:val="21"/>
                <w:rFonts w:hint="default"/>
                <w:lang w:bidi="ar"/>
              </w:rPr>
              <w:t>入户/现场</w:t>
            </w:r>
            <w:r>
              <w:rPr>
                <w:rStyle w:val="21"/>
                <w:rFonts w:hint="default"/>
                <w:lang w:bidi="ar"/>
              </w:rPr>
              <w:br w:type="textWrapping"/>
            </w:r>
            <w:r>
              <w:rPr>
                <w:rStyle w:val="21"/>
                <w:rFonts w:hint="default"/>
                <w:lang w:bidi="ar"/>
              </w:rPr>
              <w:t>□社区/企事业单位/村公示栏（电子</w:t>
            </w:r>
            <w:r>
              <w:rPr>
                <w:rStyle w:val="21"/>
                <w:rFonts w:hint="default"/>
                <w:lang w:bidi="ar"/>
              </w:rPr>
              <w:br w:type="textWrapping"/>
            </w:r>
            <w:r>
              <w:rPr>
                <w:rStyle w:val="21"/>
                <w:rFonts w:hint="default"/>
                <w:lang w:bidi="ar"/>
              </w:rPr>
              <w:t xml:space="preserve">  屏）</w:t>
            </w:r>
            <w:r>
              <w:rPr>
                <w:rStyle w:val="21"/>
                <w:rFonts w:hint="default"/>
                <w:lang w:bidi="ar"/>
              </w:rPr>
              <w:br w:type="textWrapping"/>
            </w:r>
            <w:r>
              <w:rPr>
                <w:rStyle w:val="21"/>
                <w:rFonts w:hint="default"/>
                <w:lang w:bidi="ar"/>
              </w:rPr>
              <w:t>□精准推送      □其他_</w:t>
            </w:r>
          </w:p>
        </w:tc>
        <w:tc>
          <w:tcPr>
            <w:tcW w:w="166" w:type="pct"/>
            <w:tcMar>
              <w:top w:w="15" w:type="dxa"/>
              <w:left w:w="15" w:type="dxa"/>
              <w:right w:w="15" w:type="dxa"/>
            </w:tcMar>
            <w:vAlign w:val="center"/>
          </w:tcPr>
          <w:p>
            <w:pPr>
              <w:jc w:val="center"/>
              <w:rPr>
                <w:rFonts w:ascii="宋体" w:hAnsi="宋体" w:cs="宋体"/>
                <w:color w:val="000000"/>
                <w:sz w:val="18"/>
                <w:szCs w:val="18"/>
              </w:rPr>
            </w:pPr>
          </w:p>
        </w:tc>
        <w:tc>
          <w:tcPr>
            <w:tcW w:w="199"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在征收范围内向被征收人</w:t>
            </w:r>
          </w:p>
        </w:tc>
        <w:tc>
          <w:tcPr>
            <w:tcW w:w="224"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74" w:type="pct"/>
            <w:tcMar>
              <w:top w:w="15" w:type="dxa"/>
              <w:left w:w="15" w:type="dxa"/>
              <w:right w:w="15" w:type="dxa"/>
            </w:tcMar>
            <w:vAlign w:val="center"/>
          </w:tcPr>
          <w:p>
            <w:pPr>
              <w:jc w:val="center"/>
              <w:rPr>
                <w:rFonts w:ascii="宋体" w:hAnsi="宋体" w:cs="宋体"/>
                <w:color w:val="000000"/>
                <w:sz w:val="18"/>
                <w:szCs w:val="18"/>
              </w:rPr>
            </w:pPr>
          </w:p>
        </w:tc>
        <w:tc>
          <w:tcPr>
            <w:tcW w:w="156" w:type="pct"/>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81" w:type="pct"/>
            <w:tcMar>
              <w:top w:w="15" w:type="dxa"/>
              <w:left w:w="15" w:type="dxa"/>
              <w:right w:w="15" w:type="dxa"/>
            </w:tcMar>
            <w:vAlign w:val="center"/>
          </w:tcPr>
          <w:p>
            <w:pPr>
              <w:jc w:val="center"/>
              <w:rPr>
                <w:rFonts w:ascii="宋体" w:hAnsi="宋体" w:cs="宋体"/>
                <w:color w:val="000000"/>
                <w:sz w:val="18"/>
                <w:szCs w:val="18"/>
              </w:rPr>
            </w:pPr>
          </w:p>
        </w:tc>
      </w:tr>
    </w:tbl>
    <w:p/>
    <w:p>
      <w:pPr>
        <w:pStyle w:val="11"/>
      </w:pPr>
      <w:r>
        <w:br w:type="page"/>
      </w:r>
      <w:bookmarkStart w:id="13" w:name="_Toc45118085"/>
      <w:bookmarkStart w:id="14" w:name="保障性住房领域基层政务公开标准目录"/>
      <w:r>
        <w:rPr>
          <w:rFonts w:hint="eastAsia"/>
        </w:rPr>
        <w:t>南阳市保障性住房领域基层政务公开标准目录</w:t>
      </w:r>
      <w:bookmarkEnd w:id="13"/>
    </w:p>
    <w:bookmarkEnd w:id="14"/>
    <w:tbl>
      <w:tblPr>
        <w:tblStyle w:val="12"/>
        <w:tblW w:w="13935" w:type="dxa"/>
        <w:tblInd w:w="0" w:type="dxa"/>
        <w:tblLayout w:type="fixed"/>
        <w:tblCellMar>
          <w:top w:w="0" w:type="dxa"/>
          <w:left w:w="0" w:type="dxa"/>
          <w:bottom w:w="0" w:type="dxa"/>
          <w:right w:w="0" w:type="dxa"/>
        </w:tblCellMar>
      </w:tblPr>
      <w:tblGrid>
        <w:gridCol w:w="555"/>
        <w:gridCol w:w="555"/>
        <w:gridCol w:w="555"/>
        <w:gridCol w:w="2062"/>
        <w:gridCol w:w="2667"/>
        <w:gridCol w:w="689"/>
        <w:gridCol w:w="644"/>
        <w:gridCol w:w="3195"/>
        <w:gridCol w:w="487"/>
        <w:gridCol w:w="467"/>
        <w:gridCol w:w="467"/>
        <w:gridCol w:w="466"/>
        <w:gridCol w:w="451"/>
        <w:gridCol w:w="675"/>
      </w:tblGrid>
      <w:tr>
        <w:tblPrEx>
          <w:tblCellMar>
            <w:top w:w="0" w:type="dxa"/>
            <w:left w:w="0" w:type="dxa"/>
            <w:bottom w:w="0" w:type="dxa"/>
            <w:right w:w="0" w:type="dxa"/>
          </w:tblCellMar>
        </w:tblPrEx>
        <w:trPr>
          <w:trHeight w:val="567" w:hRule="atLeast"/>
          <w:tblHeader/>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序号</w:t>
            </w:r>
          </w:p>
        </w:tc>
        <w:tc>
          <w:tcPr>
            <w:tcW w:w="111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公开事项</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b/>
                <w:color w:val="000000"/>
                <w:sz w:val="18"/>
                <w:szCs w:val="18"/>
              </w:rPr>
            </w:pPr>
            <w:r>
              <w:rPr>
                <w:rFonts w:hint="eastAsia" w:ascii="宋体" w:hAnsi="宋体" w:cs="宋体"/>
                <w:b/>
                <w:color w:val="000000"/>
                <w:kern w:val="0"/>
                <w:sz w:val="18"/>
                <w:szCs w:val="18"/>
                <w:lang w:bidi="ar"/>
              </w:rPr>
              <w:t xml:space="preserve">  公开内容（要素）</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（“●”表示必选项，“〇”表示可选项）</w:t>
            </w:r>
          </w:p>
        </w:tc>
        <w:tc>
          <w:tcPr>
            <w:tcW w:w="26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公开依据</w:t>
            </w:r>
          </w:p>
        </w:tc>
        <w:tc>
          <w:tcPr>
            <w:tcW w:w="6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  时限</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  主体</w:t>
            </w:r>
          </w:p>
        </w:tc>
        <w:tc>
          <w:tcPr>
            <w:tcW w:w="31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b/>
                <w:color w:val="000000"/>
                <w:sz w:val="18"/>
                <w:szCs w:val="18"/>
              </w:rPr>
            </w:pPr>
            <w:r>
              <w:rPr>
                <w:rFonts w:hint="eastAsia" w:ascii="宋体" w:hAnsi="宋体" w:cs="宋体"/>
                <w:b/>
                <w:color w:val="000000"/>
                <w:kern w:val="0"/>
                <w:sz w:val="18"/>
                <w:szCs w:val="18"/>
                <w:lang w:bidi="ar"/>
              </w:rPr>
              <w:t xml:space="preserve">        公开渠道和载体               （“■”表示必选项，“□”表示可选项）</w:t>
            </w:r>
          </w:p>
        </w:tc>
        <w:tc>
          <w:tcPr>
            <w:tcW w:w="95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公开对象</w:t>
            </w:r>
          </w:p>
        </w:tc>
        <w:tc>
          <w:tcPr>
            <w:tcW w:w="933"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公开方式</w:t>
            </w:r>
          </w:p>
        </w:tc>
        <w:tc>
          <w:tcPr>
            <w:tcW w:w="112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公开层级</w:t>
            </w:r>
          </w:p>
        </w:tc>
      </w:tr>
      <w:tr>
        <w:tblPrEx>
          <w:tblCellMar>
            <w:top w:w="0" w:type="dxa"/>
            <w:left w:w="0" w:type="dxa"/>
            <w:bottom w:w="0" w:type="dxa"/>
            <w:right w:w="0" w:type="dxa"/>
          </w:tblCellMar>
        </w:tblPrEx>
        <w:trPr>
          <w:trHeight w:val="567" w:hRule="atLeast"/>
          <w:tblHeader/>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b/>
                <w:color w:val="000000"/>
                <w:sz w:val="18"/>
                <w:szCs w:val="18"/>
              </w:rPr>
            </w:pPr>
          </w:p>
        </w:tc>
        <w:tc>
          <w:tcPr>
            <w:tcW w:w="111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b/>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宋体" w:hAnsi="宋体" w:cs="宋体"/>
                <w:b/>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b/>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b/>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b/>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宋体" w:hAnsi="宋体" w:cs="宋体"/>
                <w:b/>
                <w:color w:val="000000"/>
                <w:sz w:val="18"/>
                <w:szCs w:val="18"/>
              </w:rPr>
            </w:pPr>
          </w:p>
        </w:tc>
        <w:tc>
          <w:tcPr>
            <w:tcW w:w="95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b/>
                <w:color w:val="000000"/>
                <w:sz w:val="18"/>
                <w:szCs w:val="18"/>
              </w:rPr>
            </w:pPr>
          </w:p>
        </w:tc>
        <w:tc>
          <w:tcPr>
            <w:tcW w:w="933"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b/>
                <w:color w:val="000000"/>
                <w:sz w:val="18"/>
                <w:szCs w:val="18"/>
              </w:rPr>
            </w:pPr>
          </w:p>
        </w:tc>
        <w:tc>
          <w:tcPr>
            <w:tcW w:w="112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b/>
                <w:color w:val="000000"/>
                <w:sz w:val="18"/>
                <w:szCs w:val="18"/>
              </w:rPr>
            </w:pPr>
          </w:p>
        </w:tc>
      </w:tr>
      <w:tr>
        <w:tblPrEx>
          <w:tblCellMar>
            <w:top w:w="0" w:type="dxa"/>
            <w:left w:w="0" w:type="dxa"/>
            <w:bottom w:w="0" w:type="dxa"/>
            <w:right w:w="0" w:type="dxa"/>
          </w:tblCellMar>
        </w:tblPrEx>
        <w:trPr>
          <w:trHeight w:val="567" w:hRule="atLeast"/>
          <w:tblHeader/>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b/>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一级事项</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二级事项</w:t>
            </w: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宋体" w:hAnsi="宋体" w:cs="宋体"/>
                <w:b/>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b/>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b/>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b/>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宋体" w:hAnsi="宋体" w:cs="宋体"/>
                <w:b/>
                <w:color w:val="000000"/>
                <w:sz w:val="18"/>
                <w:szCs w:val="18"/>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全社会</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特定群体</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主动</w:t>
            </w:r>
          </w:p>
        </w:tc>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依申请</w:t>
            </w:r>
          </w:p>
        </w:tc>
        <w:tc>
          <w:tcPr>
            <w:tcW w:w="4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市级</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县（区）级</w:t>
            </w:r>
          </w:p>
        </w:tc>
      </w:tr>
      <w:tr>
        <w:tblPrEx>
          <w:tblCellMar>
            <w:top w:w="0" w:type="dxa"/>
            <w:left w:w="0" w:type="dxa"/>
            <w:bottom w:w="0" w:type="dxa"/>
            <w:right w:w="0" w:type="dxa"/>
          </w:tblCellMar>
        </w:tblPrEx>
        <w:trPr>
          <w:trHeight w:val="567"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法规政策</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法律法规</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●文件名称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●文号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●发布部门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●发布日期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●实施日期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●正文</w:t>
            </w:r>
          </w:p>
        </w:tc>
        <w:tc>
          <w:tcPr>
            <w:tcW w:w="26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《已购公有住房和经济适用住房上市出售管理暂行办法》</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《廉租住房保障办法》</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《经济适用住房管理办法》</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《公共租赁住房管理办法》</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《住房城乡建设部 财政部 国家发改委关于公共租赁住房和廉租住房并轨运行的通知》</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《中共中央办公厅国务院办公厅印发〈关于全面推进政务公开工作的意见〉的通知》</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《国务院办公厅印发〈关于全面推进政务公开工作的意见〉实施细则的通知》</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《住房和城乡建设部 财政部关于做好城镇住房保障家庭租赁补贴工作的指导意见》</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《国务院办公厅关于推进公共资源配置领域政府信息公开的意</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见》</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《国务院办公厅关于印发2018年政务公开工作要点的通知》</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《公共租赁住房资产管理暂行办法》</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《住房和城乡建设部 国家发展改革委 财政部 自然资源部关于进一步规范发展公租房的意见》</w:t>
            </w:r>
          </w:p>
          <w:p>
            <w:pPr>
              <w:widowControl/>
              <w:spacing w:line="240" w:lineRule="exact"/>
              <w:jc w:val="left"/>
              <w:textAlignment w:val="center"/>
              <w:rPr>
                <w:rFonts w:ascii="宋体" w:hAnsi="宋体" w:cs="宋体"/>
                <w:color w:val="000000"/>
                <w:kern w:val="0"/>
                <w:sz w:val="16"/>
                <w:szCs w:val="16"/>
                <w:lang w:bidi="ar"/>
              </w:rPr>
            </w:pPr>
          </w:p>
        </w:tc>
        <w:tc>
          <w:tcPr>
            <w:tcW w:w="6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信息获取（形成变更）20个工作日内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人民政府住房保障行政主管部门</w:t>
            </w:r>
          </w:p>
        </w:tc>
        <w:tc>
          <w:tcPr>
            <w:tcW w:w="31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法规政策</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政策文件</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●文件名称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●文号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●发布部门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●发布日期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●实施日期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●正文</w:t>
            </w: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重大决策</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决策前预公开</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●决策公开制度</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〇调查研究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〇决策草案</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●意见征集</w:t>
            </w:r>
          </w:p>
        </w:tc>
        <w:tc>
          <w:tcPr>
            <w:tcW w:w="26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《中共中央办公厅国务院办公厅印发〈关于全面推进政务公开工作的意见〉的通知》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《国务院办公厅印发〈关于全面推进政务公开工作的意见〉实施细则的通知》</w:t>
            </w:r>
          </w:p>
        </w:tc>
        <w:tc>
          <w:tcPr>
            <w:tcW w:w="6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住房保障行政主管部门</w:t>
            </w:r>
          </w:p>
        </w:tc>
        <w:tc>
          <w:tcPr>
            <w:tcW w:w="31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106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重大决策</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决策会议公开</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●会议名称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●会议时间地点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●会议结果</w:t>
            </w: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住房保障行政主管部门</w:t>
            </w: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793"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重大决策</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决策结果公开</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〇决策草案意见收集和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采纳情况</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●保障性住房领域方案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公示公告通知等</w:t>
            </w: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住房保障行政主管部门</w:t>
            </w: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803"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规划计划</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中长期规划</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〇住房保障规划</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●保障性住房专项规划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w:t>
            </w:r>
          </w:p>
        </w:tc>
        <w:tc>
          <w:tcPr>
            <w:tcW w:w="26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《经济适用住房管理办法》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《公共租赁住房管理办法》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《住房城乡建设部办公厅关于做好2012年住房保障信息公开工作的通知》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《住房城乡建设部办公厅关于进一步加强住房保障信息公开工作的通知》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《国务院办公厅关于推进公共资源配置领域政府信息公开的意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《国务院办公厅关于印发2018年政务公开工作要点的通知》</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《南阳市人民政府关于印发南阳市中心城区经适房上市交易管理暂行办法的通知》</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《南阳市人民政府关于印发中心城区经济适用住房项目专项处置实施办法的通知》</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《南阳市保障性安居工程领导小组关于印发中心城区经适房专项处置实施细则的通知》</w:t>
            </w:r>
          </w:p>
        </w:tc>
        <w:tc>
          <w:tcPr>
            <w:tcW w:w="6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保障性住房政务信息制作部门保存部门</w:t>
            </w:r>
          </w:p>
        </w:tc>
        <w:tc>
          <w:tcPr>
            <w:tcW w:w="31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167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规划计划</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年度计划</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●年度建设计划任务</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量：开工套数基本建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成套数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●年度计划项目：项目</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名称建设地点总建筑</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面积住宅面积计划开</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工时间计划竣工时间</w:t>
            </w:r>
            <w:r>
              <w:rPr>
                <w:rFonts w:hint="eastAsia" w:ascii="宋体" w:hAnsi="宋体" w:cs="宋体"/>
                <w:color w:val="000000"/>
                <w:kern w:val="0"/>
                <w:sz w:val="18"/>
                <w:szCs w:val="18"/>
                <w:lang w:bidi="ar"/>
              </w:rPr>
              <w:br w:type="textWrapping"/>
            </w: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63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019"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建设管理</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立项信息</w:t>
            </w:r>
          </w:p>
        </w:tc>
        <w:tc>
          <w:tcPr>
            <w:tcW w:w="2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●项目名称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●建设地点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●投资金额</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〇资金筹集方式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●计划安排</w:t>
            </w:r>
          </w:p>
        </w:tc>
        <w:tc>
          <w:tcPr>
            <w:tcW w:w="26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《经济适用住房管理办法》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《公共租赁住房管理办法》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《住房城乡建设部办公厅关于做好2012年住房保障信息公开工作的通知》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《住房城乡建设部办公厅关于进一步加强住房保障信息公开工作的通知》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《国务院办公厅关于推进公共资源配置领域政府信息公开的意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《国务院办公厅关于印发2018年政务公开工作要点的通知》</w:t>
            </w:r>
          </w:p>
        </w:tc>
        <w:tc>
          <w:tcPr>
            <w:tcW w:w="68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保障性住房政务信息制作部门保存部门</w:t>
            </w:r>
          </w:p>
        </w:tc>
        <w:tc>
          <w:tcPr>
            <w:tcW w:w="319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2943"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建设管理</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开工项目清单</w:t>
            </w:r>
          </w:p>
        </w:tc>
        <w:tc>
          <w:tcPr>
            <w:tcW w:w="2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●项目名称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●建设地址</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●建设方式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●建设总套数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●开工时间</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●年度计划开工套数实</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际开工套数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●年度计划基本建成套</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●建设设计施工和监理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单位名称等</w:t>
            </w:r>
          </w:p>
        </w:tc>
        <w:tc>
          <w:tcPr>
            <w:tcW w:w="26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608"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建设管理</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基本建成项目清单</w:t>
            </w:r>
          </w:p>
        </w:tc>
        <w:tc>
          <w:tcPr>
            <w:tcW w:w="2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●项目名称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●建设地址</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●建设单位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●竣工套数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●竣工时间等</w:t>
            </w:r>
          </w:p>
        </w:tc>
        <w:tc>
          <w:tcPr>
            <w:tcW w:w="26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《经济适用住房管理办法》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《公共租赁住房管理办法》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《住房城乡建设部办公厅关于做好2012年住房保障信息公开工作的通知》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《住房城乡建设部办公厅关于进一步加强住房保障信息公开工作的通知》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《国务院办公厅关于推进公共资源配置领域政府信息公开的意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《国务院办公厅关于印发2018年政务公开工作要点的通知》</w:t>
            </w:r>
          </w:p>
        </w:tc>
        <w:tc>
          <w:tcPr>
            <w:tcW w:w="68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信息形成（变更）20个工作日内a</w:t>
            </w:r>
          </w:p>
        </w:tc>
        <w:tc>
          <w:tcPr>
            <w:tcW w:w="64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保障性住房政务信息制作部门保存部门</w:t>
            </w:r>
          </w:p>
        </w:tc>
        <w:tc>
          <w:tcPr>
            <w:tcW w:w="319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2935"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建设管理</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竣工项目清单</w:t>
            </w:r>
          </w:p>
        </w:tc>
        <w:tc>
          <w:tcPr>
            <w:tcW w:w="2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●项目名称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●建设地址</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●建设单位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●竣工套数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●竣工时间等</w:t>
            </w:r>
          </w:p>
        </w:tc>
        <w:tc>
          <w:tcPr>
            <w:tcW w:w="26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left w:val="single" w:color="000000" w:sz="4" w:space="0"/>
              <w:bottom w:val="nil"/>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left w:val="single" w:color="000000" w:sz="4" w:space="0"/>
              <w:bottom w:val="nil"/>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left w:val="single" w:color="000000" w:sz="4" w:space="0"/>
              <w:bottom w:val="nil"/>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left w:val="single" w:color="000000" w:sz="4" w:space="0"/>
              <w:bottom w:val="nil"/>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left w:val="single" w:color="000000" w:sz="4" w:space="0"/>
              <w:bottom w:val="nil"/>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left w:val="single" w:color="000000" w:sz="4" w:space="0"/>
              <w:bottom w:val="nil"/>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1440"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建设管理</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配套设施建设情况</w:t>
            </w:r>
          </w:p>
        </w:tc>
        <w:tc>
          <w:tcPr>
            <w:tcW w:w="2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●项目名称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●建设地址</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●建设方式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●开工时间</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●建设设计施工和监理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单位名称等</w:t>
            </w:r>
          </w:p>
        </w:tc>
        <w:tc>
          <w:tcPr>
            <w:tcW w:w="26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84"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保障性住房申请受理</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●申请受理公告</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●申请条件程序期限和</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●租赁补贴发放计划</w:t>
            </w:r>
          </w:p>
        </w:tc>
        <w:tc>
          <w:tcPr>
            <w:tcW w:w="26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《经济适用住房管理办法》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《公共租赁住房管理办法》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《住房城乡建设部办公厅关于做好2012年住房保障信息公开工作的通知》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《住房城乡建设部办公厅关于进一步加强住房保障信息公开工作的通知》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《国务院办公厅关于推进公共资源配置领域政府信息公开的意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《国务院办公厅关于印发2018年政务公开工作要点的通知》                               </w:t>
            </w:r>
          </w:p>
        </w:tc>
        <w:tc>
          <w:tcPr>
            <w:tcW w:w="6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保障性住房政务信息制作部门保存部门</w:t>
            </w:r>
          </w:p>
        </w:tc>
        <w:tc>
          <w:tcPr>
            <w:tcW w:w="31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284"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84"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84"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84"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84"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公租房承租资格审核</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●申请受理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●审核结果：申请对象</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姓名身份证号(隐藏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部分号码)申请房源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类型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〇是否审核通过</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〇审核未通过原因等</w:t>
            </w: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84"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84"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84"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2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84"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公租房租赁补贴或租金减免审批</w:t>
            </w: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1601"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1713"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配给管理</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经济适用住房购买资格审核</w:t>
            </w: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54"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房源信息</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〇分配批次</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●项目名称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●保障性住房类型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●竣工日期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●地址</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●住房套数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●待分配套数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●已分配套数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●套型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●面积</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●配租配售价格</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●分配日期等</w:t>
            </w:r>
          </w:p>
        </w:tc>
        <w:tc>
          <w:tcPr>
            <w:tcW w:w="26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《经济适用住房管理办法》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《公共租赁住房管理办法》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《住房城乡建设部办公厅关于做好2012年住房保障信息公开工作的通知》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《住房城乡建设部办公厅关于进一步加强住房保障信息公开工作的通知》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《国务院办公厅关于推进公共资源配置领域政府信息公开的意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《国务院办公厅关于印发2018年政务公开工作要点的通知》</w:t>
            </w:r>
          </w:p>
        </w:tc>
        <w:tc>
          <w:tcPr>
            <w:tcW w:w="6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住房保障行政主管部门</w:t>
            </w:r>
          </w:p>
        </w:tc>
        <w:tc>
          <w:tcPr>
            <w:tcW w:w="31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color w:val="000000"/>
                <w:sz w:val="18"/>
                <w:szCs w:val="18"/>
              </w:rPr>
            </w:pP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color w:val="000000"/>
                <w:sz w:val="18"/>
                <w:szCs w:val="18"/>
              </w:rPr>
            </w:pPr>
          </w:p>
        </w:tc>
        <w:tc>
          <w:tcPr>
            <w:tcW w:w="4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162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选房或摇号公告</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●公告名称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●发布部门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●发布日期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●正文，包括时间地点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流程注意事项等</w:t>
            </w:r>
          </w:p>
        </w:tc>
        <w:tc>
          <w:tcPr>
            <w:tcW w:w="26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《经济适用住房管理办法》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《公共租赁住房管理办法》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《住房城乡建设部办公厅关于做好2012年住房保障信息公开工作的通知》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《住房城乡建设部办公厅关于进一步加强住房保障信息公开工作的通知》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《国务院办公厅关于推进公共资源配置领域政府信息公开的意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《国务院办公厅关于印发2018年政务公开工作要点的通知》</w:t>
            </w:r>
          </w:p>
        </w:tc>
        <w:tc>
          <w:tcPr>
            <w:tcW w:w="6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住房保障行政主管部门</w:t>
            </w:r>
          </w:p>
        </w:tc>
        <w:tc>
          <w:tcPr>
            <w:tcW w:w="31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55"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1961"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配给管理</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分配结果</w:t>
            </w:r>
          </w:p>
        </w:tc>
        <w:tc>
          <w:tcPr>
            <w:tcW w:w="2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●保障对象姓名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●保障性住房类型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●房号面积套型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●所在建设项目名称等</w:t>
            </w:r>
            <w:r>
              <w:rPr>
                <w:rFonts w:hint="eastAsia" w:ascii="宋体" w:hAnsi="宋体" w:cs="宋体"/>
                <w:color w:val="000000"/>
                <w:kern w:val="0"/>
                <w:sz w:val="18"/>
                <w:szCs w:val="18"/>
                <w:lang w:bidi="ar"/>
              </w:rPr>
              <w:br w:type="textWrapping"/>
            </w: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住房保障行政主管部门</w:t>
            </w: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办理配租配售公告</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●公告名称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●发布部门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●发布日期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●正文，包括时间地点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流程注意事项等</w:t>
            </w: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住房保障行政主管部门</w:t>
            </w: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配后管理</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公租房资格定期审核</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●年审或定期审核家庭</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信息，含保障对象编</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号姓名身份证号﹝隐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藏部分号码﹞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●配租房源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●套型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●面积</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●是否审核通过</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●未通过原因等</w:t>
            </w:r>
          </w:p>
        </w:tc>
        <w:tc>
          <w:tcPr>
            <w:tcW w:w="26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《公共租赁住房管理办法》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《国务院办公厅关于推进公共资源配置领域政府信息公开的意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《国务院办公厅关于印发2018年政务公开工作要点的通知》</w:t>
            </w:r>
          </w:p>
        </w:tc>
        <w:tc>
          <w:tcPr>
            <w:tcW w:w="6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保障性住房政务信息制作部门保存部门</w:t>
            </w:r>
          </w:p>
        </w:tc>
        <w:tc>
          <w:tcPr>
            <w:tcW w:w="31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配后管理</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自愿退出</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●原保障对象姓名身份</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证号（隐藏部分号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●原租购项目名称地址</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类型套型面积等</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●原享受补贴面积标准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等</w:t>
            </w:r>
          </w:p>
        </w:tc>
        <w:tc>
          <w:tcPr>
            <w:tcW w:w="26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《经济适用住房管理办法》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《公共租赁住房管理办法》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《住房城乡建设部办公厅关于做好2012年住房保障信息公开工作的通知》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《住房城乡建设部办公厅关于进一步加强住房保障信息公开工作的通知》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《国务院办公厅关于推进公共资源配置领域政府信息公开的意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《国务院办公厅关于印发2018年政务公开工作要点的通知》</w:t>
            </w:r>
          </w:p>
        </w:tc>
        <w:tc>
          <w:tcPr>
            <w:tcW w:w="6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保障性住房政务信息制作部门保存部门</w:t>
            </w:r>
          </w:p>
        </w:tc>
        <w:tc>
          <w:tcPr>
            <w:tcW w:w="31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配后管理</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到期退出</w:t>
            </w: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配后管理</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不符合条件退出</w:t>
            </w: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配后管理</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违规处罚退出</w:t>
            </w: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配后管理</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租赁补贴发放</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●保障对象姓名身份证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号（隐藏部分号码）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〇补贴发放编号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〇合同编号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●发放金额</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●发放年度月份日期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●发放方式</w:t>
            </w:r>
          </w:p>
        </w:tc>
        <w:tc>
          <w:tcPr>
            <w:tcW w:w="26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《经济适用住房管理办法》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《公共租赁住房管理办法》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《住房城乡建设部办公厅关于做好2012年住房保障信息公开工作的通知》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《住房城乡建设部办公厅关于进一步加强住房保障信息公开工作的通知》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《国务院办公厅关于推进公共资源配置领域政府信息公开的意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《国务院办公厅关于印发2018年政务公开工作要点的通知》</w:t>
            </w:r>
          </w:p>
        </w:tc>
        <w:tc>
          <w:tcPr>
            <w:tcW w:w="6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保障性住房政务信息制作部门保存部门</w:t>
            </w:r>
          </w:p>
        </w:tc>
        <w:tc>
          <w:tcPr>
            <w:tcW w:w="31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配后管理</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租金收取</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●保障对象姓名身份证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号（隐藏部分号码）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●应缴租金</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●实收租金</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●未足额收取原因</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●租金年度月份</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●收取日期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●收取方式</w:t>
            </w: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配后管理</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租金减免</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●保障对象姓名身份证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号（隐藏部分号码）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●保障项目名称类型套</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型面积</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●原应缴租金标准现应</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缴租金标准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〇不予租金减免原因</w:t>
            </w:r>
          </w:p>
        </w:tc>
        <w:tc>
          <w:tcPr>
            <w:tcW w:w="26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《经济适用住房管理办法》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《公共租赁住房管理办法》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《住房城乡建设部办公厅关于做好2012年住房保障信息公开工作的通知》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《住房城乡建设部办公厅关于进一步加强住房保障信息公开工作的通知》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《国务院办公厅关于推进公</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共资源配置领域政府信息公开的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《国务院办公厅关于印发2018年政务公开工作要点的通知》</w:t>
            </w:r>
          </w:p>
        </w:tc>
        <w:tc>
          <w:tcPr>
            <w:tcW w:w="6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保障性住房政务信息制作部门保存部门</w:t>
            </w:r>
          </w:p>
        </w:tc>
        <w:tc>
          <w:tcPr>
            <w:tcW w:w="31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1238"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配后管理</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腾退管理</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●腾退对象</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〇房屋编号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●腾退日期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●腾退原因</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●实退租金</w:t>
            </w: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743"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配后管理</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房屋维修</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●维修内容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●维修标准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●维修资金来源渠道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●维修单位名称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●联系人，联系方式</w:t>
            </w: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723"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配后管理</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保障性住房调整</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●保障对象姓名身份证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号（隐藏部分号码）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●调整前和调整后保障</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项目名称类型套型面</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积等</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●不予调整原因</w:t>
            </w: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5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配后管理</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运营承接主体管理</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●单位名称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●获取运营资格方式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●运营承接主体统一社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会信用代码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●负责人姓名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●办公地址联系电话</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●注册资金</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●服务范围</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●监督考核情况等</w:t>
            </w:r>
          </w:p>
        </w:tc>
        <w:tc>
          <w:tcPr>
            <w:tcW w:w="26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《经济适用住房管理办法》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《公共租赁住房管理办法》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《国务院办公厅关于推进公共资源配置领域政府信息公开的意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《国务院办公厅关于印发2018年政务公开工作要点的通知》</w:t>
            </w:r>
          </w:p>
        </w:tc>
        <w:tc>
          <w:tcPr>
            <w:tcW w:w="6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保障性住房政务信息制作部门保存部门</w:t>
            </w:r>
          </w:p>
        </w:tc>
        <w:tc>
          <w:tcPr>
            <w:tcW w:w="31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27"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办事指南</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申请保障</w:t>
            </w:r>
          </w:p>
        </w:tc>
        <w:tc>
          <w:tcPr>
            <w:tcW w:w="2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●申请条件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●申请所需材料及范本</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●申请流程和办理时限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●申请受理（办理）机构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●受理地点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●咨询电话监督电话等  </w:t>
            </w:r>
          </w:p>
        </w:tc>
        <w:tc>
          <w:tcPr>
            <w:tcW w:w="26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《中共中央办公厅国务院办公厅印发〈关于全面推进政务公开工作的意见〉的通知》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《国务院关于加快推进“互联网+政务服务”工作的指导意见》</w:t>
            </w:r>
          </w:p>
        </w:tc>
        <w:tc>
          <w:tcPr>
            <w:tcW w:w="6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保障性住房政务信息制作部门保存部门</w:t>
            </w:r>
          </w:p>
        </w:tc>
        <w:tc>
          <w:tcPr>
            <w:tcW w:w="31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240"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办事指南</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合同备案</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●合同范本</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●备案机构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●受理地点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●咨询电话等</w:t>
            </w: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办事指南</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申请租金减免</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●申请所需材料及范本</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●申请流程和办理时限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●申请受理（办理）机构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●受理地点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●咨询电话监督电话等</w:t>
            </w:r>
            <w:r>
              <w:rPr>
                <w:rFonts w:hint="eastAsia" w:ascii="宋体" w:hAnsi="宋体" w:cs="宋体"/>
                <w:color w:val="000000"/>
                <w:kern w:val="0"/>
                <w:sz w:val="18"/>
                <w:szCs w:val="18"/>
                <w:lang w:bidi="ar"/>
              </w:rPr>
              <w:br w:type="textWrapping"/>
            </w: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67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办事指南</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缴纳租金</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●租金标准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●缴纳方式时限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●受理（办理）机构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●咨询电话监督电话等</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w:t>
            </w:r>
          </w:p>
        </w:tc>
        <w:tc>
          <w:tcPr>
            <w:tcW w:w="26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《中共中央办公厅国务院办公厅印发〈关于全面推进政务公开工作的意见〉的通知》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《国务院关于加快推进“互联网+政务服务”工作的指导意见》</w:t>
            </w:r>
          </w:p>
        </w:tc>
        <w:tc>
          <w:tcPr>
            <w:tcW w:w="6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保障性住房政务信息制作部门保存部门</w:t>
            </w:r>
          </w:p>
        </w:tc>
        <w:tc>
          <w:tcPr>
            <w:tcW w:w="31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27"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办事指南</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保障性住房调换</w:t>
            </w:r>
          </w:p>
        </w:tc>
        <w:tc>
          <w:tcPr>
            <w:tcW w:w="2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●申请所需材料及范本</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●申请方式流程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●申请受理（办理）机构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●受理地点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●咨询电话监督电话等  </w:t>
            </w: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27"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办事指南</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自愿退出</w:t>
            </w:r>
          </w:p>
        </w:tc>
        <w:tc>
          <w:tcPr>
            <w:tcW w:w="2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●申请所需材料及范本</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●申请方式流程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●申请受理（办理）机构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●受理地点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●咨询电话监督电话等  </w:t>
            </w: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政策解读</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本级政策解读</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●解读主体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●解读内容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●解读方式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●解读时间等</w:t>
            </w: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回应关切</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主动回应</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●公众提出的意见建议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及回复情况</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●公开突发事件应对情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况等</w:t>
            </w: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24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回应关切</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互动回应</w:t>
            </w:r>
          </w:p>
        </w:tc>
        <w:tc>
          <w:tcPr>
            <w:tcW w:w="2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●在收集分析研判舆情</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的基础上，针对舆论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关注的焦点热点和关</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键问题的互动回应内</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容</w:t>
            </w:r>
          </w:p>
        </w:tc>
        <w:tc>
          <w:tcPr>
            <w:tcW w:w="26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《中共中央办公厅国务院办公厅印发〈关于全面推进政务公开工作的意见〉的通知》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《国务院办公厅关于推进公共资源配置领域政府信息公开的意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《国务院办公厅关于印发2018年政务公开工作要点的通知》</w:t>
            </w:r>
          </w:p>
        </w:tc>
        <w:tc>
          <w:tcPr>
            <w:tcW w:w="6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住房保障行政主管部门</w:t>
            </w:r>
          </w:p>
        </w:tc>
        <w:tc>
          <w:tcPr>
            <w:tcW w:w="31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567"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评价结果</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上级评价表彰情况</w:t>
            </w:r>
          </w:p>
        </w:tc>
        <w:tc>
          <w:tcPr>
            <w:tcW w:w="20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●上级对本地区保障性</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住房领域年度工作完</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成情况的评价通报排</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●获上级表彰入围上级</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推广示范情况等</w:t>
            </w: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w:t>
            </w: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社会评价情况</w:t>
            </w:r>
          </w:p>
        </w:tc>
        <w:tc>
          <w:tcPr>
            <w:tcW w:w="2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●公众对保障性住房工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作满意度评价</w:t>
            </w:r>
          </w:p>
        </w:tc>
        <w:tc>
          <w:tcPr>
            <w:tcW w:w="26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bl>
    <w:p>
      <w:pPr>
        <w:numPr>
          <w:ins w:id="1" w:author="Unknown" w:date=""/>
        </w:numPr>
        <w:spacing w:line="200" w:lineRule="exact"/>
      </w:pPr>
    </w:p>
    <w:p>
      <w:pPr>
        <w:pStyle w:val="11"/>
      </w:pPr>
      <w:r>
        <w:br w:type="page"/>
      </w:r>
      <w:bookmarkStart w:id="15" w:name="_Toc45118086"/>
      <w:bookmarkStart w:id="16" w:name="农村危房改造领域基层政务公开标准目录"/>
      <w:r>
        <w:rPr>
          <w:rFonts w:hint="eastAsia"/>
        </w:rPr>
        <w:t>南阳市农村危房改造领域基层政务公开标准目录</w:t>
      </w:r>
      <w:bookmarkEnd w:id="15"/>
    </w:p>
    <w:bookmarkEnd w:id="16"/>
    <w:tbl>
      <w:tblPr>
        <w:tblStyle w:val="12"/>
        <w:tblW w:w="0" w:type="auto"/>
        <w:tblInd w:w="0" w:type="dxa"/>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CellMar>
            <w:top w:w="0" w:type="dxa"/>
            <w:left w:w="0" w:type="dxa"/>
            <w:bottom w:w="0" w:type="dxa"/>
            <w:right w:w="0" w:type="dxa"/>
          </w:tblCellMar>
        </w:tblPrEx>
        <w:trPr>
          <w:trHeight w:val="567" w:hRule="atLeast"/>
          <w:tblHeader/>
        </w:trPr>
        <w:tc>
          <w:tcPr>
            <w:tcW w:w="41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过程</w:t>
            </w:r>
          </w:p>
        </w:tc>
        <w:tc>
          <w:tcPr>
            <w:tcW w:w="88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宋体" w:hAnsi="宋体" w:cs="宋体"/>
                <w:b/>
                <w:color w:val="000000"/>
                <w:sz w:val="18"/>
                <w:szCs w:val="18"/>
              </w:rPr>
            </w:pPr>
            <w:r>
              <w:rPr>
                <w:rFonts w:hint="eastAsia" w:ascii="宋体" w:hAnsi="宋体" w:cs="宋体"/>
                <w:b/>
                <w:color w:val="000000"/>
                <w:kern w:val="0"/>
                <w:sz w:val="18"/>
                <w:szCs w:val="18"/>
                <w:lang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公开层级</w:t>
            </w:r>
          </w:p>
        </w:tc>
      </w:tr>
      <w:tr>
        <w:tblPrEx>
          <w:tblCellMar>
            <w:top w:w="0" w:type="dxa"/>
            <w:left w:w="0" w:type="dxa"/>
            <w:bottom w:w="0" w:type="dxa"/>
            <w:right w:w="0" w:type="dxa"/>
          </w:tblCellMar>
        </w:tblPrEx>
        <w:trPr>
          <w:trHeight w:val="567"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宋体" w:hAnsi="宋体" w:cs="宋体"/>
                <w:b/>
                <w:color w:val="000000"/>
                <w:sz w:val="18"/>
                <w:szCs w:val="18"/>
              </w:rPr>
            </w:pPr>
          </w:p>
        </w:tc>
        <w:tc>
          <w:tcPr>
            <w:tcW w:w="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宋体" w:hAnsi="宋体" w:cs="宋体"/>
                <w:b/>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 事项</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宋体" w:hAnsi="宋体" w:cs="宋体"/>
                <w:b/>
                <w:color w:val="000000"/>
                <w:sz w:val="18"/>
                <w:szCs w:val="18"/>
              </w:rPr>
            </w:pPr>
          </w:p>
        </w:tc>
        <w:tc>
          <w:tcPr>
            <w:tcW w:w="29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宋体" w:hAnsi="宋体" w:cs="宋体"/>
                <w:b/>
                <w:color w:val="000000"/>
                <w:sz w:val="18"/>
                <w:szCs w:val="18"/>
              </w:rPr>
            </w:pPr>
          </w:p>
        </w:tc>
        <w:tc>
          <w:tcPr>
            <w:tcW w:w="9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宋体" w:hAnsi="宋体" w:cs="宋体"/>
                <w:b/>
                <w:color w:val="000000"/>
                <w:sz w:val="18"/>
                <w:szCs w:val="18"/>
              </w:rPr>
            </w:pPr>
          </w:p>
        </w:tc>
        <w:tc>
          <w:tcPr>
            <w:tcW w:w="8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宋体" w:hAnsi="宋体" w:cs="宋体"/>
                <w:b/>
                <w:color w:val="000000"/>
                <w:sz w:val="18"/>
                <w:szCs w:val="18"/>
              </w:rPr>
            </w:pPr>
          </w:p>
        </w:tc>
        <w:tc>
          <w:tcPr>
            <w:tcW w:w="36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left"/>
              <w:rPr>
                <w:rFonts w:ascii="宋体" w:hAnsi="宋体" w:cs="宋体"/>
                <w:b/>
                <w:color w:val="000000"/>
                <w:sz w:val="18"/>
                <w:szCs w:val="18"/>
              </w:rPr>
            </w:pP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全社会</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特定 群体</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主动</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依申请</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县级</w:t>
            </w:r>
          </w:p>
        </w:tc>
        <w:tc>
          <w:tcPr>
            <w:tcW w:w="7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乡（镇）级</w:t>
            </w:r>
          </w:p>
        </w:tc>
      </w:tr>
      <w:tr>
        <w:tblPrEx>
          <w:tblCellMar>
            <w:top w:w="0" w:type="dxa"/>
            <w:left w:w="0" w:type="dxa"/>
            <w:bottom w:w="0" w:type="dxa"/>
            <w:right w:w="0" w:type="dxa"/>
          </w:tblCellMar>
        </w:tblPrEx>
        <w:trPr>
          <w:trHeight w:val="2445" w:hRule="atLeast"/>
        </w:trPr>
        <w:tc>
          <w:tcPr>
            <w:tcW w:w="4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决策</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文件</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《政府信息公开条例》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《中共中央办公厅国务院办公厅印发〈关于全面推进政务公开工作的意见〉的通知》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《中共中央办公厅 国务院办公厅关于建立健全信息发布和政策解读机制的意见》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《国务院办公厅印发〈关于全面推进政务公开工作的意见〉实施细则的通知》</w:t>
            </w:r>
          </w:p>
          <w:p>
            <w:pPr>
              <w:widowControl/>
              <w:spacing w:line="28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《河南省人民政府办公厅关于全面推进基层政务公开标准化规范化工作的通知》</w:t>
            </w:r>
          </w:p>
          <w:p>
            <w:pPr>
              <w:widowControl/>
              <w:spacing w:line="28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《南阳市人民政府办公室转发河南省人民政府办公厅关于全面推进基层政务公开标准化规范化工作的通知》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□精准推送      □其他_</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宋体" w:hAnsi="宋体" w:cs="宋体"/>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宋体" w:hAnsi="宋体" w:cs="宋体"/>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2251" w:hRule="atLeast"/>
        </w:trPr>
        <w:tc>
          <w:tcPr>
            <w:tcW w:w="4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宋体" w:hAnsi="宋体" w:cs="宋体"/>
                <w:color w:val="000000"/>
                <w:sz w:val="18"/>
                <w:szCs w:val="18"/>
              </w:rPr>
            </w:pPr>
          </w:p>
        </w:tc>
        <w:tc>
          <w:tcPr>
            <w:tcW w:w="4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政策</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解读</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left"/>
              <w:rPr>
                <w:rFonts w:ascii="宋体" w:hAnsi="宋体" w:cs="宋体"/>
                <w:color w:val="000000"/>
                <w:sz w:val="18"/>
                <w:szCs w:val="18"/>
              </w:rPr>
            </w:pP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□精准推送      □其他_</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宋体" w:hAnsi="宋体" w:cs="宋体"/>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宋体" w:hAnsi="宋体" w:cs="宋体"/>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2087" w:hRule="atLeast"/>
        </w:trPr>
        <w:tc>
          <w:tcPr>
            <w:tcW w:w="4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宋体" w:hAnsi="宋体" w:cs="宋体"/>
                <w:color w:val="000000"/>
                <w:sz w:val="18"/>
                <w:szCs w:val="18"/>
              </w:rPr>
            </w:pPr>
          </w:p>
        </w:tc>
        <w:tc>
          <w:tcPr>
            <w:tcW w:w="4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宋体" w:hAnsi="宋体" w:cs="宋体"/>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left"/>
              <w:rPr>
                <w:rFonts w:ascii="宋体" w:hAnsi="宋体" w:cs="宋体"/>
                <w:color w:val="000000"/>
                <w:sz w:val="18"/>
                <w:szCs w:val="18"/>
              </w:rPr>
            </w:pPr>
          </w:p>
        </w:tc>
        <w:tc>
          <w:tcPr>
            <w:tcW w:w="29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left"/>
              <w:rPr>
                <w:rFonts w:ascii="宋体" w:hAnsi="宋体" w:cs="宋体"/>
                <w:color w:val="000000"/>
                <w:sz w:val="18"/>
                <w:szCs w:val="18"/>
              </w:rPr>
            </w:pP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□精准推送      □其他_</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宋体" w:hAnsi="宋体" w:cs="宋体"/>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宋体" w:hAnsi="宋体" w:cs="宋体"/>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567"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00" w:lineRule="exact"/>
              <w:rPr>
                <w:rFonts w:ascii="宋体" w:hAnsi="宋体" w:cs="宋体"/>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00" w:lineRule="exact"/>
              <w:rPr>
                <w:rFonts w:ascii="宋体" w:hAnsi="宋体" w:cs="宋体"/>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00" w:lineRule="exact"/>
              <w:jc w:val="center"/>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567"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00" w:lineRule="exact"/>
              <w:jc w:val="center"/>
              <w:rPr>
                <w:rFonts w:ascii="宋体" w:hAnsi="宋体" w:cs="宋体"/>
                <w:color w:val="000000"/>
                <w:sz w:val="18"/>
                <w:szCs w:val="18"/>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00" w:lineRule="exact"/>
              <w:jc w:val="center"/>
              <w:rPr>
                <w:rFonts w:ascii="宋体" w:hAnsi="宋体" w:cs="宋体"/>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00" w:lineRule="exact"/>
              <w:rPr>
                <w:rFonts w:ascii="宋体" w:hAnsi="宋体" w:cs="宋体"/>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00" w:lineRule="exact"/>
              <w:rPr>
                <w:rFonts w:ascii="宋体" w:hAnsi="宋体" w:cs="宋体"/>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567"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after="180"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180"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《中华人民共和国预算法》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《政府信息公开条例》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 财政部关于印发农村危房改造脱贫攻坚三年行动方案的通知》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00" w:lineRule="exact"/>
              <w:jc w:val="center"/>
              <w:rPr>
                <w:rFonts w:ascii="宋体" w:hAnsi="宋体" w:cs="宋体"/>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00" w:lineRule="exact"/>
              <w:jc w:val="center"/>
              <w:rPr>
                <w:rFonts w:ascii="宋体" w:hAnsi="宋体" w:cs="宋体"/>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567"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00" w:lineRule="exact"/>
              <w:jc w:val="center"/>
              <w:rPr>
                <w:rFonts w:ascii="宋体" w:hAnsi="宋体" w:cs="宋体"/>
                <w:color w:val="000000"/>
                <w:sz w:val="18"/>
                <w:szCs w:val="18"/>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00" w:lineRule="exact"/>
              <w:jc w:val="center"/>
              <w:rPr>
                <w:rFonts w:ascii="宋体" w:hAnsi="宋体" w:cs="宋体"/>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rPr>
                <w:rFonts w:ascii="宋体" w:hAnsi="宋体" w:cs="宋体"/>
                <w:color w:val="000000"/>
                <w:sz w:val="18"/>
                <w:szCs w:val="18"/>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00" w:lineRule="exact"/>
              <w:jc w:val="center"/>
              <w:rPr>
                <w:rFonts w:ascii="宋体" w:hAnsi="宋体" w:cs="宋体"/>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00" w:lineRule="exact"/>
              <w:jc w:val="center"/>
              <w:rPr>
                <w:rFonts w:ascii="宋体" w:hAnsi="宋体" w:cs="宋体"/>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567"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00" w:lineRule="exact"/>
              <w:jc w:val="center"/>
              <w:rPr>
                <w:rFonts w:ascii="宋体" w:hAnsi="宋体" w:cs="宋体"/>
                <w:color w:val="000000"/>
                <w:sz w:val="18"/>
                <w:szCs w:val="18"/>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00" w:lineRule="exact"/>
              <w:jc w:val="center"/>
              <w:rPr>
                <w:rFonts w:ascii="宋体" w:hAnsi="宋体" w:cs="宋体"/>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rPr>
                <w:rFonts w:ascii="宋体" w:hAnsi="宋体" w:cs="宋体"/>
                <w:color w:val="000000"/>
                <w:sz w:val="18"/>
                <w:szCs w:val="18"/>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住房和城乡建设部门财政等部门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00" w:lineRule="exact"/>
              <w:jc w:val="center"/>
              <w:rPr>
                <w:rFonts w:ascii="宋体" w:hAnsi="宋体" w:cs="宋体"/>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00" w:lineRule="exact"/>
              <w:jc w:val="center"/>
              <w:rPr>
                <w:rFonts w:ascii="宋体" w:hAnsi="宋体" w:cs="宋体"/>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1913"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after="180"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《住房城乡建设部 财政部关于印发农村危房改造脱贫攻坚三年行动方案的通知》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1908"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cs="宋体"/>
                <w:color w:val="000000"/>
                <w:sz w:val="18"/>
                <w:szCs w:val="18"/>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县级住房和城乡建设部门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189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cs="宋体"/>
                <w:color w:val="000000"/>
                <w:sz w:val="18"/>
                <w:szCs w:val="18"/>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乡镇人民政府村委会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567"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预算管理</w:t>
            </w:r>
          </w:p>
        </w:tc>
        <w:tc>
          <w:tcPr>
            <w:tcW w:w="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预算编制和执行情况</w:t>
            </w:r>
          </w:p>
        </w:tc>
        <w:tc>
          <w:tcPr>
            <w:tcW w:w="1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预算预算调整决算预算执行情况的报告及报表有关内容，部门预算决算及报表有关内容</w:t>
            </w:r>
          </w:p>
        </w:tc>
        <w:tc>
          <w:tcPr>
            <w:tcW w:w="2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《中华人民共和国预算法》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《政府信息公开条例》</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经县级人民代表大会人民代表大会常务委员会批准或财政部门批复后20日内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县级财政住房和城乡建设部门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《中共中央办公厅国务院办公厅印发〈关于全面推进政务公开工作的意见〉的通知》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□精准推送      □其他_</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567"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□精准推送      □其他_</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567"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3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舆情收集回应</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《政府信息公开条例》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《中共中央办公厅国务院办公厅印发〈关于全面推进政务公开工作的意见〉的通知》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市县级住房和城乡建设等相关职能部门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□精准推送      □其他_</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567"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互动回应</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辖区政府县级住房和城乡建设等相关职能部门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□两微一端      □发布会/听证会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□社区/企事业单位/村公示栏（电子屏）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□精准推送      □其他_</w:t>
            </w:r>
          </w:p>
        </w:tc>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bl>
    <w:p>
      <w:pPr>
        <w:pStyle w:val="11"/>
      </w:pPr>
    </w:p>
    <w:p>
      <w:pPr>
        <w:pStyle w:val="11"/>
        <w:numPr>
          <w:ins w:id="2" w:author="Unknown" w:date=""/>
        </w:numPr>
      </w:pPr>
      <w:bookmarkStart w:id="17" w:name="_Toc45118087"/>
      <w:r>
        <w:rPr>
          <w:rFonts w:hint="eastAsia"/>
        </w:rPr>
        <w:t>南阳市城市综合执法领域基层政务公开标准目录</w:t>
      </w:r>
      <w:bookmarkEnd w:id="17"/>
    </w:p>
    <w:tbl>
      <w:tblPr>
        <w:tblStyle w:val="12"/>
        <w:tblW w:w="5000" w:type="pct"/>
        <w:tblInd w:w="0" w:type="dxa"/>
        <w:tblLayout w:type="autofit"/>
        <w:tblCellMar>
          <w:top w:w="0" w:type="dxa"/>
          <w:left w:w="108" w:type="dxa"/>
          <w:bottom w:w="0" w:type="dxa"/>
          <w:right w:w="108" w:type="dxa"/>
        </w:tblCellMar>
      </w:tblPr>
      <w:tblGrid>
        <w:gridCol w:w="502"/>
        <w:gridCol w:w="781"/>
        <w:gridCol w:w="959"/>
        <w:gridCol w:w="1893"/>
        <w:gridCol w:w="1983"/>
        <w:gridCol w:w="1171"/>
        <w:gridCol w:w="1157"/>
        <w:gridCol w:w="2728"/>
        <w:gridCol w:w="556"/>
        <w:gridCol w:w="471"/>
        <w:gridCol w:w="471"/>
        <w:gridCol w:w="573"/>
        <w:gridCol w:w="437"/>
        <w:gridCol w:w="424"/>
      </w:tblGrid>
      <w:tr>
        <w:tblPrEx>
          <w:tblCellMar>
            <w:top w:w="0" w:type="dxa"/>
            <w:left w:w="108" w:type="dxa"/>
            <w:bottom w:w="0" w:type="dxa"/>
            <w:right w:w="108" w:type="dxa"/>
          </w:tblCellMar>
        </w:tblPrEx>
        <w:trPr>
          <w:trHeight w:val="600" w:hRule="atLeast"/>
          <w:tblHeader/>
        </w:trPr>
        <w:tc>
          <w:tcPr>
            <w:tcW w:w="1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序号</w:t>
            </w:r>
          </w:p>
        </w:tc>
        <w:tc>
          <w:tcPr>
            <w:tcW w:w="617" w:type="pct"/>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公开事项</w:t>
            </w:r>
          </w:p>
        </w:tc>
        <w:tc>
          <w:tcPr>
            <w:tcW w:w="67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公开内容</w:t>
            </w:r>
          </w:p>
        </w:tc>
        <w:tc>
          <w:tcPr>
            <w:tcW w:w="70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公开依据</w:t>
            </w:r>
          </w:p>
        </w:tc>
        <w:tc>
          <w:tcPr>
            <w:tcW w:w="41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w:t>
            </w:r>
            <w:r>
              <w:rPr>
                <w:rFonts w:hint="eastAsia" w:ascii="宋体" w:hAnsi="宋体" w:cs="宋体"/>
                <w:b/>
                <w:bCs/>
                <w:color w:val="000000"/>
                <w:sz w:val="18"/>
                <w:szCs w:val="18"/>
              </w:rPr>
              <w:br w:type="textWrapping"/>
            </w:r>
            <w:r>
              <w:rPr>
                <w:rFonts w:hint="eastAsia" w:ascii="宋体" w:hAnsi="宋体" w:cs="宋体"/>
                <w:b/>
                <w:bCs/>
                <w:color w:val="000000"/>
                <w:sz w:val="18"/>
                <w:szCs w:val="18"/>
              </w:rPr>
              <w:t>时限</w:t>
            </w:r>
          </w:p>
        </w:tc>
        <w:tc>
          <w:tcPr>
            <w:tcW w:w="41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w:t>
            </w:r>
            <w:r>
              <w:rPr>
                <w:rFonts w:hint="eastAsia" w:ascii="宋体" w:hAnsi="宋体" w:cs="宋体"/>
                <w:b/>
                <w:bCs/>
                <w:color w:val="000000"/>
                <w:sz w:val="18"/>
                <w:szCs w:val="18"/>
              </w:rPr>
              <w:br w:type="textWrapping"/>
            </w:r>
            <w:r>
              <w:rPr>
                <w:rFonts w:hint="eastAsia" w:ascii="宋体" w:hAnsi="宋体" w:cs="宋体"/>
                <w:b/>
                <w:bCs/>
                <w:color w:val="000000"/>
                <w:sz w:val="18"/>
                <w:szCs w:val="18"/>
              </w:rPr>
              <w:t>主体</w:t>
            </w:r>
          </w:p>
        </w:tc>
        <w:tc>
          <w:tcPr>
            <w:tcW w:w="96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color w:val="000000"/>
                <w:sz w:val="18"/>
                <w:szCs w:val="18"/>
              </w:rPr>
            </w:pPr>
            <w:r>
              <w:rPr>
                <w:rFonts w:hint="eastAsia" w:ascii="宋体" w:hAnsi="宋体" w:cs="宋体"/>
                <w:b/>
                <w:bCs/>
                <w:color w:val="000000"/>
                <w:sz w:val="18"/>
                <w:szCs w:val="18"/>
              </w:rPr>
              <w:t xml:space="preserve">        公开渠道和载体                      （“■”表示必选项，“□”表示可选项）</w:t>
            </w:r>
          </w:p>
        </w:tc>
        <w:tc>
          <w:tcPr>
            <w:tcW w:w="364" w:type="pct"/>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公开对象</w:t>
            </w:r>
          </w:p>
        </w:tc>
        <w:tc>
          <w:tcPr>
            <w:tcW w:w="370" w:type="pct"/>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公开方式</w:t>
            </w:r>
          </w:p>
        </w:tc>
        <w:tc>
          <w:tcPr>
            <w:tcW w:w="305" w:type="pct"/>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公开层级</w:t>
            </w:r>
          </w:p>
        </w:tc>
      </w:tr>
      <w:tr>
        <w:tblPrEx>
          <w:tblCellMar>
            <w:top w:w="0" w:type="dxa"/>
            <w:left w:w="108" w:type="dxa"/>
            <w:bottom w:w="0" w:type="dxa"/>
            <w:right w:w="108" w:type="dxa"/>
          </w:tblCellMar>
        </w:tblPrEx>
        <w:trPr>
          <w:trHeight w:val="559" w:hRule="atLeast"/>
          <w:tblHeader/>
        </w:trPr>
        <w:tc>
          <w:tcPr>
            <w:tcW w:w="178" w:type="pct"/>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000000"/>
                <w:sz w:val="18"/>
                <w:szCs w:val="18"/>
              </w:rPr>
            </w:pP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一级事项</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二级事项</w:t>
            </w:r>
          </w:p>
        </w:tc>
        <w:tc>
          <w:tcPr>
            <w:tcW w:w="671" w:type="pct"/>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000000"/>
                <w:sz w:val="18"/>
                <w:szCs w:val="18"/>
              </w:rPr>
            </w:pPr>
          </w:p>
        </w:tc>
        <w:tc>
          <w:tcPr>
            <w:tcW w:w="703" w:type="pct"/>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000000"/>
                <w:sz w:val="18"/>
                <w:szCs w:val="18"/>
              </w:rPr>
            </w:pPr>
          </w:p>
        </w:tc>
        <w:tc>
          <w:tcPr>
            <w:tcW w:w="415" w:type="pct"/>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000000"/>
                <w:sz w:val="18"/>
                <w:szCs w:val="18"/>
              </w:rPr>
            </w:pPr>
          </w:p>
        </w:tc>
        <w:tc>
          <w:tcPr>
            <w:tcW w:w="410" w:type="pct"/>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000000"/>
                <w:sz w:val="18"/>
                <w:szCs w:val="18"/>
              </w:rPr>
            </w:pPr>
          </w:p>
        </w:tc>
        <w:tc>
          <w:tcPr>
            <w:tcW w:w="967" w:type="pct"/>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000000"/>
                <w:sz w:val="18"/>
                <w:szCs w:val="18"/>
              </w:rPr>
            </w:pP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全社会</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特定群体</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主动</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依申请</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sz w:val="18"/>
                <w:szCs w:val="18"/>
              </w:rPr>
            </w:pPr>
            <w:r>
              <w:rPr>
                <w:rFonts w:hint="eastAsia" w:ascii="宋体" w:hAnsi="宋体" w:cs="宋体"/>
                <w:b/>
                <w:bCs/>
                <w:sz w:val="18"/>
                <w:szCs w:val="18"/>
              </w:rPr>
              <w:t>市级</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县级</w:t>
            </w:r>
          </w:p>
        </w:tc>
      </w:tr>
      <w:tr>
        <w:tblPrEx>
          <w:tblCellMar>
            <w:top w:w="0" w:type="dxa"/>
            <w:left w:w="108" w:type="dxa"/>
            <w:bottom w:w="0" w:type="dxa"/>
            <w:right w:w="108" w:type="dxa"/>
          </w:tblCellMar>
        </w:tblPrEx>
        <w:trPr>
          <w:trHeight w:val="3062"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 xml:space="preserve"> 不符合预售条件预售商品房</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《城市房地产管理法》</w:t>
            </w:r>
            <w:r>
              <w:rPr>
                <w:rFonts w:hint="eastAsia" w:ascii="宋体" w:hAnsi="宋体" w:cs="宋体"/>
                <w:sz w:val="18"/>
                <w:szCs w:val="18"/>
              </w:rPr>
              <w:br w:type="textWrapping"/>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247"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未取得资质等级证书或者超越资质等级从事房地产开发经营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《城市房地产开发经营管理条例》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224"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擅自预售商品房</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《城市房地产开发经营管理条例》                                                                                                                                      《商品房销售管理办法》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411"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房产测绘单位在房产面积测算中不执行国家标准、规范和规定</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《房产测绘管理办法》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224"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房产测绘单位在房产面积测算中弄虚作假、欺骗房屋权利人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《房产测绘管理办法》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26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房产测绘单位房产面积测算失误，造成重大损失</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《房产测绘管理办法》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房地产经纪人员以个人名义承接房地产经纪业务和收取费用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房地产经纪机构提供代办贷款、代办房地产登记等其他服务，未向委托人说明服务内容、收费标准等情况，并未经委托人同意</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房地产经纪服务合同未由从事该业务的一名房地产经纪人或者两名房地产经纪人协理签名</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房地产经纪机构签订房地产经纪服务合同前，不向交易当事人说明和书面告知规定事项</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房地产经纪机构未按照规定如实记录业务情况或者保存房地产经纪服务合同</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房地产经纪机构擅自对外发布房源信息</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房地产经纪机构擅自划转客户交易结算资金</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房地产经纪机构和房地产经纪人员以隐瞒、欺诈、胁迫、贿赂等不正当手段招揽业务，诱骗消费者交易或者强制交易</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房地产经纪机构和房地产经纪人员泄露或者不当使用委托人的个人信息或者商业秘密，谋取不正当利益</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16</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为交易当事人规避房屋交易税费等非法目的，房地产经纪机构和房地产经纪人员就同一房屋签订不同交易价款的合同提供便利</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《房地产经纪管理办法》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房地产经纪机构和房地产经纪人员改变房屋内部结构分割出租</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房地产经纪机构和房地产经纪人员侵占、挪用房地产交易资金</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房地产经纪机构和房地产经纪人员承购、承租自己提供经纪服务的房屋</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房地产经纪机构和房地产经纪人员为不符合交易条件的保障性住房和禁止交易的房屋提供经纪服务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房地产经纪机构和房地产经纪人员做出法律、法规禁止的其他行为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申请人隐瞒有关情况或者提供虚假材料申请房地产估价机构资质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以欺骗、贿赂等不正当手段取得房地产估价机构资质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w:t>
            </w:r>
            <w:r>
              <w:rPr>
                <w:rFonts w:hint="eastAsia" w:ascii="宋体" w:hAnsi="宋体" w:cs="宋体"/>
                <w:sz w:val="18"/>
                <w:szCs w:val="18"/>
              </w:rPr>
              <w:br w:type="textWrapping"/>
            </w:r>
            <w:r>
              <w:rPr>
                <w:rFonts w:hint="eastAsia" w:ascii="宋体" w:hAnsi="宋体" w:cs="宋体"/>
                <w:sz w:val="18"/>
                <w:szCs w:val="18"/>
              </w:rPr>
              <w:t>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 xml:space="preserve">未取得房地产估价机构资质从事房地产估价活动或者超越资质等级承揽估价业务    </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房地产估价机构不及时办理资质证书变更手续</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一级资质房地产估价机构不按规定设立分支机构，或二、三级资质房地产估价机构设立分支机构</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房地产估价机构不按照规定条件设立分支机构</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房地产估计机构新设立的分支机构不备案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房地产估价机构不按规定承揽业务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房地产估价机构不按规定出具估价报告</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房地产估价机构及其估价人员应当回避未回避</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房地产估价机构涂改、倒卖、出租、出借或者以其他形式非法转让资质证书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房地产估价机构超越资质等级业务范围承接房地产估价业务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房地产估价机构以迎合高估或者低估要求、给予回扣、恶意压低收费等方式进行不正当竞争</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房地产估价机构违反房地产估价规范和标准</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房地产估价机构出具有虚假记载、误导性陈述或者重大遗漏的估价报告</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房地产估价机构擅自设立分支机构</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房地产估价机构未经委托人书面同意，擅自转让受托的估价业务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房地产估价机构有法律、法规禁止的其他行为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公共租赁住房的所有权人及其委托的运营单位向不符合条件的对象出租公共租赁住房的</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公共租赁住房的所有权人及其委托的运营单位未履行公共租赁住房及其配套设施维修养护义务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公共租赁住房的所有权人及其委托的运营单位改变公共租赁住房的保障性住房性质、用途，以及配套设施的规划用途</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申请人隐瞒有关情况或者提供虚假材料申请公共租赁住房</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申请人以欺骗等不正手段，登记为轮候对象或者承租公共租赁住房</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承租人转借、转租或者擅自调换所承租公共租赁住房</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承租人改变所承租公共租赁住房用途</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承租人破坏或者擅自装修所承租公共租赁住房，拒不恢复原状</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承租人在公共租赁住房内从事违法活动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承租人无正当理由连续6个月以上闲置公共租赁住房</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房地产经纪机构及其经纪人员提供公共租赁住房出租、转租、出售等经纪业务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r>
              <w:rPr>
                <w:rFonts w:hint="eastAsia" w:ascii="宋体" w:hAnsi="宋体" w:cs="宋体"/>
                <w:sz w:val="18"/>
                <w:szCs w:val="18"/>
              </w:rPr>
              <w:br w:type="textWrapping"/>
            </w:r>
            <w:r>
              <w:rPr>
                <w:rFonts w:hint="eastAsia" w:ascii="宋体" w:hAnsi="宋体" w:cs="宋体"/>
                <w:sz w:val="18"/>
                <w:szCs w:val="18"/>
              </w:rPr>
              <w:t xml:space="preserve">                                      《房地产经纪管理办法》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出租属于违法建筑的房屋</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《商品房屋租赁管理办法》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出租不符合安全、防灾等工程建设强制性标准的房屋</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《商品房屋租赁管理办法》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出租违反规定改变房屋使用性质的房屋</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《商品房屋租赁管理办法》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出租法律、法规规定禁止出租的房屋</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《商品房屋租赁管理办法》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未以原设计的房间为最小出租单位，或人均租住建筑面积低于当地人民政府规定的最低标准</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《商品房屋租赁管理办法》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出租厨房、卫生间、阳台和地下储藏室供人员居住</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《商品房屋租赁管理办法》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房屋租赁合同订立后三十日内，房屋租赁当事人未按规定办理房屋租赁登记备案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《商品房屋租赁管理办法》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58</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房屋租赁登记备案内容发生变化、续租或者租赁终止后三十日内，当事人未按规定办理房屋租赁登记备案的变更、延续或者注销手续</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《商品房屋租赁管理办法》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公有住房售房单位未按规定交存首期住宅专项维修资金</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《住宅专项维修资金管理办法》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未按规定交存首期住宅专项维修资金，公有住房售房单位将房屋交付买受人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《住宅专项维修资金管理办法》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公有住房售房单位未按规定分摊维修、更新、改造费用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《住宅专项维修资金管理办法》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未按规定交存首期住宅专项维修资金，开发建设单位将房屋交付买受人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《住宅专项维修资金管理办法》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开发建设单位未按规定分摊维修、更新和改造费用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《住宅专项维修资金管理办法》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挪用住宅专项维修资金</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《住宅专项维修资金管理办法》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城市低收入住房困难家庭隐瞒有关情况或者提供虚假材料申请廉租住房保障</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《廉租住房保障办法》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对以欺骗等不正当手段，取得审核同意或者获得廉租住房保障</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《廉租住房保障办法》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隐瞒有关情况或者提供虚假材料申请房地产估价师注册</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page"/>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注册房地产估价师聘用单位为申请人提供虚假注册材料</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以欺骗、贿赂等不正当手段取得注册证书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未经注册，擅自以注册房地产估价师名义从事房地产估价活动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page"/>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注册房地产估价师未办理变更注册仍执业</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注册房地产估价师不履行注册房地产估价师义务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注册房地产估价师在执业过程中，索贿、受贿或者谋取合同约定费用外的其他利益</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page"/>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注册房地产估价师在执业过程中实施商业贿赂</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注册房地产估价师签署有虚假记载、误导性陈述或者重大遗漏的估价报告</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注册房地产估价师在估价报告中隐瞒或者歪曲事实</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page"/>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注册房地产估价师允许他人以自己的名义从事房地产估价业务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注册房地产估价师同时在2个或者2个以上房地产估价机构执业</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注册房地产估价师以个人名义承揽房地产估价业务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page"/>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注册房地产估价师涂改、出租、出借或者以其他形式非法转让注册证书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注册房地产估价师超出聘用单位业务范围从事房地产估价活动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注册房地产估价师严重损害他人利益、名誉的行为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page"/>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注册房地产估价师有法律、法规禁止的其他行为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注册房地产估价师或者其聘用单位未按照要求提供房地产估价师信用档案信息</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开发企业未取得《商品房预售许可证》预售商品房</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《城市商品房预售管理办法》</w:t>
            </w:r>
            <w:r>
              <w:rPr>
                <w:rFonts w:hint="eastAsia" w:ascii="宋体" w:hAnsi="宋体" w:cs="宋体"/>
                <w:sz w:val="18"/>
                <w:szCs w:val="18"/>
              </w:rPr>
              <w:br w:type="page"/>
            </w:r>
            <w:r>
              <w:rPr>
                <w:rFonts w:hint="eastAsia" w:ascii="宋体" w:hAnsi="宋体" w:cs="宋体"/>
                <w:sz w:val="18"/>
                <w:szCs w:val="18"/>
              </w:rPr>
              <w:t xml:space="preserve">                      </w:t>
            </w:r>
            <w:r>
              <w:rPr>
                <w:rFonts w:hint="eastAsia" w:ascii="宋体" w:hAnsi="宋体" w:cs="宋体"/>
                <w:sz w:val="18"/>
                <w:szCs w:val="18"/>
              </w:rPr>
              <w:br w:type="page"/>
            </w:r>
            <w:r>
              <w:rPr>
                <w:rFonts w:hint="eastAsia" w:ascii="宋体" w:hAnsi="宋体" w:cs="宋体"/>
                <w:sz w:val="18"/>
                <w:szCs w:val="18"/>
              </w:rPr>
              <w:t>《城市房地产开发经营管理条例》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开发企业不按规定使用商品房预售款项</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《城市商品房预售管理办法》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开发企业隐瞒有关情况、提供虚假材料，或者采用欺骗、贿赂等不正当手段取得商品房预售许可</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《城市商品房预售管理办法》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不具备条件的单位从事白蚁防治业务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《城市房屋白蚁防治管理规定》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89</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白蚁防治单位未建立健全白蚁防治质量保证体系，未严格按照国家和地方有关城市房屋白蚁防治的施工技术规范和操作程序进行防治</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《城市房屋白蚁防治管理规定》</w:t>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白蚁防治单位违反规定，使用不合格药物</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《城市房屋白蚁防治管理规定》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6600"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房地产开发企业在进行商品房销(预)售时未向购房人出具该项目的《白蚁预防合同》或者其他实施房屋白蚁预防的证明文件，或提供的《住宅质量保证书》中未包括白蚁预防质量保证的内容</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《城市房屋白蚁防治管理规定》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6316"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原有房屋和超过白蚁预防包治期限的房屋发生蚁害的，房屋所有人、使用人或者房屋管理单位未委托白蚁防治单位进行灭治或未配合白蚁防治单位进行白蚁的检查和灭治工作</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《城市房屋白蚁防治管理规定》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装修人未申报登记进行住宅室内装饰装修活动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《住宅室内装饰装修管理办法》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装修人将住宅室内装饰装修工程委托给不具有相应资质等级企业</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《住宅室内装饰装修管理办法》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将没有防水要求的房间或者阳台改为卫生间、厨房间的，或者拆除连接阳台的砖、混凝土墙体</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《住宅室内装饰装修管理办法》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损坏房屋原有节能设施或者降低节能效果</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《住宅室内装饰装修管理办法》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擅自拆改供暖、燃气管道和设施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《住宅室内装饰装修管理办法》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未经原设计单位或者具有相应资质等级的设计单位提出设计方案，擅自超过设计标准或者规范增加楼面荷载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《住宅室内装饰装修管理办法》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6458"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装饰装修企业违反国家有关安全生产规定和安全生产技术规程，不按照规定采取必要的安全防护和消防措施，擅自动用明火作业和进行焊接作业，或者对建筑安全事故隐患不采取措施予以消除</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《住宅室内装饰装修管理办法》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物业管理单位发现装修人或者装饰装修企业有违反规定的行为不及时向有关部门报告</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《住宅室内装饰装修管理办法》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96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将安装有淘汰便器水箱和配件的新建房屋验收交付使用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《城市房屋便器水箱应用监督管理办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623"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未按更新改造计划更换淘汰便器水箱和配件</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《城市房屋便器水箱应用监督管理办</w:t>
            </w:r>
            <w:r>
              <w:rPr>
                <w:rFonts w:hint="eastAsia" w:ascii="宋体" w:hAnsi="宋体" w:cs="宋体"/>
                <w:sz w:val="18"/>
                <w:szCs w:val="18"/>
              </w:rPr>
              <w:br w:type="textWrapping"/>
            </w:r>
            <w:r>
              <w:rPr>
                <w:rFonts w:hint="eastAsia" w:ascii="宋体" w:hAnsi="宋体" w:cs="宋体"/>
                <w:sz w:val="18"/>
                <w:szCs w:val="18"/>
              </w:rPr>
              <w:t>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263"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在限定的期限内未更换淘汰便器水箱和配件</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《城市房屋便器水箱应用监督管理办</w:t>
            </w:r>
            <w:r>
              <w:rPr>
                <w:rFonts w:hint="eastAsia" w:ascii="宋体" w:hAnsi="宋体" w:cs="宋体"/>
                <w:sz w:val="18"/>
                <w:szCs w:val="18"/>
              </w:rPr>
              <w:br w:type="textWrapping"/>
            </w:r>
            <w:r>
              <w:rPr>
                <w:rFonts w:hint="eastAsia" w:ascii="宋体" w:hAnsi="宋体" w:cs="宋体"/>
                <w:sz w:val="18"/>
                <w:szCs w:val="18"/>
              </w:rPr>
              <w:t>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对漏水严重的房屋便器水箱和配件未按期进行维修或者更新</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《城市房屋便器水箱应用监督管理办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在利用房地产权属档案的过程中，损毁、丢失、涂改、伪造房地产权属档案或者擅自提供、抄录、公布、销毁房地产权属档案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《城市房地产权属档案管理办法》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623"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企事业组织或者个人擅自出卖或者转让房地产权属档案的</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《城市房地产权属档案管理办法》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980"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未取得房地产开发企业资质证书，擅自销售商品房</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623"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在未解除商品房买卖合同前，将作为合同标的物的商品房再行销售给他人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房地产开发企业将未组织竣工验收、验收不合格或者对不合格按合格验收的商品房擅自交付使用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r>
              <w:rPr>
                <w:rFonts w:hint="eastAsia" w:ascii="宋体" w:hAnsi="宋体" w:cs="宋体"/>
                <w:sz w:val="18"/>
                <w:szCs w:val="18"/>
              </w:rPr>
              <w:br w:type="textWrapping"/>
            </w:r>
            <w:r>
              <w:rPr>
                <w:rFonts w:hint="eastAsia" w:ascii="宋体" w:hAnsi="宋体" w:cs="宋体"/>
                <w:sz w:val="18"/>
                <w:szCs w:val="18"/>
              </w:rPr>
              <w:t xml:space="preserve">                              </w:t>
            </w:r>
            <w:r>
              <w:rPr>
                <w:rFonts w:hint="eastAsia" w:ascii="宋体" w:hAnsi="宋体" w:cs="宋体"/>
                <w:sz w:val="18"/>
                <w:szCs w:val="18"/>
              </w:rPr>
              <w:br w:type="textWrapping"/>
            </w:r>
            <w:r>
              <w:rPr>
                <w:rFonts w:hint="eastAsia" w:ascii="宋体" w:hAnsi="宋体" w:cs="宋体"/>
                <w:sz w:val="18"/>
                <w:szCs w:val="18"/>
              </w:rPr>
              <w:t>《建设工程质量管理条例》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房地产开发企业未按规定将测绘成果或者需要由其提供的办理房屋权属登记的资料报送房地产行政主管部门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房地产开发企业在销售商品房中未按照规定的现售条件现售商品房</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6175"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房地产开发企业在销售商品房中未按照规定在商品房现售前将房地产开发项目手册及符合商品房现售条件的有关证明文件报送房地产开发主管部门备案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房地产开发企业在销售商品房中返本销售或者变相返本销售商品房</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房地产开发企业在销售商品房中在销售商品房中采取售后包租或者变相售后包租方式销售未竣工商品房</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623"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房地产开发企业在销售商品房中分割拆零销售商品住宅</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122"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房地产开发企业在销售商品房中不符合商品房销售条件，向买受人收取预订款性质费用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117</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房地产开发企业在销售商品房中未按照规定向买受人明示《商品房销售管理办法》、《商品房买卖合同示范文本》、《城市商品房预售管理办法》</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《商品房销售管理办法》</w:t>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118</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房地产开发企业在销售商品房中委托没有资格的机构代理销售商品房</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《商品房销售管理办法》</w:t>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056"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房地产中介服务机构代理销售不符合销售条件的商品房</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567"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企业未取得资质证书从事房地产开发经营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《房地产开发企业资质管理规定》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623"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企业超越资质等级从事房地产开发经营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《房地产开发企业资质管理规定》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838"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企业隐瞒真实情况、弄虚作假骗取资质证书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《房地产开发企业资质管理规定》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623"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企业涂改、出租、出借、转让、出卖资质证书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《房地产开发企业资质管理规定》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企业开发建设的项目工程质量低劣，发生重大工程质量事故</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《房地产开发企业资质管理规定》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198"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开发企业在商品住宅销售中不按照规定发放《住宅质量保证书》和《住宅使用说明书》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《房地产开发企业资质管理规定》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428"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企业不按照规定办理变更手续</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《房地产开发企业资质管理规定》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127</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将不准上市出售的已购公有住房和经济适用住房上市出售</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《已购公有住房和经济适用住房上市出售管理暂行办法》</w:t>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128</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房地产管理</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将已购公有住房和经济适用住房上市出售后，该户家庭又以非法手段按照成本价（或者标准价）购买公有住房或者政府提供优惠政策建设的住房</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《已购公有住房和经济适用住房上市出售管理暂行办法》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623"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未取得施工许可证或者开工报告未经批准擅自施工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《建设工程质量管理条例》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405"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发包单位将工程发包给不具有相应资质条件的承包单位的，或者违反本法规定将建筑工程肢解发包</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after="240" w:line="280" w:lineRule="exact"/>
              <w:rPr>
                <w:rFonts w:ascii="宋体" w:hAnsi="宋体" w:cs="宋体"/>
                <w:sz w:val="18"/>
                <w:szCs w:val="18"/>
              </w:rPr>
            </w:pPr>
            <w:r>
              <w:rPr>
                <w:rFonts w:hint="eastAsia" w:ascii="宋体" w:hAnsi="宋体" w:cs="宋体"/>
                <w:sz w:val="18"/>
                <w:szCs w:val="18"/>
              </w:rPr>
              <w:t>《中华人民共和国建筑法》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超越本单位资质等级承揽工程</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page"/>
            </w:r>
            <w:r>
              <w:rPr>
                <w:rFonts w:hint="eastAsia" w:ascii="宋体" w:hAnsi="宋体" w:cs="宋体"/>
                <w:sz w:val="18"/>
                <w:szCs w:val="18"/>
              </w:rPr>
              <w:br w:type="page"/>
            </w:r>
            <w:r>
              <w:rPr>
                <w:rFonts w:hint="eastAsia" w:ascii="宋体" w:hAnsi="宋体" w:cs="宋体"/>
                <w:sz w:val="18"/>
                <w:szCs w:val="18"/>
              </w:rPr>
              <w:t>《建设工程质量管理条例》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未取得资质证书承揽工程</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《建设工程质量管理条例》</w:t>
            </w:r>
            <w:r>
              <w:rPr>
                <w:rFonts w:hint="eastAsia" w:ascii="宋体" w:hAnsi="宋体" w:cs="宋体"/>
                <w:sz w:val="18"/>
                <w:szCs w:val="18"/>
              </w:rPr>
              <w:br w:type="textWrapping"/>
            </w:r>
            <w:r>
              <w:rPr>
                <w:rFonts w:hint="eastAsia" w:ascii="宋体" w:hAnsi="宋体" w:cs="宋体"/>
                <w:sz w:val="18"/>
                <w:szCs w:val="18"/>
              </w:rPr>
              <w:t xml:space="preserve">                                  《建设工程勘察设计管理条例》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以欺骗手段取得资质证书承揽工程</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《建设工程质量管理条例》</w:t>
            </w:r>
            <w:r>
              <w:rPr>
                <w:rFonts w:hint="eastAsia" w:ascii="宋体" w:hAnsi="宋体" w:cs="宋体"/>
                <w:sz w:val="18"/>
                <w:szCs w:val="18"/>
              </w:rPr>
              <w:br w:type="textWrapping"/>
            </w:r>
            <w:r>
              <w:rPr>
                <w:rFonts w:hint="eastAsia" w:ascii="宋体" w:hAnsi="宋体" w:cs="宋体"/>
                <w:sz w:val="18"/>
                <w:szCs w:val="18"/>
              </w:rPr>
              <w:t xml:space="preserve">                                  《建设工程勘察设计管理条例》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建筑施工企业转让、出借资质证书或者以其他方式允许他人以本企业的名义承揽工程</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承包单位将承包的工程转包，或者违法分包</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《建设工程质量管理条例》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在工程发包与承包中索贿、受贿、行贿，且不构成犯罪</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工程监理单位与建设单位或者建筑施工企业串通，弄虚作假、降低工程质量</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工程监理单位转让监理业务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涉及建筑主体或者承重结构变动的装修工程擅自施工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140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建筑施工企业对建筑安全事故隐患不采取措施予以消除</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141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建设单位要求建筑设计单位或者建筑施工企业违反建筑工程质量、安全标准，降低工程质量</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142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建筑设计单位不按照建筑工程质量、安全标准进行设计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143</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建筑施工企业在施工中偷工减料，使用不合格的建筑材料、建筑构配件和设备，或者有其他不按照工程设计图纸或者施工技术标准施工的行为</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144</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建筑施工企业不履行保修义务或者拖延履行保修义务</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《建设工程质量管理条例》</w:t>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145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建设单位违反建筑节能标准</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《中华人民共和国节约能源法》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146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设计单位、施工单位、监理单位违反建筑节能标准</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《中华人民共和国节约能源法》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147</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房地产开发企业在销售房屋时未向购买人明示所售房屋的节能措施、保温工程保修期等信息；或对以上信息作虚假宣传</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《中华人民共和国节约能源法》</w:t>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148</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建设单位将建设工程发包给不具有相应资质等级的勘察、设计、施工单位或者委托给不具有相应资质等级的工程监理单位</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《建设工程质量管理条例》</w:t>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149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将建筑工程肢解发包</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建设单位迫使承包方以低于成本的价格竞标</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建设单位任意压缩合理工期</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建设单位明示或者暗示设计单位或者施工单位违反工程建设强制性标准，降低工程质量</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r>
              <w:rPr>
                <w:rFonts w:hint="eastAsia" w:ascii="宋体" w:hAnsi="宋体" w:cs="宋体"/>
                <w:sz w:val="18"/>
                <w:szCs w:val="18"/>
              </w:rPr>
              <w:t xml:space="preserve">                                            《实施工程建设强制性标准监督规</w:t>
            </w:r>
            <w:r>
              <w:rPr>
                <w:rFonts w:hint="eastAsia" w:ascii="宋体" w:hAnsi="宋体" w:cs="宋体"/>
                <w:sz w:val="18"/>
                <w:szCs w:val="18"/>
              </w:rPr>
              <w:br w:type="page"/>
            </w:r>
            <w:r>
              <w:rPr>
                <w:rFonts w:hint="eastAsia" w:ascii="宋体" w:hAnsi="宋体" w:cs="宋体"/>
                <w:sz w:val="18"/>
                <w:szCs w:val="18"/>
              </w:rPr>
              <w:t xml:space="preserve">定》  </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建设单位施工图设计文件未经审查或者审查不合格，擅自施工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建设项目必须实行工程监理而未实行工程监理</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建设单位未按照国家规定办理工程质量监督手续</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建设单位明示或者暗示施工单位使用不合格的建筑材料、建筑构配件和设备</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textWrapping"/>
            </w:r>
            <w:r>
              <w:rPr>
                <w:rFonts w:hint="eastAsia" w:ascii="宋体" w:hAnsi="宋体" w:cs="宋体"/>
                <w:sz w:val="18"/>
                <w:szCs w:val="18"/>
              </w:rPr>
              <w:t>《实施工程建设强制性标准监督规</w:t>
            </w:r>
            <w:r>
              <w:rPr>
                <w:rFonts w:hint="eastAsia" w:ascii="宋体" w:hAnsi="宋体" w:cs="宋体"/>
                <w:sz w:val="18"/>
                <w:szCs w:val="18"/>
              </w:rPr>
              <w:br w:type="textWrapping"/>
            </w:r>
            <w:r>
              <w:rPr>
                <w:rFonts w:hint="eastAsia" w:ascii="宋体" w:hAnsi="宋体" w:cs="宋体"/>
                <w:sz w:val="18"/>
                <w:szCs w:val="18"/>
              </w:rPr>
              <w:t>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建设单位未按照国家规定将竣工验收报告、有关认可文件或者准许使用文件报送备案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未组织竣工验收，建设单位擅自交付使用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验收不合格，建设单位擅自交付使用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建设单位对不合格的建设工程按照合格工程验收</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建设工程竣工验收后，建设单位未向建设行政主管部门或者其他有关部门移交建设项目档案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勘察、设计、施工、工程监理单位允许其他单位或者个人以本单位名义承揽工程</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工程监理单位转让工程监理业务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勘察单位未按照工程建设强制性标准进行勘察</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r>
              <w:rPr>
                <w:rFonts w:hint="eastAsia" w:ascii="宋体" w:hAnsi="宋体" w:cs="宋体"/>
                <w:sz w:val="18"/>
                <w:szCs w:val="18"/>
              </w:rPr>
              <w:t xml:space="preserve">                     </w:t>
            </w:r>
            <w:r>
              <w:rPr>
                <w:rFonts w:hint="eastAsia" w:ascii="宋体" w:hAnsi="宋体" w:cs="宋体"/>
                <w:sz w:val="18"/>
                <w:szCs w:val="18"/>
              </w:rPr>
              <w:br w:type="page"/>
            </w:r>
            <w:r>
              <w:rPr>
                <w:rFonts w:hint="eastAsia" w:ascii="宋体" w:hAnsi="宋体" w:cs="宋体"/>
                <w:sz w:val="18"/>
                <w:szCs w:val="18"/>
              </w:rPr>
              <w:t>《建设工程勘察设计管理条例》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设计单位未根据勘察成果文件进行工程设计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textWrapping"/>
            </w:r>
            <w:r>
              <w:rPr>
                <w:rFonts w:hint="eastAsia" w:ascii="宋体" w:hAnsi="宋体" w:cs="宋体"/>
                <w:sz w:val="18"/>
                <w:szCs w:val="18"/>
              </w:rPr>
              <w:t xml:space="preserve">                               </w:t>
            </w:r>
            <w:r>
              <w:rPr>
                <w:rFonts w:hint="eastAsia" w:ascii="宋体" w:hAnsi="宋体" w:cs="宋体"/>
                <w:sz w:val="18"/>
                <w:szCs w:val="18"/>
              </w:rPr>
              <w:br w:type="textWrapping"/>
            </w:r>
            <w:r>
              <w:rPr>
                <w:rFonts w:hint="eastAsia" w:ascii="宋体" w:hAnsi="宋体" w:cs="宋体"/>
                <w:sz w:val="18"/>
                <w:szCs w:val="18"/>
              </w:rPr>
              <w:t>《建设工程勘察设计管理条例》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设计单位指定建筑材料、建筑构配件的生产厂、供应商</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textWrapping"/>
            </w:r>
            <w:r>
              <w:rPr>
                <w:rFonts w:hint="eastAsia" w:ascii="宋体" w:hAnsi="宋体" w:cs="宋体"/>
                <w:sz w:val="18"/>
                <w:szCs w:val="18"/>
              </w:rPr>
              <w:t xml:space="preserve">                             </w:t>
            </w:r>
            <w:r>
              <w:rPr>
                <w:rFonts w:hint="eastAsia" w:ascii="宋体" w:hAnsi="宋体" w:cs="宋体"/>
                <w:sz w:val="18"/>
                <w:szCs w:val="18"/>
              </w:rPr>
              <w:br w:type="textWrapping"/>
            </w:r>
            <w:r>
              <w:rPr>
                <w:rFonts w:hint="eastAsia" w:ascii="宋体" w:hAnsi="宋体" w:cs="宋体"/>
                <w:sz w:val="18"/>
                <w:szCs w:val="18"/>
              </w:rPr>
              <w:t>《建设工程勘察设计管理条例》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设计单位未按照工程建设强制性标准进行设计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r>
              <w:rPr>
                <w:rFonts w:hint="eastAsia" w:ascii="宋体" w:hAnsi="宋体" w:cs="宋体"/>
                <w:sz w:val="18"/>
                <w:szCs w:val="18"/>
              </w:rPr>
              <w:t xml:space="preserve">                               </w:t>
            </w:r>
            <w:r>
              <w:rPr>
                <w:rFonts w:hint="eastAsia" w:ascii="宋体" w:hAnsi="宋体" w:cs="宋体"/>
                <w:sz w:val="18"/>
                <w:szCs w:val="18"/>
              </w:rPr>
              <w:br w:type="page"/>
            </w:r>
            <w:r>
              <w:rPr>
                <w:rFonts w:hint="eastAsia" w:ascii="宋体" w:hAnsi="宋体" w:cs="宋体"/>
                <w:sz w:val="18"/>
                <w:szCs w:val="18"/>
              </w:rPr>
              <w:t>《建设工程勘察设计管理条例》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施工单位在施工中偷工减料；使用不合格的建筑材料、建筑构配件和设备；或者有不按照工程设计图纸或者施工技术标准施工的其他行为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施工单位未对建筑材料、建筑构配件、设备和商品混凝土进行检验，或者未对涉及结构安全的试块、试件以及有关材料取样检测</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170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工程监理单位与建设单位或者施工单位串通，弄虚作假、降低工程质量</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171</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工程监理单位将不合格的工程、建筑材料、构配件和设备按照合格签字</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《建设工程质量管理条例》</w:t>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172</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工程监理单位与被监理工程的施工承包单位以及建筑材料、建筑构配件和设备供应单位有隶属关系或者其他利害关系承担该项建设工程的监理业务</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《建设工程质量管理条例》</w:t>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173</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涉及建筑主体或者承重结构变动的装修工程，没有设计方案擅自施工；房屋建筑使用者在装修过程中擅自变动房屋建筑主体和承重结构</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174</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注册建筑师、注册结构工程师、监理工程师等注册执业人员因过错造成质量事故</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《建设工程质量管理条例》</w:t>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175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建设单位未提供建设工程安全生产作业环境及安全施工措施所需费用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176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建设单位未将保证安全施工的措施或者拆除工程的有关资料报送有关部门备案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177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建设单位对勘察、设计、施工、工程监理等单位提出不符合安全生产法律、法规和强制性标准规定要求</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178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建设单位要求施工单位压缩合同约定的工期</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179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建设单位将拆除工程发包给不具有相应资质等级的施工单位</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勘察单位、设计单位未按照法律、法规和工程建设强制性标准进行勘察、设计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6316"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采用新结构、新材料、新工艺的建设工程和特殊结构的建设工程，设计单位未在设计中提出保障施工作业人员安全和预防生产安全事故的措施建议</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056"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工程监理单位未对施工组织设计中的安全技术措施或者专项施工方案进行审查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425"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工程监理单位发现安全事故隐患未及时要求施工单位整改或者暂时停止施工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施工单位拒不整改或者不停止施工，工程监理单位未及时向有关主管部门报告</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工程监理单位未依照法律、法规和工程建设强制性标准实施监理</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注册执业人员未执行法律、法规和工程建设强制性标准</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为建设工程提供机械设备和配件的单位，未按照安全施工的要求配备齐全有效的保险、限位等安全设施和装置</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出租单位出租未经安全性能检测或者经检测不合格的机械设备和施工机具及配件</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施工起重机械和整体提升脚手架、模板等自升式架设设施安装、拆卸单位未编制拆装方案、制定安全施工措施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施工起重机械和整体提升脚手架、模板等自升式架设设施安装、拆卸单位未由专业技术人员现场监督</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施工起重机械和整体提升脚手架、模板等自升式架设设施安装、拆卸单位未出具自检合格证明或者出具虚假证明</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192</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施工起重机械和整体提升脚手架、模板等自升式架设设施安装、拆卸单位未向施工单位进行安全使用说明，办理移交手续</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193</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施工单位未设立安全生产管理机构、配备专职安全生产管理人员或者分部分项工程施工时无专职安全生产管理人员现场监督</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6316"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施工单位的主要负责人、项目负责人、专职安全生产管理人员、作业人员或者特种作业人员，未经安全教育培训或者经考核不合格即从事相关工作</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5891"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施工单位未在施工现场的危险部位设置明显的安全警示标志，或者未按照国家有关规定在施工现场设置消防通道、消防水源、配备消防设施和灭火器材</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施工单位未向作业人员提供安全防护用具和安全防护服装</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施工单位未按照规定在施工起重机械和整体提升脚手架、模板等自升式架设设施验收合格后登记</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施工单位使用国家明令淘汰、禁止使用的危及施工安全的工艺、设备、材料</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施工单位挪用列入建设工程概算的安全生产作业环境及安全施工措施所需费用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200</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施工单位施工前未对有关安全施工的技术要求作出详细说明</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201</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施工单位未根据不同施工阶段和周围环境及季节、气候的变化，在施工现场采取相应的安全施工措施，或者在城市市区内的建设工程的施工现场未实行封闭围挡</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623"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施工单位在尚未竣工的建筑物内设置员工集体宿舍</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施工现场临时搭建的建筑物不符合安全使用要求</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施工单位未对因建设工程施工可能造成损害的毗邻建筑物、构筑物和地下管线等采取专项防护措施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安全防护用具、机械设备、施工机具及配件在进入施工现场前未经查验或者查验不合格施工单位即投入使用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施工单位使用未经验收或者验收不合格的施工起重机械和整体提升脚手架、模板等自升式架设设施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施工单位委托不具有相应资质的单位承担施工现场安装、拆卸施工起重机械和整体提升脚手架、模板等自升式架设设施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施工单位在施工组织设计中未编制安全技术措施、施工现场临时用电方案或者专项施工方案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施工单位的主要负责人、项目负责人未履行安全生产管理职责</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不服管理、违反规章制度和操作规程冒险作业</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施工单位取得资质证书后，降低安全生产条件</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建设工程勘察、设计单位超越其资质等级许可的范围或者以其他建设工程勘察、设计单位的名义承揽建设工程勘察、设计业务；允许其他单位或者个人以本单位的名义承揽建设工程勘察、设计业务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5607"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未经注册，擅自以注册建设工程勘察、设计人员的名义从事建设工程勘察、设计活动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6316"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建设工程勘察、设计注册执业人员和其他专业技术人员未受聘于一个建设工程勘察、设计单位或者同时受聘于两个以上建设工程勘察、设计单位，从事建设工程勘察、设计活动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发包方将建设工程勘察、设计业务发包给不具有相应资质等级的建设工程勘察、设计单位</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建设工程勘察、设计单位将所承揽的建设工程勘察、设计转包</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217</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勘察、设计单位未依据项目批准文件，城乡规划及专业规划，国家规定的建设工程勘察、设计深度要求编制建设工程勘察、设计文件</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《建设工程勘察设计管理条例》</w:t>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218</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建设单位明示或者暗示设计单位、施工单位违反民用建筑节能强制性标准进行设计、施工</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《民用建筑节能条例》</w:t>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建设单位明示或者暗示施工单位使用不符合施工图设计文件要求的墙体材料、保温材料、门窗、采暖制冷系统和照明设备</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建设单位采购不符合施工图设计文件要求的墙体材料、保温材料、门窗、采暖制冷系统和照明设备</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建设单位使用列入禁止使用目录的技术、工艺、材料和设备</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建设单位对不符合民用建筑节能强制性标准的民用建筑项目出具竣工验收合格报告</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设计单位未按照民用建筑节能强制性标准进行设计，或者使用列入禁止使用目录的技术、工艺、材料和设备</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施工单位未按照民用建筑节能强制性标准进行施工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施工单位未对进入施工现场的墙体材料、保温材料、门窗、采暖制冷系统和照明设备进行查验</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施工单位使用不符合施工图设计文件要求的墙体材料、保温材料、门窗、采暖制冷系统和照明设备</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施工单位使用列入禁止使用目录的技术、工艺、材料和设备</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工程监理单位未按照民用建筑节能强制性标准实施监理</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229</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墙体、屋面的保温工程施工时，工程监理单位未采取旁站、巡视和平行检验等形式实施监理</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《民用建筑节能条例》</w:t>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230</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对不符合施工图设计文件要求的墙体材料、保温材料、门窗、采暖制冷系统和照明设备，工程监理单位按照符合施工图设计文件要求签字</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《民用建筑节能条例》</w:t>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6458"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房地产开发企业销售商品房，未向购买人明示所售商品房的能源消耗指标、节能措施和保护要求、保温工程保修期等信息，或者向购买人明示的所售商品房能源消耗指标与实际能源消耗不符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注册执业人员未执行民用建筑节能强制性标准</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以不正当手段取得注册建筑师考试合格资格或者注册建筑师证书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未经注册擅自以注册建筑师名义从事注册建筑师业务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注册建筑师以个人名义承接注册建筑师业务、收取费用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注册建筑师同时受聘于二个以上建筑设计单位执行业务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注册建筑师在建筑设计或者相关业务中侵犯他人合法权益</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注册建筑师准许他人以本人名义执行业务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二级注册建筑师以一级注册建筑师的名义执行业务或者超越国家规定的执业范围执行业务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240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注册建筑师因建筑设计质量不合格发生重大责任事故，造成重大损失</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241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房地产价格评估机构或者房地产估价师出具虚假或者有重大差错的评估报告</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《国有土地上房屋征收与补偿条例》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242</w:t>
            </w:r>
          </w:p>
        </w:tc>
        <w:tc>
          <w:tcPr>
            <w:tcW w:w="27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违法建设</w:t>
            </w:r>
          </w:p>
        </w:tc>
        <w:tc>
          <w:tcPr>
            <w:tcW w:w="34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在村庄、集镇规划区内，未按规划审批程序批准或者违反规划的规定进行建设，严重影响村庄、集镇规划</w:t>
            </w:r>
          </w:p>
        </w:tc>
        <w:tc>
          <w:tcPr>
            <w:tcW w:w="671"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《村庄和集镇规划建设管理条例》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243</w:t>
            </w:r>
          </w:p>
        </w:tc>
        <w:tc>
          <w:tcPr>
            <w:tcW w:w="27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未取得设计资质证书，承担建筑跨度、跨径和高度超出规定范围的工程以及2层以上住宅的设计任务或者未按设计资质证书规定的经营范围，承担设计任务</w:t>
            </w:r>
          </w:p>
        </w:tc>
        <w:tc>
          <w:tcPr>
            <w:tcW w:w="671"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《村庄和集镇规划建设管理条例》</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《建制镇规划建设管理办法》</w:t>
            </w:r>
          </w:p>
        </w:tc>
        <w:tc>
          <w:tcPr>
            <w:tcW w:w="415"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244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未取得施工资质等级证书或者资质审查证书或者未按规定的经营范围，承担施工任务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《村庄和集镇规划建设管理条例》</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《建制镇规划建设管理办法》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245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不按有关技术规定施工或者使用不符合工程质量要求的建筑材料和建筑构件</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《村庄和集镇规划建设管理条例》</w:t>
            </w:r>
            <w:r>
              <w:rPr>
                <w:rFonts w:hint="eastAsia" w:ascii="宋体" w:hAnsi="宋体" w:cs="宋体"/>
                <w:sz w:val="18"/>
                <w:szCs w:val="18"/>
              </w:rPr>
              <w:br w:type="page"/>
            </w:r>
            <w:r>
              <w:rPr>
                <w:rFonts w:hint="eastAsia" w:ascii="宋体" w:hAnsi="宋体" w:cs="宋体"/>
                <w:sz w:val="18"/>
                <w:szCs w:val="18"/>
              </w:rPr>
              <w:br w:type="page"/>
            </w:r>
            <w:r>
              <w:rPr>
                <w:rFonts w:hint="eastAsia" w:ascii="宋体" w:hAnsi="宋体" w:cs="宋体"/>
                <w:sz w:val="18"/>
                <w:szCs w:val="18"/>
              </w:rPr>
              <w:t>《建制镇规划建设管理办法》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246</w:t>
            </w:r>
          </w:p>
        </w:tc>
        <w:tc>
          <w:tcPr>
            <w:tcW w:w="27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违法建设</w:t>
            </w:r>
          </w:p>
        </w:tc>
        <w:tc>
          <w:tcPr>
            <w:tcW w:w="34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未按设计图纸施工或者擅自修改设计图纸</w:t>
            </w:r>
          </w:p>
        </w:tc>
        <w:tc>
          <w:tcPr>
            <w:tcW w:w="671"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《村庄和集镇规划建设管理条例》</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《建制镇规划建设管理办法》</w:t>
            </w:r>
          </w:p>
        </w:tc>
        <w:tc>
          <w:tcPr>
            <w:tcW w:w="415"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247</w:t>
            </w:r>
          </w:p>
        </w:tc>
        <w:tc>
          <w:tcPr>
            <w:tcW w:w="27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取得设计或者施工资质证书的勘察设计、施工单位，为无证单位提供资质证书，超过规定的经营范围，承担设计、施工任务或者设计、施工的质量不符合要求，情节严重</w:t>
            </w:r>
          </w:p>
        </w:tc>
        <w:tc>
          <w:tcPr>
            <w:tcW w:w="671"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《村庄和集镇规划建设管理条例》</w:t>
            </w:r>
          </w:p>
        </w:tc>
        <w:tc>
          <w:tcPr>
            <w:tcW w:w="415"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248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建设单位未按照本规定提供工程周边环境等资料</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249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建设单位未按照本规定在招标文件中列出危大工程清单</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建设单位未按照施工合同约定及时支付危大工程施工技术措施费或者相应的安全防护文明施工措施费</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建设单位未按照本规定委托具有相应勘察资质的单位进行第三方监测</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建设单位未对第三方监测单位报告的异常情况组织采取处置措施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勘察单位未在勘察文件中说明地质条件可能造成的工程风险</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设计单位未在设计文件中注明涉及危大工程的重点部位和环节，未提出保障工程周边环境安全和工程施工安全的意见的</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施工单位未按照本规定编制并审核危大工程专项施工方案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施工单位未对超过一定规模的危大工程专项施工方案进行专家论证</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施工单位未根据专家论证报告对超过一定规模的危大工程专项施工方案进行修改，或者未按照本规定重新组织专家论证</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施工单位未严格按照专项施工方案组织施工，或者擅自修改专项施工方案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施工单位项目负责人未按照本规定现场履职或者组织限期整改</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施工单位未按照本规定进行施工监测和安全巡视</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施工单位未按照本规定组织危大工程验收</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发生险情或者事故时，施工单位未采取应急处置措施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施工单位未按照本规定建立危大工程安全管理档案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监理单位的总监理工程师未按照本规定审查危大工程专项施工方案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发现施工单位未按照专项施工方案实施，监理单位未要求其整改或者停工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施工单位拒不整改或者不停止施工时，监理单位未向建设单位和工程所在地住房城乡建设主管部门报告</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监理单位未按规定编制监理实施细则</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监理单位未对危大工程施工实施专项巡视检查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监理单位未按规定参与组织危大工程验收</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监理单位未按规定建立危大工程安全管理档案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监测单位未取得相应勘察资质从事第三方监测</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监测单位未按规定编制监测方案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监测单位未按照监测方案开展监测</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监测单位发现异常未及时报告</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申请企业隐瞒有关真实情况或者提供虚假材料申请建筑业企业资质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5466"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企业以欺骗、贿赂等不正当手段取得建筑业企业资质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企业申请建筑业企业资质升级、资质增项，在申请之日起前一年至资质许可决定作出前，超越本企业资质等级或以其他企业的名义承揽工程，或允许其他企业或个人以本企业的名义承揽工程</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企业申请建筑业企业资质升级、资质增项，在申请之日起前一年至资质许可决定作出前，与建设单位或企业之间相互串通投标，或以行贿等不正当手段谋取中标</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279</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企业申请建筑业企业资质升级、资质增项，在申请之日起前一年至资质许可决定作出前，未取得施工许可证擅自施工</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《建筑业企业资质管理规定》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280</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企业申请建筑业企业资质升级、资质增项，在申请之日起前一年至资质许可决定作出前，将承包的工程转包或违法分包</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《建筑业企业资质管理规定》</w:t>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281</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企业申请建筑业企业资质升级、资质增项，在申请之日起前一年至资质许可决定作出前，违反国家工程建设强制性标准施工</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《建筑业企业资质管理规定》</w:t>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282</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企业申请建筑业企业资质升级、资质增项，在申请之日起前一年至资质许可决定作出前，恶意拖欠分包企业工程款或者劳务人员工资</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《建筑业企业资质管理规定》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6741"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283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企业申请建筑业企业资质升级、资质增项，在申请之日起前一年至资质许可决定作出前，隐瞒或谎报、拖延报告工程质量安全事故，破坏事故现场、阻碍对事故调查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6458"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284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企业申请建筑业企业资质升级、资质增项，在申请之日起前一年至资质许可决定作出前，按照国家法律、法规和标准规定需要持证上岗的现场管理人员和技术工种作业人员未取得证书上岗</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198"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285</w:t>
            </w:r>
          </w:p>
        </w:tc>
        <w:tc>
          <w:tcPr>
            <w:tcW w:w="27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企业申请建筑业企业资质升级、资质增项，在申请之日起前一年至资质许可决定作出前，未依法履行工程质量保修义务或拖延履行保修义务</w:t>
            </w:r>
          </w:p>
        </w:tc>
        <w:tc>
          <w:tcPr>
            <w:tcW w:w="671"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《建筑业企业资质管理规定》</w:t>
            </w:r>
          </w:p>
        </w:tc>
        <w:tc>
          <w:tcPr>
            <w:tcW w:w="415"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286</w:t>
            </w:r>
          </w:p>
        </w:tc>
        <w:tc>
          <w:tcPr>
            <w:tcW w:w="27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企业申请建筑业企业资质升级、资质增项，在申请之日起前一年至资质许可决定作出前，伪造、变造、倒卖、出租、出借或者以其他形式非法转让建筑业企业资质证书</w:t>
            </w:r>
          </w:p>
        </w:tc>
        <w:tc>
          <w:tcPr>
            <w:tcW w:w="671"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《建筑业企业资质管理规定》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6741"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287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企业申请建筑业企业资质升级、资质增项，在申请之日起前一年至资质许可决定作出前，发生过较大以上质量安全事故或者发生过两起以上一般质量安全事故</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288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企业申请建筑业企业资质升级、资质增项，在申请之日起前一年至资质许可决定作出前，有其它违反法律、法规的行为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289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企业未按照规定及时办理建筑业企业资质证书变更手续</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企业在接受监督检查时，不如实提供有关材料，或者拒绝、阻碍监督检查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企业未按照规定要求提供企业信用档案信息</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未取得建筑业企业资质承接分包工程</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《房屋建筑和市政基础设施工程施工分包管理办法》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未取得施工许可证或者为规避办理施工许可证将工程项目分解后擅自施工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《建筑工程施工许可管理办法》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建设单位采用欺骗、贿赂等不正当手段取得施工许可证</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《建筑工程施工许可管理办法》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建设单位隐瞒有关情况或者提供虚假材料申请施工许可证</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《建筑工程施工许可管理办法》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建设单位伪造或者涂改施工许可证</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《建筑工程施工许可管理办法》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“安管人员”隐瞒有关情况或者提供虚假材料申请安全生产考核</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 xml:space="preserve">“安管人员”以欺骗、贿赂等不正当手段取得安全生产考核合格证书    </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“安管人员”涂改、倒卖、出租、出借或者以其他形式非法转让安全生产考核合格证书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建筑施工企业未按规定开展“安管人员”安全生产教育培训考核，或者未按规定如实将考核情况记入安全生产教育培训档案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建筑施工企业未按规定设立安全生产管理机构</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建筑施工企业未按规定配备专职安全生产管理人员</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危险性较大的分部分项工程施工时建筑施工企业未安排专职安全生产管理人员现场监督</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“安管人员”未取得安全生产考核合格证书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“安管人员”未按规定办理证书变更</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主要负责人、项目负责人未按规定履行安全生产管理职责</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专职安全生产管理人员未按规定履行安全生产管理职责</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工程造价咨询企业在建筑工程计价活动中，出具有虚假记载、误导性陈述的工程造价成果文件</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《建筑工程施工发包与承包计价管理办法》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审查机构列入名录后不再符合规定条件</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审查机构超出范围从事施工图审查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审查机构使用不符合条件审查人员</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审查机构未按规定的内容进行审查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审查机构未按规定上报审查过程中发现的违法违规行为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审查机构未按规定填写审查意见告知书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审查机构未按规定在审查合格书和施工图上签字盖章</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审查机构已出具审查合格书的施工图，仍有违反法律、法规和工程建设强制性标准</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审查机构出具虚假审查合格书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审查人员在虚假审查合格书上签字</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建设单位压缩合理审查周期的</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建设单位提供不真实送审资料</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建设单位对审查机构提出不符合法律、法规和工程建设强制性标准要求</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建设单位在工程竣工验收合格之日起15日内未办理工程竣工验收备案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《房屋建筑和市政基础设施工程竣工验收备案管理办法》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建设单位将备案机关决定重新组织竣工验收的工程，在重新组织竣工验收前，擅自使用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《房屋建筑和市政基础设施工程竣工验收备案管理办法》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建设单位采用虚假证明文件办理工程竣工验收备案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《房屋建筑和市政基础设施工程竣工验收备案管理办法》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隐瞒有关情况或者提供虚假材料申请注册</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《中华人民共和国注册建筑师条例实施细则》</w:t>
            </w:r>
            <w:r>
              <w:rPr>
                <w:rFonts w:hint="eastAsia" w:ascii="宋体" w:hAnsi="宋体" w:cs="宋体"/>
                <w:sz w:val="18"/>
                <w:szCs w:val="18"/>
              </w:rPr>
              <w:br w:type="page"/>
            </w:r>
            <w:r>
              <w:rPr>
                <w:rFonts w:hint="eastAsia" w:ascii="宋体" w:hAnsi="宋体" w:cs="宋体"/>
                <w:sz w:val="18"/>
                <w:szCs w:val="18"/>
              </w:rPr>
              <w:t xml:space="preserve">                                                                                                                《注册建造师管理规定》</w:t>
            </w:r>
            <w:r>
              <w:rPr>
                <w:rFonts w:hint="eastAsia" w:ascii="宋体" w:hAnsi="宋体" w:cs="宋体"/>
                <w:sz w:val="18"/>
                <w:szCs w:val="18"/>
              </w:rPr>
              <w:br w:type="page"/>
            </w:r>
            <w:r>
              <w:rPr>
                <w:rFonts w:hint="eastAsia" w:ascii="宋体" w:hAnsi="宋体" w:cs="宋体"/>
                <w:sz w:val="18"/>
                <w:szCs w:val="18"/>
              </w:rPr>
              <w:t xml:space="preserve">                                                                                                                                  《注册监理工程师管理规定》</w:t>
            </w:r>
            <w:r>
              <w:rPr>
                <w:rFonts w:hint="eastAsia" w:ascii="宋体" w:hAnsi="宋体" w:cs="宋体"/>
                <w:sz w:val="18"/>
                <w:szCs w:val="18"/>
              </w:rPr>
              <w:br w:type="page"/>
            </w:r>
            <w:r>
              <w:rPr>
                <w:rFonts w:hint="eastAsia" w:ascii="宋体" w:hAnsi="宋体" w:cs="宋体"/>
                <w:sz w:val="18"/>
                <w:szCs w:val="18"/>
              </w:rPr>
              <w:t xml:space="preserve">                                                                                                                              《勘察设计注册工程师管理规定》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以欺骗、贿赂等不正当手段取得注册证书和执业印章</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《中华人民共和国注册建筑师条例实施细则》</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出租单位、自购建筑起重机械的使用单位未按照规定办理备案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出租单位、自购建筑起重机械的使用单位未按照规定办理注销手续</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出租单位、自购建筑起重机械的使用单位未按照规定建立建筑起重机械安全技术档案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安装单位未按照安全技术标准及安装使用说明书等检查建筑起重机械及现场施工条件</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安装单位未制定建筑起重机械安装、拆卸工程生产安全事故应急救援预案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安装单位未将建筑起重机械安装、拆卸工程专项施工方案，安装、拆卸人员名单，安装、拆卸时间等材料报施工总承包单位和监理单位审核后，告知工程所在地县级以上地方人民政府建设主管部门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安装单位未按照规定建立建筑起重机械安装、拆卸工程档案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安装单位未按照建筑起重机械安装、拆卸工程专项施工方案及安全操作规程组织安装、拆卸作业</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使用单位未根据不同施工阶段、周围环境以及季节、气候的变化，对建筑起重机械采取相应的安全防护措施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使用单位未制定建筑起重机械生产安全事故应急救援预案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使用单位未设置相应的设备管理机构或者配备专职的设备管理人员</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建筑起重机械出现故障或者发生异常情况时，使用单位未立即停止使用，或未待消除故障和事故隐患后，再重新投入使用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使用单位未指定专职设备管理人员进行现场监督检查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使用单位擅自在建筑起重机械上安装非原制造厂制造的标准节和附着装置</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341</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施工总承包单位未向安装单位提供拟安装设备位置的基础施工资料，确保建筑起重机械进场安装、拆卸所需的施工条件</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《建筑起重机械安全监督管理规定》</w:t>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342</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施工总承包单位未审核安装单位、使用单位的资质证书、安全生产许可证和特种作业人员的特种作业操作资格证书</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施工总承包单位未审核安装单位制定的建筑起重机械安装、拆卸工程专项施工方案和生产安全事故应急救援预案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施工总承包单位未审核使用单位制定的建筑起重机械生产安全事故应急救援预案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施工现场有多台塔式起重机作业时，施工单位未组织制定并实施防止塔式起重机相互碰撞的安全措施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监理单位未审核建筑起重机械特种设备制造许可证、产品合格证、制造监督检验证明、备案证明等文件</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监理单位未审核建筑起重机械安装单位、使用单位的资质证书、安全生产许可证和特种作业人员的特种作业操作资格证书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监理单位未监督安装单位执行建筑起重机械安装、拆卸工程专项施工方案情况</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监理单位未监督检查建筑起重机械的使用情况</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建设单位未按照规定协调组织制定防止多台塔式起重机相互碰撞的安全措施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接到监理单位报告后，建设单位未责令安装单位、使用单位立即停工整改</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建设单位未为勘察工作提供必要的现场工作条件或者未提供真实、可靠原始资料</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《建设工程勘察质量管理办法》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工程勘察企业未按照工程建设强制性标准进行勘察、弄虚作假、提供虚假成果资料</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《建设工程勘察质量管理办法》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工程勘察企业勘察文件没有责任人签字或者签字不全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《建设工程勘察质量管理办法》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工程勘察企业原始记录不按照规定记录或者记录不完整</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《建设工程勘察质量管理办法》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工程勘察企业不参加施工验槽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《建设工程勘察质量管理办法》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项目完成后，工程勘察企业勘察文件不归档保存</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《建设工程勘察质量管理办法》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企业隐瞒有关情况或者提供虚假材料申请资质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《建设工程勘察设计资质管理规定》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企业以欺骗、贿赂等不正当手段取得资质证书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《建设工程勘察设计资质管理规定》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企业不及时办理资质证书变更手续</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《建设工程勘察设计资质管理规定》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企业未按照规定提供信用档案信息</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《建设工程勘察设计资质管理规定》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企业涂改、倒卖、出租、出借或者以其他形式非法转让资质证书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《建设工程勘察设计资质管理规定》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申请人隐瞒有关情况或者提供虚假材料申请工程监理企业资质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《工程监理企业资质管理规定》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工程监理企业以欺骗、贿赂等不正当手段取得工程监理企业资质证书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《工程监理企业资质管理规定》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工程监理企业在监理过程中实施商业贿赂</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《工程监理企业资质管理规定》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工程监理企业涂改、伪造、出借、转让工程监理企业资质证书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《工程监理企业资质管理规定》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工程监理企业不及时办理资质证书变更手续</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《工程监理企业资质管理规定》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工程监理企业未按照要求提供工程监理企业信用档案信息</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《工程监理企业资质管理规定》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以欺骗、贿赂等不正当手段取得注册证书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未取得注册证书和执业印章，担任大中型建设工程项目施工单位项目负责人，或者以注册建造师的名义从事相关活动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注册建造师、注册造价工程师、注册监理工程师未办理变更注册而继续执业</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r>
              <w:rPr>
                <w:rFonts w:hint="eastAsia" w:ascii="宋体" w:hAnsi="宋体" w:cs="宋体"/>
                <w:sz w:val="18"/>
                <w:szCs w:val="18"/>
              </w:rPr>
              <w:br w:type="textWrapping"/>
            </w:r>
            <w:r>
              <w:rPr>
                <w:rFonts w:hint="eastAsia" w:ascii="宋体" w:hAnsi="宋体" w:cs="宋体"/>
                <w:sz w:val="18"/>
                <w:szCs w:val="18"/>
              </w:rPr>
              <w:t xml:space="preserve">                                                                                                                                  《注册造价工程师管理办法》</w:t>
            </w:r>
            <w:r>
              <w:rPr>
                <w:rFonts w:hint="eastAsia" w:ascii="宋体" w:hAnsi="宋体" w:cs="宋体"/>
                <w:sz w:val="18"/>
                <w:szCs w:val="18"/>
              </w:rPr>
              <w:br w:type="textWrapping"/>
            </w:r>
            <w:r>
              <w:rPr>
                <w:rFonts w:hint="eastAsia" w:ascii="宋体" w:hAnsi="宋体" w:cs="宋体"/>
                <w:sz w:val="18"/>
                <w:szCs w:val="18"/>
              </w:rPr>
              <w:t xml:space="preserve">                                                                                                                                  《注册监理工程师管理规定》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注册建造师在执业活动中不履行注册建造师义务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注册建造师在执业活动中索贿、受贿或者谋取合同约定费用外的其他利益</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注册建造师在执业活动中在执业过程中实施商业贿赂</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注册建造师在执业活动中签署有虚假记载等不合格的文件</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注册建造师在执业活动中允许他人以自己的名义从事执业活动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注册建造师在执业活动中同时在两个或者两个以上单位受聘或者执业</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注册建造师在执业活动中涂改、倒卖、出租、出借或以其他形式非法转让资格证书、注册证书和执业印章</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注册建造师在执业活动中超出执业范围和聘用单位业务范围内从事执业活动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注册建造师在执业活动中法律、法规、规章禁止的其他行为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注册建造师或者其聘用单位未按照要求提供注册建造师信用档案信息</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聘用单位为申请人提供虚假注册材料</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r>
              <w:rPr>
                <w:rFonts w:hint="eastAsia" w:ascii="宋体" w:hAnsi="宋体" w:cs="宋体"/>
                <w:sz w:val="18"/>
                <w:szCs w:val="18"/>
              </w:rPr>
              <w:br w:type="textWrapping"/>
            </w:r>
            <w:r>
              <w:rPr>
                <w:rFonts w:hint="eastAsia" w:ascii="宋体" w:hAnsi="宋体" w:cs="宋体"/>
                <w:sz w:val="18"/>
                <w:szCs w:val="18"/>
              </w:rPr>
              <w:t>《注册造价工程师管理办法》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隐瞒有关情况或者提供虚假材料申请造价工程师注册</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以欺骗、贿赂等不正当手段取得造价工程师注册</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未经注册而以注册造价工程师的名义从事工程造价活动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注册造价工程师不履行注册造价工程师义务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注册造价工程师在执业过程中，索贿、受贿或者谋取合同约定费用外的其他利益</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注册造价工程师在执业过程中实施商业贿赂</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注册造价工程师签署有虚假记载、误导性陈述的工程造价成果文件</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注册造价工程师以个人名义承接工程造价业务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注册造价工程师允许他人以自己名义从事工程造价业务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注册造价工程师同时在两个或者两个以上单位执业</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注册造价工程师涂改、倒卖、出租、出借或者以其他形式非法转让注册证书或者执业印章</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注册造价工程师有法律、法规、规章禁止的其他行为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注册造价工程师或者其聘用单位未按照要求提供造价工程师信用档案信息</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申请人隐瞒有关情况或者提供虚假材料申请工程造价咨询企业资质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以欺骗、贿赂等不正当手段取得工程造价咨询企业资质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未取得工程造价咨询企业资质从事工程造价咨询活动或者超越资质等级承接工程造价咨询业务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工程造价咨询企业不及时办理资质证书变更手续</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工程造价咨询企业新设立分支机构不备案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工程造价咨询企业跨省、自治区、直辖市承接业务不备案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工程造价咨询企业涂改、倒卖、出租、出借资质证书，或者以其他形式非法转让资质证书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工程造价咨询企业超越资质等级业务范围承接工程造价咨询业务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工程造价咨询企业同时接受招标人和投标人或两个以上投标人对同一工程项目的工程造价咨询业务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工程造价咨询企业以给予回扣、恶意压低收费等方式进行不正当竞争</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工程造价咨询企业转包承接的工程造价咨询业务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法律、法规禁止的其他行为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擅自使用没有国家技术标准又未经审定的新技术、新材料</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《房屋建筑工程抗震设防管理规定》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擅自变动或者破坏房屋建筑抗震构件、隔震装置、减震部件或者地震反应观测系统等抗震设施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《房屋建筑工程抗震设防管理规定》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未对抗震能力受损、荷载增加或者需提高抗震设防类别的房屋建筑工程，进行抗震验算、修复和加固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《房屋建筑工程抗震设防管理规定》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鉴定需抗震加固的房屋建筑工程在进行装修改造时未进行抗震加固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《房屋建筑工程抗震设防管理规定》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以欺骗、贿赂等不正当手段取得注册证书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未经注册，擅自以注册监理工程师的名义从事工程监理及相关业务活动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注册监理工程师在执业活动中以个人名义承接业务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注册监理工程师在执业活动中涂改、倒卖、出租、出借或者以其他形式非法转让注册证书或者执业印章</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注册监理工程师在执业活动中泄露执业中应当保守的秘密并造成严重后果</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注册监理工程师在执业活动中超出规定执业范围或者聘用单位业务范围从事执业活动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 xml:space="preserve">注册监理工程师在执业活动中弄虚作假提供执业活动成果    </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注册监理工程师在执业活动中同时受聘于两个或者两个以上的单位，从事执业活动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注册监理工程师在执业活动中有其它违反法律、法规、规章的行为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建设单位未按照建筑节能强制性标准委托设计，擅自修改节能设计文件，明示或暗示设计单位、施工单位违反建筑节能设计强制性标准，降低工程建设质量</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设计单位未按照建筑节能强制性标准进行设计,且未进行修改；两年内，累计三项工程未按照建筑节能强制性标准设计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施工单位未按照节能设计进行施工；两年内，累计三项工程未按照符合节能标准要求的设计进行施工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未取得相应的资质，擅自承担本办法规定的检测业务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检测机构隐瞒有关情况或者提供虚假材料申请资质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以欺骗、贿赂等不正当手段取得资质证书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检测机构超出资质范围从事检测活动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检测机构涂改、倒卖、出租、出借、转让资质证书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检测机构使用不符合条件的检测人员</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检测机构未按规定上报发现的违法违规行为和检测不合格事项</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检测机构未按规定在检测报告上签字盖章</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检测机构未按照国家有关工程建设强制性标准进行检测</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检测机构档案资料管理混乱，造成检测数据无法追溯</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检测机构转包检测业务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检测机构伪造检测数据，出具虚假检测报告或鉴定结论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委托方委托未取得相应资质的检测机构进行检测</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委托方明示或暗示检测机构出具虚假检测报告，篡改或伪造检测报告</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委托方弄虚作假送检试样</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以欺骗、贿赂等不正当手段取得注册证书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《勘察设计注册工程师管理规定》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注册工程师在执业活动中以个人名义承接业务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《勘察设计注册工程师管理规定》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注册工程师在执业活动中涂改、出租、出借或者以形式非法转让注册证书或者执业印章</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《勘察设计注册工程师管理规定》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注册工程师在执业活动中泄露执业中应当保守的秘密并造成严重后果</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《勘察设计注册工程师管理规定》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注册工程师在执业活动中超出本专业规定范围或者聘用单位业务范围从事执业活动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《勘察设计注册工程师管理规定》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注册工程师在执业活动中弄虚作假提供执业活动成果</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《勘察设计注册工程师管理规定》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注册工程师在执业活动中有其它违反法律、法规、规章的行为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《勘察设计注册工程师管理规定》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取得安全生产许可证的建筑施工企业，发生重大安全事故</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《建筑施工企业安全生产许可证管理规定》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建筑施工企业未取得安全生产许可证擅自从事建筑施工活动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《建筑施工企业安全生产许可证管理规定》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安全生产许可证有效期满未办理延期手续，继续从事建筑施工活动；逾期仍不办理延期手续，继续从事建筑施工活动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《建筑施工企业安全生产许可证管理规定》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建筑施工企业转让安全生产许可证；接受转让安全生产许可证</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《建筑施工企业安全生产许可证管理规定》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建筑施工企业冒用安全生产许可证或使用伪造的安全生产许可证</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《建筑施工企业安全生产许可证管理规定》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建筑施工企业隐瞒有关情况或者提供虚假材料申请安全生产许可证</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《建筑施工企业安全生产许可证管理规定》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建筑施工企业以欺骗、贿赂等不正当手段取得安全生产许可证</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《建筑施工企业安全生产许可证管理规定》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外资建筑业企业超越资质许可的业务范围承包工程</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《外商投资建筑业企业管理规定》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施工图设计文件未经审查或者审查不合格，建设单位擅自施工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《超限高层建筑工程抗震设防管理规</w:t>
            </w:r>
            <w:r>
              <w:rPr>
                <w:rFonts w:hint="eastAsia" w:ascii="宋体" w:hAnsi="宋体" w:cs="宋体"/>
                <w:sz w:val="18"/>
                <w:szCs w:val="18"/>
              </w:rPr>
              <w:br w:type="textWrapping"/>
            </w:r>
            <w:r>
              <w:rPr>
                <w:rFonts w:hint="eastAsia" w:ascii="宋体" w:hAnsi="宋体" w:cs="宋体"/>
                <w:sz w:val="18"/>
                <w:szCs w:val="18"/>
              </w:rPr>
              <w:t>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勘察、设计单位未按照抗震设防专项审查意见进行超限高层建筑工程勘察、设计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《超限高层建筑工程抗震设防管理规</w:t>
            </w:r>
            <w:r>
              <w:rPr>
                <w:rFonts w:hint="eastAsia" w:ascii="宋体" w:hAnsi="宋体" w:cs="宋体"/>
                <w:sz w:val="18"/>
                <w:szCs w:val="18"/>
              </w:rPr>
              <w:br w:type="textWrapping"/>
            </w:r>
            <w:r>
              <w:rPr>
                <w:rFonts w:hint="eastAsia" w:ascii="宋体" w:hAnsi="宋体" w:cs="宋体"/>
                <w:sz w:val="18"/>
                <w:szCs w:val="18"/>
              </w:rPr>
              <w:t>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招标人不具备自行办理施工招标事宜条件而自行招标</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《房屋建筑和市政基础设施工程施工招标投标管理办法》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勘察、设计单位违反工程建设强制性标准进行勘察、设计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《实施工程建设强制性标准监督规定》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施工单位违反工程建设强制性标准</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《实施工程建设强制性标准监督规定》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工程监理单位违反强制性标准规定，将不合格的建设工程以及建筑材料、建筑构配件和设备按照合格签字的</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《实施工程建设强制性标准监督规定》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施工单位在工程竣工验收后，不向建设单位出具质量保修书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《房屋建筑工程质量保修办法》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施工单位关于质量保修的内容、期限违反规定</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《房屋建筑工程质量保修办法》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施工单位不履行保修义务或者拖延履行保修义务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《房屋建筑工程质量保修办法》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未按有关规范、标准、规定进行设计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《城市居民住宅安全防范设施建设管理规定》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擅自改动设计文件中安全防范设施内容的</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《城市居民住宅安全防范设施建设管理规定》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使用未经鉴定和鉴定不合格的产品、材料、设备</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《城市居民住宅安全防范设施建设管理规定》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安全防范设施未经验收或验收不合格而交付使用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《城市居民住宅安全防范设施建设管理规定》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施工工地未设置硬质密闭围挡，或者未采取覆盖、分段作业、择时施工、洒水抑尘、冲洗地面和车辆等有效防尘降尘措施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《中华人民共和国大气污染防治法》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建筑土方、工程渣土、建筑垃圾未及时清运，或者未采用密闭式防尘网遮盖</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《中华人民共和国大气污染防治法》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建设单位未对暂时不能开工的建设用地的裸露地面进行覆盖，或者未对超过三个月不能开工的建设用地的裸露地面进行绿化、铺装或者遮盖</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《中华人民共和国大气污染防治法》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随意倾倒、抛撒或者堆放生活垃圾</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《中华人民共和国固体废物污染环境防治法》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擅自关闭、闲置或者拆除生活垃圾处置设施、场所</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《中华人民共和国固体废物污染环境防治法》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工程施工单位不及时清运施工过程中产生的固体废物，造成环境污染</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《中华人民共和国固体废物污染环境防治法》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工程施工单位不按照环境卫生行政主管部门的规定对施工过程中产生的固体废物进行利用或者处置</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《中华人民共和国固体废物污染环境防治法》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474</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必须进行招标的项目不招标；将必须进行招标的项目化整为零或者以其他任何方式规避招标</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475</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招标代理机构泄露应当保密的与招标投标活动有关的情况和资料；或者与招标人、投标人串通损害国家利益、社会公共利益或者他人合法权益</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《中华人民共和国招标投标法》</w:t>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6033"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招标人以不合理的条件限制或者排斥潜在投标人；对潜在投标人实行歧视待遇；强制要求投标人组成联合体共同投标；或者限制投标人之间竞争</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textWrapping"/>
            </w:r>
            <w:r>
              <w:rPr>
                <w:rFonts w:hint="eastAsia" w:ascii="宋体" w:hAnsi="宋体" w:cs="宋体"/>
                <w:sz w:val="18"/>
                <w:szCs w:val="18"/>
              </w:rPr>
              <w:t xml:space="preserve">                                                                                  《建筑工程设计招标投标管理办法》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6316"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依法必须进行招标的项目的招标人向他人透露已获取招标文件的潜在投标人的名称、数量或者可能影响公平竞争的有关招标投标的其他情况；或者泄露标底</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投标人相互串通投标或者与招标人串通投标；投标人以向招标人或者评标委员会成员行贿的手段谋取中标</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投标人以他人名义投标或者以其他方式弄虚作假，骗取中标，且尚未构成犯罪</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773"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480</w:t>
            </w:r>
          </w:p>
        </w:tc>
        <w:tc>
          <w:tcPr>
            <w:tcW w:w="27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依法必须进行招标的项目，招标人与投标人就投标价格、投标方案等实质性内容进行谈判</w:t>
            </w:r>
          </w:p>
        </w:tc>
        <w:tc>
          <w:tcPr>
            <w:tcW w:w="671"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481</w:t>
            </w:r>
          </w:p>
        </w:tc>
        <w:tc>
          <w:tcPr>
            <w:tcW w:w="27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评标委员会成员收受投标人的财物或者其他好处，评标委员会成员或者参加评标的有关工作人员向他人透露对投标文件的评审和比较、中标候选人的推荐以及与评标有关的其他情况</w:t>
            </w:r>
          </w:p>
        </w:tc>
        <w:tc>
          <w:tcPr>
            <w:tcW w:w="671"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textWrapping"/>
            </w:r>
            <w:r>
              <w:rPr>
                <w:rFonts w:hint="eastAsia" w:ascii="宋体" w:hAnsi="宋体" w:cs="宋体"/>
                <w:sz w:val="18"/>
                <w:szCs w:val="18"/>
              </w:rPr>
              <w:t xml:space="preserve">                                                                                                               《建筑工程设计招标投标管理办法》</w:t>
            </w:r>
          </w:p>
        </w:tc>
        <w:tc>
          <w:tcPr>
            <w:tcW w:w="415"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6316"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招标人在评标委员会依法推荐的中标候选人以外确定中标人；依法必须进行招标的项目在所有投标被评标委员会否决后自行确定中标人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6458"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中标人将中标项目转让给他人；将中标项目肢解后分别转让给他人；违反招标投标法和招标投标法实施条例规定将中标项目的部分主体、关键性工作分包给他人；或者分包人再次分包</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招标人与中标人不按照招标文件和中标人的投标文件订立合同，或者招标人、中标人订立背离合同实质性内容的协议</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page"/>
            </w:r>
            <w:r>
              <w:rPr>
                <w:rFonts w:hint="eastAsia" w:ascii="宋体" w:hAnsi="宋体" w:cs="宋体"/>
                <w:sz w:val="18"/>
                <w:szCs w:val="18"/>
              </w:rPr>
              <w:br w:type="page"/>
            </w: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中标人不按照与招标人订立的合同履行义务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依法应当公开招标的项目招标人不按照规定在指定媒介发布资格预审公告或者招标公告</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r>
              <w:rPr>
                <w:rFonts w:hint="eastAsia" w:ascii="宋体" w:hAnsi="宋体" w:cs="宋体"/>
                <w:sz w:val="18"/>
                <w:szCs w:val="18"/>
              </w:rPr>
              <w:br w:type="textWrapping"/>
            </w:r>
            <w:r>
              <w:rPr>
                <w:rFonts w:hint="eastAsia" w:ascii="宋体" w:hAnsi="宋体" w:cs="宋体"/>
                <w:sz w:val="18"/>
                <w:szCs w:val="18"/>
              </w:rPr>
              <w:t xml:space="preserve">                                                                                                                                                               《工程建设项目施工招标投标办法》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招标人在不同媒介发布的同一招标项目的资格预审公告或者招标公告的内容不一致，影响潜在投标人申请资格预审或者投标</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r>
              <w:rPr>
                <w:rFonts w:hint="eastAsia" w:ascii="宋体" w:hAnsi="宋体" w:cs="宋体"/>
                <w:sz w:val="18"/>
                <w:szCs w:val="18"/>
              </w:rPr>
              <w:t xml:space="preserve">                                                                                                                         《工程建设项目勘察设计招标投标办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r>
              <w:rPr>
                <w:rFonts w:hint="eastAsia" w:ascii="宋体" w:hAnsi="宋体" w:cs="宋体"/>
                <w:sz w:val="18"/>
                <w:szCs w:val="18"/>
              </w:rPr>
              <w:t xml:space="preserve">                                                                                                                                       《工程建设项目施工招标投标办法》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依法必须进行招标的项目的招标人不按照规定发布资格预审公告或者招标公告，构成规避招标</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依法应当公开招标而招标人采用邀请招标</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t xml:space="preserve">                                                                                                                  《工程建设项目勘察设计招标投标办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490</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招标文件、资格预审文件的发售、澄清、修改的时限，或者确定的提交资格预审申请文件、投标文件的时限不符合招标投标法和本条例规定</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491</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招标人接受未通过资格预审的单位或者个人参加投标</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t xml:space="preserve">                                                                                                                              《工程建设项目勘察设计招标投标办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574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492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招标人接受应当拒收的投标文件</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t xml:space="preserve">                                                                                                                           《工程建设项目勘察设计招标投标办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r>
              <w:rPr>
                <w:rFonts w:hint="eastAsia" w:ascii="宋体" w:hAnsi="宋体" w:cs="宋体"/>
                <w:sz w:val="18"/>
                <w:szCs w:val="18"/>
              </w:rPr>
              <w:br w:type="textWrapping"/>
            </w:r>
            <w:r>
              <w:rPr>
                <w:rFonts w:hint="eastAsia" w:ascii="宋体" w:hAnsi="宋体" w:cs="宋体"/>
                <w:sz w:val="18"/>
                <w:szCs w:val="18"/>
              </w:rPr>
              <w:t xml:space="preserve">                                                                                                                                                              《工程建设项目施工招标投标办法》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493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招标代理机构在所代理的招标项目中投标、代理投标或者向该项目投标人提供咨询，接受委托编制标底的中介机构参加受托编制标底项目的投标或者为该项目的投标人编制投标文件、提供咨询</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494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招标人超过规定的比例收取投标保证金、履约保证金或者不按照规定退还投标保证金及银行同期存款利息</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495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出让或者出租资格、资质证书供他人投标</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496</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依法必须进行招标的项目的招标人不按照规定组建评标委员会，或者确定、更换评标委员会成员违反招标投标法和招标投标法实施条例规定</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t xml:space="preserve">                                                                                                                         《工程建设项目勘察设计招标投标办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《工程建设项目施工招标投标办法》</w:t>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497</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评标委员会成员应当回避而不回避</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198"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498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评标委员会成员擅离职守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r>
              <w:rPr>
                <w:rFonts w:hint="eastAsia" w:ascii="宋体" w:hAnsi="宋体" w:cs="宋体"/>
                <w:sz w:val="18"/>
                <w:szCs w:val="18"/>
              </w:rPr>
              <w:br w:type="page"/>
            </w:r>
            <w:r>
              <w:rPr>
                <w:rFonts w:hint="eastAsia" w:ascii="宋体" w:hAnsi="宋体" w:cs="宋体"/>
                <w:sz w:val="18"/>
                <w:szCs w:val="18"/>
              </w:rPr>
              <w:t>《工程建设项目勘察设计招标投标办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r>
              <w:rPr>
                <w:rFonts w:hint="eastAsia" w:ascii="宋体" w:hAnsi="宋体" w:cs="宋体"/>
                <w:sz w:val="18"/>
                <w:szCs w:val="18"/>
              </w:rPr>
              <w:t xml:space="preserve">                                                                                                                                     《工程建设项目货物招标投标办法》</w:t>
            </w:r>
            <w:r>
              <w:rPr>
                <w:rFonts w:hint="eastAsia" w:ascii="宋体" w:hAnsi="宋体" w:cs="宋体"/>
                <w:sz w:val="18"/>
                <w:szCs w:val="18"/>
              </w:rPr>
              <w:br w:type="page"/>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428"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499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评标委员会成员不按照招标文件规定的评标标准和方法评标</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r>
              <w:rPr>
                <w:rFonts w:hint="eastAsia" w:ascii="宋体" w:hAnsi="宋体" w:cs="宋体"/>
                <w:sz w:val="18"/>
                <w:szCs w:val="18"/>
              </w:rPr>
              <w:br w:type="textWrapping"/>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评标委员会成员私下接触投标人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评标委员会成员向招标人征询确定中标人的意向或者接受任何单位或者个人明示或者暗示提出的倾向或者排斥特定投标人的要求</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r>
              <w:rPr>
                <w:rFonts w:hint="eastAsia" w:ascii="宋体" w:hAnsi="宋体" w:cs="宋体"/>
                <w:sz w:val="18"/>
                <w:szCs w:val="18"/>
              </w:rPr>
              <w:br w:type="page"/>
            </w:r>
            <w:r>
              <w:rPr>
                <w:rFonts w:hint="eastAsia" w:ascii="宋体" w:hAnsi="宋体" w:cs="宋体"/>
                <w:sz w:val="18"/>
                <w:szCs w:val="18"/>
              </w:rPr>
              <w:t>《工程建设项目勘察设计招标投标办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r>
              <w:rPr>
                <w:rFonts w:hint="eastAsia" w:ascii="宋体" w:hAnsi="宋体" w:cs="宋体"/>
                <w:sz w:val="18"/>
                <w:szCs w:val="18"/>
              </w:rPr>
              <w:t xml:space="preserve">                                                                                                                                          《工程建设项目货物招标投标办法》</w:t>
            </w:r>
            <w:r>
              <w:rPr>
                <w:rFonts w:hint="eastAsia" w:ascii="宋体" w:hAnsi="宋体" w:cs="宋体"/>
                <w:sz w:val="18"/>
                <w:szCs w:val="18"/>
              </w:rPr>
              <w:br w:type="page"/>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评标委员会成员对依法应当否决的投标不提出否决意见</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r>
              <w:rPr>
                <w:rFonts w:hint="eastAsia" w:ascii="宋体" w:hAnsi="宋体" w:cs="宋体"/>
                <w:sz w:val="18"/>
                <w:szCs w:val="18"/>
              </w:rPr>
              <w:br w:type="textWrapping"/>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评标委员会成员暗示或者诱导投标人作出澄清、说明或者接受投标人主动提出的澄清、说明</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评标委员会成员有其他不客观、不公正履行职务的行为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r>
              <w:rPr>
                <w:rFonts w:hint="eastAsia" w:ascii="宋体" w:hAnsi="宋体" w:cs="宋体"/>
                <w:sz w:val="18"/>
                <w:szCs w:val="18"/>
              </w:rPr>
              <w:br w:type="page"/>
            </w:r>
            <w:r>
              <w:rPr>
                <w:rFonts w:hint="eastAsia" w:ascii="宋体" w:hAnsi="宋体" w:cs="宋体"/>
                <w:sz w:val="18"/>
                <w:szCs w:val="18"/>
              </w:rPr>
              <w:t>《工程建设项目勘察设计招标投标办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r>
              <w:rPr>
                <w:rFonts w:hint="eastAsia" w:ascii="宋体" w:hAnsi="宋体" w:cs="宋体"/>
                <w:sz w:val="18"/>
                <w:szCs w:val="18"/>
              </w:rPr>
              <w:t xml:space="preserve">                                                                                                                                     《工程建设项目货物招标投标办法》</w:t>
            </w:r>
            <w:r>
              <w:rPr>
                <w:rFonts w:hint="eastAsia" w:ascii="宋体" w:hAnsi="宋体" w:cs="宋体"/>
                <w:sz w:val="18"/>
                <w:szCs w:val="18"/>
              </w:rPr>
              <w:br w:type="page"/>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评标委员会成员收受投标人的财物或者其他好处</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t xml:space="preserve">                                                                                                                      《工程建设项目施工招标投标办法》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依法必须进行招标的项目的招标人无正当理由不发出中标通知书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依法必须进行招标的项目的招标人不按照规定确定中标人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依法必须进行招标的项目的招标人中标通知书发出后无正当理由改变中标结果</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依法必须进行招标的项目的招标人无正当理由不与中标人订立合同</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773"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510</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依法必须进行招标的项目的招标人在订立合同时向中标人提出附加条件</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511</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中标人无正当理由不与招标人订立合同，在签订合同时向招标人提出附加条件，或者不按照招标文件要求提交履约保证金</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招标人和中标人不按照招标文件和中标人的投标文件订立合同，合同的主要条款与招标文件、中标人的投标文件的内容不一致，或者招标人、中标人订立背离合同实质性内容的协议</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招标人不按照规定对异议作出答复，继续进行招标投标活动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招标人澄清、修改招标文件的时限，或者确定的提交投标文件的时限不符合规定</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招标人不按照规定组建评标委员会，或者评标委员会成员的确定违反规定</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招标人无正当理由未按规定发出中标通知书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招标人不按照规定确定中标人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r>
              <w:rPr>
                <w:rFonts w:hint="eastAsia" w:ascii="宋体" w:hAnsi="宋体" w:cs="宋体"/>
                <w:sz w:val="18"/>
                <w:szCs w:val="18"/>
              </w:rPr>
              <w:br w:type="page"/>
            </w:r>
            <w:r>
              <w:rPr>
                <w:rFonts w:hint="eastAsia" w:ascii="宋体" w:hAnsi="宋体" w:cs="宋体"/>
                <w:sz w:val="18"/>
                <w:szCs w:val="18"/>
              </w:rPr>
              <w:t xml:space="preserve">                                                                                                         《工程建设项目货物招标投标办法》</w:t>
            </w:r>
            <w:r>
              <w:rPr>
                <w:rFonts w:hint="eastAsia" w:ascii="宋体" w:hAnsi="宋体" w:cs="宋体"/>
                <w:sz w:val="18"/>
                <w:szCs w:val="18"/>
              </w:rPr>
              <w:br w:type="page"/>
            </w:r>
            <w:r>
              <w:rPr>
                <w:rFonts w:hint="eastAsia" w:ascii="宋体" w:hAnsi="宋体" w:cs="宋体"/>
                <w:sz w:val="18"/>
                <w:szCs w:val="18"/>
              </w:rPr>
              <w:t xml:space="preserve">                                                                                                                                                          《工程建设项目施工招标投标办法》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中标通知书发出后招标人无正当理由改变中标结果</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r>
              <w:rPr>
                <w:rFonts w:hint="eastAsia" w:ascii="宋体" w:hAnsi="宋体" w:cs="宋体"/>
                <w:sz w:val="18"/>
                <w:szCs w:val="18"/>
              </w:rPr>
              <w:br w:type="textWrapping"/>
            </w:r>
            <w:r>
              <w:rPr>
                <w:rFonts w:hint="eastAsia" w:ascii="宋体" w:hAnsi="宋体" w:cs="宋体"/>
                <w:sz w:val="18"/>
                <w:szCs w:val="18"/>
              </w:rPr>
              <w:t xml:space="preserve">                                                                                                                                                          《工程建设项目施工招标投标办法》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招标人无正当理由未按规定与中标人订立合同</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招标人在订立合同时向中标人提出附加条件</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投标人以他人名义投标或者以其他方式弄虚作假，骗取中标，且尚未构成犯罪</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评标委员会成员违反规定，对应当否决的投标不提出否决意见</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347"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523</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依法必须公开招标的项目招标人不按照规定在指定媒介发布资格预审公告或者招标公告</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《工程建设项目勘察设计招标投标办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524</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招标文件、资格预审文件的发售、澄清、修改的时限，或者确定的提交资格预审申请文件、投标文件的时限不符合招标投标法和招标投标法实施条例规定</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r>
              <w:rPr>
                <w:rFonts w:hint="eastAsia" w:ascii="宋体" w:hAnsi="宋体" w:cs="宋体"/>
                <w:sz w:val="18"/>
                <w:szCs w:val="18"/>
              </w:rPr>
              <w:br w:type="textWrapping"/>
            </w:r>
            <w:r>
              <w:rPr>
                <w:rFonts w:hint="eastAsia" w:ascii="宋体" w:hAnsi="宋体" w:cs="宋体"/>
                <w:sz w:val="18"/>
                <w:szCs w:val="18"/>
              </w:rPr>
              <w:t xml:space="preserve">                                                                                                                                                              《工程建设项目施工招标投标办法》</w:t>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依法必须进行招标的项目的投标人以他人名义投标，利用伪造、转让、租借、无效的资质证书参加投标，或者请其他单位在自己编制的投标文件上代为签字盖章，弄虚作假，骗取中标，且未构成犯罪</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《工程建设项目勘察设计招标投标办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r>
              <w:rPr>
                <w:rFonts w:hint="eastAsia" w:ascii="宋体" w:hAnsi="宋体" w:cs="宋体"/>
                <w:sz w:val="18"/>
                <w:szCs w:val="18"/>
              </w:rPr>
              <w:t xml:space="preserve"> </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招标人以抽签、摇号等不合理的条件限制或者排斥资格预审合格的潜在投标人参加投标，对潜在投标人实行歧视待遇的，强制要求投标人组成联合体共同投标，或者限制投标人之间竞争</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《工程建设项目勘察设计招标投标办</w:t>
            </w:r>
            <w:r>
              <w:rPr>
                <w:rFonts w:hint="eastAsia" w:ascii="宋体" w:hAnsi="宋体" w:cs="宋体"/>
                <w:sz w:val="18"/>
                <w:szCs w:val="18"/>
              </w:rPr>
              <w:br w:type="textWrapping"/>
            </w:r>
            <w:r>
              <w:rPr>
                <w:rFonts w:hint="eastAsia" w:ascii="宋体" w:hAnsi="宋体" w:cs="宋体"/>
                <w:sz w:val="18"/>
                <w:szCs w:val="18"/>
              </w:rPr>
              <w:t>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招标人与中标人不按照招标文件和中标人的投标文件订立合同</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《工程建设项目勘察设计招标投标办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招标人在不同媒介发布的同一招标项目的资格预审公告或者招标公告内容不一致，影响潜在投标人申请资格预审或者投标</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《工程建设项目勘察设计招标投标办</w:t>
            </w:r>
            <w:r>
              <w:rPr>
                <w:rFonts w:hint="eastAsia" w:ascii="宋体" w:hAnsi="宋体" w:cs="宋体"/>
                <w:sz w:val="18"/>
                <w:szCs w:val="18"/>
              </w:rPr>
              <w:br w:type="textWrapping"/>
            </w:r>
            <w:r>
              <w:rPr>
                <w:rFonts w:hint="eastAsia" w:ascii="宋体" w:hAnsi="宋体" w:cs="宋体"/>
                <w:sz w:val="18"/>
                <w:szCs w:val="18"/>
              </w:rPr>
              <w:t>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招标人无正当理由不发出中标通知书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《工程建设项目货物招标投标办法》</w:t>
            </w:r>
            <w:r>
              <w:rPr>
                <w:rFonts w:hint="eastAsia" w:ascii="宋体" w:hAnsi="宋体" w:cs="宋体"/>
                <w:sz w:val="18"/>
                <w:szCs w:val="18"/>
              </w:rPr>
              <w:br w:type="textWrapping"/>
            </w:r>
            <w:r>
              <w:rPr>
                <w:rFonts w:hint="eastAsia" w:ascii="宋体" w:hAnsi="宋体" w:cs="宋体"/>
                <w:sz w:val="18"/>
                <w:szCs w:val="18"/>
              </w:rPr>
              <w:t xml:space="preserve">                                                                                                                                                             《工程建设项目施工招标投标办法》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530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招标人无正当理由不与中标人订立合同</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《工程建设项目货物招标投标办法》</w:t>
            </w:r>
            <w:r>
              <w:rPr>
                <w:rFonts w:hint="eastAsia" w:ascii="宋体" w:hAnsi="宋体" w:cs="宋体"/>
                <w:sz w:val="18"/>
                <w:szCs w:val="18"/>
              </w:rPr>
              <w:br w:type="page"/>
            </w:r>
            <w:r>
              <w:rPr>
                <w:rFonts w:hint="eastAsia" w:ascii="宋体" w:hAnsi="宋体" w:cs="宋体"/>
                <w:sz w:val="18"/>
                <w:szCs w:val="18"/>
              </w:rPr>
              <w:t xml:space="preserve">                                                                                                                                                           《工程建设项目施工招标投标办法》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205"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531</w:t>
            </w:r>
          </w:p>
        </w:tc>
        <w:tc>
          <w:tcPr>
            <w:tcW w:w="27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在订立合同时招标人向中标人提出附加条件</w:t>
            </w:r>
          </w:p>
        </w:tc>
        <w:tc>
          <w:tcPr>
            <w:tcW w:w="671"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《工程建设项目货物招标投标办法》</w:t>
            </w:r>
            <w:r>
              <w:rPr>
                <w:rFonts w:hint="eastAsia" w:ascii="宋体" w:hAnsi="宋体" w:cs="宋体"/>
                <w:sz w:val="18"/>
                <w:szCs w:val="18"/>
              </w:rPr>
              <w:br w:type="textWrapping"/>
            </w:r>
            <w:r>
              <w:rPr>
                <w:rFonts w:hint="eastAsia" w:ascii="宋体" w:hAnsi="宋体" w:cs="宋体"/>
                <w:sz w:val="18"/>
                <w:szCs w:val="18"/>
              </w:rPr>
              <w:t xml:space="preserve">                                                                                                                                                             《工程建设项目施工招标投标办法》</w:t>
            </w:r>
          </w:p>
        </w:tc>
        <w:tc>
          <w:tcPr>
            <w:tcW w:w="415"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532</w:t>
            </w:r>
          </w:p>
        </w:tc>
        <w:tc>
          <w:tcPr>
            <w:tcW w:w="27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中标通知书发出后，中标人放弃中标项目的，无正当理由不与招标人签订合同的，在签订合同时向招标人提出附加条件或者更改合同实质性内容的，或者拒不提交所要求的履约保证金</w:t>
            </w:r>
          </w:p>
        </w:tc>
        <w:tc>
          <w:tcPr>
            <w:tcW w:w="671"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《工程建设项目货物招标投标办法》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056"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533</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依法必须进行招标的项目而不招标的，将必须进行招标的项目化整为零或者以其他任何方式规避招标</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《工程建设项目施工招标投标办法》</w:t>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534</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招标代理机构违法泄露应当保密的与招标投标活动有关的情况和资料，或者与招标人、投标人串通损害国家利益、社会公共利益或者他人合法权益</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《工程建设项目施工招标投标办法》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535</w:t>
            </w:r>
          </w:p>
        </w:tc>
        <w:tc>
          <w:tcPr>
            <w:tcW w:w="27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招标人以不合理的条件限制或者排斥潜在投标人，对潜在投标人实行歧视待遇，强制要求投标人组成联合体共同投标，或者限制投标人之间竞争</w:t>
            </w:r>
          </w:p>
        </w:tc>
        <w:tc>
          <w:tcPr>
            <w:tcW w:w="671"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《工程建设项目施工招标投标办法》</w:t>
            </w:r>
          </w:p>
        </w:tc>
        <w:tc>
          <w:tcPr>
            <w:tcW w:w="415"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536</w:t>
            </w:r>
          </w:p>
        </w:tc>
        <w:tc>
          <w:tcPr>
            <w:tcW w:w="27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依法必须进行招标项目的招标人向他人透露已获取招标文件的潜在投标人的名称、数量或者可能影响公平竞争的有关招标投标的其他情况，或者泄露标底</w:t>
            </w:r>
          </w:p>
        </w:tc>
        <w:tc>
          <w:tcPr>
            <w:tcW w:w="671"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《工程建设项目施工招标投标办法》</w:t>
            </w:r>
          </w:p>
        </w:tc>
        <w:tc>
          <w:tcPr>
            <w:tcW w:w="415"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198"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537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招标人依法应当公开招标而采用邀请招标</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《工程建设项目施工招标投标办法》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538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投标人相互串通投标或者与招标人串通投标，投标人以向招标人或者评标委员会成员行贿的手段谋取中标</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《工程建设项目施工招标投标办法》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539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投标人以他人名义投标或者以其他方式弄虚作假，骗取中标的，尚未构成犯罪</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《工程建设项目施工招标投标办法》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20"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540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依法必须进行招标的项目，招标人违法与投标人就投标价格、投标方案等实质性内容进行谈判</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《工程建设项目施工招标投标办法》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6755"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541</w:t>
            </w:r>
          </w:p>
        </w:tc>
        <w:tc>
          <w:tcPr>
            <w:tcW w:w="27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160" w:lineRule="exact"/>
              <w:rPr>
                <w:rFonts w:ascii="宋体" w:hAnsi="宋体" w:cs="宋体"/>
                <w:sz w:val="15"/>
                <w:szCs w:val="15"/>
              </w:rPr>
            </w:pPr>
            <w:r>
              <w:rPr>
                <w:rFonts w:hint="eastAsia" w:ascii="宋体" w:hAnsi="宋体" w:cs="宋体"/>
                <w:sz w:val="15"/>
                <w:szCs w:val="15"/>
              </w:rP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w:t>
            </w:r>
          </w:p>
        </w:tc>
        <w:tc>
          <w:tcPr>
            <w:tcW w:w="671"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《工程建设项目施工招标投标办法》</w:t>
            </w:r>
          </w:p>
        </w:tc>
        <w:tc>
          <w:tcPr>
            <w:tcW w:w="415"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65"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180" w:lineRule="exact"/>
              <w:jc w:val="center"/>
              <w:rPr>
                <w:rFonts w:ascii="宋体" w:hAnsi="宋体" w:cs="宋体"/>
                <w:sz w:val="18"/>
                <w:szCs w:val="18"/>
              </w:rPr>
            </w:pPr>
            <w:r>
              <w:rPr>
                <w:rFonts w:hint="eastAsia" w:ascii="宋体" w:hAnsi="宋体" w:cs="宋体"/>
                <w:sz w:val="18"/>
                <w:szCs w:val="18"/>
              </w:rPr>
              <w:t>542</w:t>
            </w:r>
          </w:p>
        </w:tc>
        <w:tc>
          <w:tcPr>
            <w:tcW w:w="277" w:type="pct"/>
            <w:tcBorders>
              <w:top w:val="nil"/>
              <w:left w:val="nil"/>
              <w:bottom w:val="single" w:color="auto" w:sz="4" w:space="0"/>
              <w:right w:val="single" w:color="auto" w:sz="4" w:space="0"/>
            </w:tcBorders>
            <w:shd w:val="clear" w:color="auto" w:fill="auto"/>
            <w:vAlign w:val="center"/>
          </w:tcPr>
          <w:p>
            <w:pPr>
              <w:spacing w:line="1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中标通知书发出后，中标人放弃中标项目；无正当理由不与招标人签订合同；在签订合同时向招标人提出附加条件或者更改合同实质性内容；或者拒不提交所要求的履约保证金</w:t>
            </w:r>
          </w:p>
        </w:tc>
        <w:tc>
          <w:tcPr>
            <w:tcW w:w="671" w:type="pct"/>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《工程建设项目施工招标投标办法》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1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1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1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1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1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1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773"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180" w:lineRule="exact"/>
              <w:jc w:val="center"/>
              <w:rPr>
                <w:rFonts w:ascii="宋体" w:hAnsi="宋体" w:cs="宋体"/>
                <w:sz w:val="18"/>
                <w:szCs w:val="18"/>
              </w:rPr>
            </w:pPr>
            <w:r>
              <w:rPr>
                <w:rFonts w:hint="eastAsia" w:ascii="宋体" w:hAnsi="宋体" w:cs="宋体"/>
                <w:sz w:val="18"/>
                <w:szCs w:val="18"/>
              </w:rPr>
              <w:t>543</w:t>
            </w:r>
          </w:p>
        </w:tc>
        <w:tc>
          <w:tcPr>
            <w:tcW w:w="277" w:type="pct"/>
            <w:tcBorders>
              <w:top w:val="nil"/>
              <w:left w:val="nil"/>
              <w:bottom w:val="single" w:color="auto" w:sz="4" w:space="0"/>
              <w:right w:val="single" w:color="auto" w:sz="4" w:space="0"/>
            </w:tcBorders>
            <w:shd w:val="clear" w:color="auto" w:fill="auto"/>
            <w:vAlign w:val="center"/>
          </w:tcPr>
          <w:p>
            <w:pPr>
              <w:spacing w:line="1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中标人将中标项目转让给他人，将中标项目肢解后分别转让给他人，违法将中标项目的部分主体、关键性工作分包给他人，或者分包人再次分包</w:t>
            </w:r>
          </w:p>
        </w:tc>
        <w:tc>
          <w:tcPr>
            <w:tcW w:w="671" w:type="pct"/>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《工程建设项目施工招标投标办法》</w:t>
            </w:r>
          </w:p>
        </w:tc>
        <w:tc>
          <w:tcPr>
            <w:tcW w:w="415" w:type="pct"/>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1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1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1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1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1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1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544</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招标人与中标人不按照招标文件和中标人的投标文件订立合同；合同的主要条款与招标文件、中标人的投标文件的内容不一致，或者招标人、中标人订立背离合同实质性内容的协议；或者招标人擅自提高履约保证金或强制要求中标人垫付中标项目建设资金</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《工程建设项目施工招标投标办法》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545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中标人不按照与招标人订立的合同履行义务，情节严重</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《工程建设项目施工招标投标办法》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546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历史文化名城名镇名村保护</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开山、采石、开矿等破坏传统格局和历史风貌</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《历史文化名城名镇名村保护条例》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547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历史文化名城名镇名村保护</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占用保护规划确定保留的园林绿地、河湖水系、道路等</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《历史文化名城名镇名村保护条例》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548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历史文化名城名镇名村保护</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修建生产、储存爆炸性、易燃性、放射性、毒害性、腐蚀性物品的工厂、仓库等</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《历史文化名城名镇名村保护条例》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206"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549</w:t>
            </w:r>
          </w:p>
        </w:tc>
        <w:tc>
          <w:tcPr>
            <w:tcW w:w="27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历史文化名城名镇名村保护</w:t>
            </w:r>
          </w:p>
        </w:tc>
        <w:tc>
          <w:tcPr>
            <w:tcW w:w="34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在历史建筑上刻划、涂污</w:t>
            </w:r>
          </w:p>
        </w:tc>
        <w:tc>
          <w:tcPr>
            <w:tcW w:w="671"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《历史文化名城名镇名村保护条例》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550</w:t>
            </w:r>
          </w:p>
        </w:tc>
        <w:tc>
          <w:tcPr>
            <w:tcW w:w="27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历史文化名城名镇名村保护</w:t>
            </w:r>
          </w:p>
        </w:tc>
        <w:tc>
          <w:tcPr>
            <w:tcW w:w="34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未经城乡规划主管部门会同同级文物主管部门批准拆除历史建筑以外的建筑物、构筑物或者其他设施；或者经批准但是在活动过程中对传统格局、历史风貌或者历史建筑构成破坏性影响</w:t>
            </w:r>
          </w:p>
        </w:tc>
        <w:tc>
          <w:tcPr>
            <w:tcW w:w="671"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《历史文化名城名镇名村保护条例》</w:t>
            </w:r>
          </w:p>
        </w:tc>
        <w:tc>
          <w:tcPr>
            <w:tcW w:w="415"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551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历史文化名城名镇名村保护</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《历史文化名城名镇名村保护条例》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552</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历史文化名城名镇名村保护</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在改变园林绿地、河湖水系等自然状态的活动中，对传统格局、历史风貌或者历史建筑构成破坏性影响</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《历史文化名城名镇名村保护条例》</w:t>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553</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历史文化名城名镇名村保护</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在核心保护范围内进行影视摄制、举办大型群众性活动中，对传统格局、历史风貌或者历史建筑构成破坏性影响</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《历史文化名城名镇名村保护条例》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48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554</w:t>
            </w:r>
          </w:p>
        </w:tc>
        <w:tc>
          <w:tcPr>
            <w:tcW w:w="27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历史文化名城名镇名村保护</w:t>
            </w:r>
          </w:p>
        </w:tc>
        <w:tc>
          <w:tcPr>
            <w:tcW w:w="340"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在其他影响传统格局、历史风貌或者历史建筑的活动中，构成破坏性影响</w:t>
            </w:r>
          </w:p>
        </w:tc>
        <w:tc>
          <w:tcPr>
            <w:tcW w:w="671"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《历史文化名城名镇名村保护条例》</w:t>
            </w:r>
          </w:p>
        </w:tc>
        <w:tc>
          <w:tcPr>
            <w:tcW w:w="415"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555</w:t>
            </w:r>
          </w:p>
        </w:tc>
        <w:tc>
          <w:tcPr>
            <w:tcW w:w="27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历史文化名城名镇名村保护</w:t>
            </w:r>
          </w:p>
        </w:tc>
        <w:tc>
          <w:tcPr>
            <w:tcW w:w="340"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损坏或者擅自迁移、拆除历史建筑</w:t>
            </w:r>
          </w:p>
        </w:tc>
        <w:tc>
          <w:tcPr>
            <w:tcW w:w="671"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《历史文化名城名镇名村保护条例》</w:t>
            </w:r>
          </w:p>
        </w:tc>
        <w:tc>
          <w:tcPr>
            <w:tcW w:w="415"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1780"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556</w:t>
            </w:r>
          </w:p>
        </w:tc>
        <w:tc>
          <w:tcPr>
            <w:tcW w:w="27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历史文化名城名镇名村保护</w:t>
            </w:r>
          </w:p>
        </w:tc>
        <w:tc>
          <w:tcPr>
            <w:tcW w:w="340"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擅自设置、移动、涂改或者损毁历史文化街区、名镇、名村标志牌</w:t>
            </w:r>
          </w:p>
        </w:tc>
        <w:tc>
          <w:tcPr>
            <w:tcW w:w="671"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《历史文化名城名镇名村保护条例》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49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557</w:t>
            </w:r>
          </w:p>
        </w:tc>
        <w:tc>
          <w:tcPr>
            <w:tcW w:w="27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历史文化名城名镇名村保护</w:t>
            </w:r>
          </w:p>
        </w:tc>
        <w:tc>
          <w:tcPr>
            <w:tcW w:w="34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671"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4.咨询、监督投诉方式；</w:t>
            </w:r>
            <w:r>
              <w:rPr>
                <w:rFonts w:hint="eastAsia" w:ascii="宋体" w:hAnsi="宋体" w:cs="宋体"/>
                <w:sz w:val="18"/>
                <w:szCs w:val="18"/>
              </w:rPr>
              <w:br w:type="textWrapping"/>
            </w:r>
            <w:r>
              <w:rPr>
                <w:rFonts w:hint="eastAsia" w:ascii="宋体" w:hAnsi="宋体" w:cs="宋体"/>
                <w:sz w:val="18"/>
                <w:szCs w:val="18"/>
              </w:rPr>
              <w:t>5.强制决定；</w:t>
            </w:r>
            <w:r>
              <w:rPr>
                <w:rFonts w:hint="eastAsia" w:ascii="宋体" w:hAnsi="宋体" w:cs="宋体"/>
                <w:sz w:val="18"/>
                <w:szCs w:val="18"/>
              </w:rPr>
              <w:br w:type="textWrapping"/>
            </w:r>
            <w:r>
              <w:rPr>
                <w:rFonts w:hint="eastAsia" w:ascii="宋体" w:hAnsi="宋体" w:cs="宋体"/>
                <w:sz w:val="18"/>
                <w:szCs w:val="18"/>
              </w:rPr>
              <w:t>6.救济渠道。</w:t>
            </w:r>
          </w:p>
        </w:tc>
        <w:tc>
          <w:tcPr>
            <w:tcW w:w="703"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《历史文化名城名镇名村保护条例》</w:t>
            </w:r>
          </w:p>
        </w:tc>
        <w:tc>
          <w:tcPr>
            <w:tcW w:w="415"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1.除强制决定外其他内容：长期公开（动态调整）；</w:t>
            </w:r>
            <w:r>
              <w:rPr>
                <w:rFonts w:hint="eastAsia" w:ascii="宋体" w:hAnsi="宋体" w:cs="宋体"/>
                <w:sz w:val="18"/>
                <w:szCs w:val="18"/>
              </w:rPr>
              <w:br w:type="textWrapping"/>
            </w:r>
            <w:r>
              <w:rPr>
                <w:rFonts w:hint="eastAsia" w:ascii="宋体" w:hAnsi="宋体" w:cs="宋体"/>
                <w:sz w:val="18"/>
                <w:szCs w:val="18"/>
              </w:rPr>
              <w:t>2.强制决定：20个工作日内。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5100"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558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历史文化名城名镇名村保护</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城乡规划主管部门会同同级文物主管部门批准，改变园林绿地、河湖水系等自然状态，进行影视摄制、举办大型群众性活动，拆除历史建筑以外的建筑物、构筑物或者其他设施，对历史建筑进行外部修缮装饰、添加设施以及改变历史建筑的结构或者使用性质，其他影响传统格局、历史风貌或者历史建筑，逾期不恢复原状或者不采取其他补救措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4.咨询、监督投诉方式；</w:t>
            </w:r>
            <w:r>
              <w:rPr>
                <w:rFonts w:hint="eastAsia" w:ascii="宋体" w:hAnsi="宋体" w:cs="宋体"/>
                <w:sz w:val="18"/>
                <w:szCs w:val="18"/>
              </w:rPr>
              <w:br w:type="page"/>
            </w:r>
            <w:r>
              <w:rPr>
                <w:rFonts w:hint="eastAsia" w:ascii="宋体" w:hAnsi="宋体" w:cs="宋体"/>
                <w:sz w:val="18"/>
                <w:szCs w:val="18"/>
              </w:rPr>
              <w:t>5.强制决定；</w:t>
            </w:r>
            <w:r>
              <w:rPr>
                <w:rFonts w:hint="eastAsia" w:ascii="宋体" w:hAnsi="宋体" w:cs="宋体"/>
                <w:sz w:val="18"/>
                <w:szCs w:val="18"/>
              </w:rPr>
              <w:br w:type="page"/>
            </w:r>
            <w:r>
              <w:rPr>
                <w:rFonts w:hint="eastAsia" w:ascii="宋体" w:hAnsi="宋体" w:cs="宋体"/>
                <w:sz w:val="18"/>
                <w:szCs w:val="18"/>
              </w:rPr>
              <w:t>6.救济渠道。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《历史文化名城名镇名村保护条例》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1.除强制决定外其他内容：长期公开（动态调整）；</w:t>
            </w:r>
            <w:r>
              <w:rPr>
                <w:rFonts w:hint="eastAsia" w:ascii="宋体" w:hAnsi="宋体" w:cs="宋体"/>
                <w:sz w:val="18"/>
                <w:szCs w:val="18"/>
              </w:rPr>
              <w:br w:type="page"/>
            </w:r>
            <w:r>
              <w:rPr>
                <w:rFonts w:hint="eastAsia" w:ascii="宋体" w:hAnsi="宋体" w:cs="宋体"/>
                <w:sz w:val="18"/>
                <w:szCs w:val="18"/>
              </w:rPr>
              <w:t>2.强制决定：20个工作日内。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02"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559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历史文化名城名镇名村保护</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损坏或者擅自迁移、拆除历史建筑，逾期不恢复原状或者不采取其他补救措施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4.咨询、监督投诉方式；</w:t>
            </w:r>
            <w:r>
              <w:rPr>
                <w:rFonts w:hint="eastAsia" w:ascii="宋体" w:hAnsi="宋体" w:cs="宋体"/>
                <w:sz w:val="18"/>
                <w:szCs w:val="18"/>
              </w:rPr>
              <w:br w:type="textWrapping"/>
            </w:r>
            <w:r>
              <w:rPr>
                <w:rFonts w:hint="eastAsia" w:ascii="宋体" w:hAnsi="宋体" w:cs="宋体"/>
                <w:sz w:val="18"/>
                <w:szCs w:val="18"/>
              </w:rPr>
              <w:t>5.强制决定；</w:t>
            </w:r>
            <w:r>
              <w:rPr>
                <w:rFonts w:hint="eastAsia" w:ascii="宋体" w:hAnsi="宋体" w:cs="宋体"/>
                <w:sz w:val="18"/>
                <w:szCs w:val="18"/>
              </w:rPr>
              <w:br w:type="textWrapping"/>
            </w:r>
            <w:r>
              <w:rPr>
                <w:rFonts w:hint="eastAsia" w:ascii="宋体" w:hAnsi="宋体" w:cs="宋体"/>
                <w:sz w:val="18"/>
                <w:szCs w:val="18"/>
              </w:rPr>
              <w:t>6.救济渠道。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《历史文化名城名镇名村保护条例》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1.除强制决定外其他内容：长期公开（动态调整）；</w:t>
            </w:r>
            <w:r>
              <w:rPr>
                <w:rFonts w:hint="eastAsia" w:ascii="宋体" w:hAnsi="宋体" w:cs="宋体"/>
                <w:sz w:val="18"/>
                <w:szCs w:val="18"/>
              </w:rPr>
              <w:br w:type="textWrapping"/>
            </w:r>
            <w:r>
              <w:rPr>
                <w:rFonts w:hint="eastAsia" w:ascii="宋体" w:hAnsi="宋体" w:cs="宋体"/>
                <w:sz w:val="18"/>
                <w:szCs w:val="18"/>
              </w:rPr>
              <w:t>2.强制决定：20个工作日内。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绿化管理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 xml:space="preserve">损坏城市树木花草    </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《城市绿化条例》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绿化管理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擅自砍伐城市树木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《城市绿化条例》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绿化管理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砍伐、擅自迁移古树名木或者因养护不善致使古树名木受到损伤或者死亡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《城市绿化条例》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绿化管理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损坏城市绿化设施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《城市绿化条例》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绿化管理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未经同意擅自占用城市绿化用地</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《城市绿化条例》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绿化管理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不服从公共绿地管理单位管理的商业、服务摊点</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《城市绿化条例》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绿化管理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在城市绿地范围内进行拦河截溪、取土采石、设置垃圾堆场、排放污水以及其他对城市生态环境造成破坏活动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《城市绿线管理办法》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随地吐痰、便溺，乱扔果皮、纸屑和烟头等废弃物</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在城市建筑物、设施以及树木上涂写、刻画或者未经批准张挂、张贴宣传品等</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在城市人民政府规定的街道的临街建筑物的阳台和窗外，堆放、吊挂有碍市容的物品</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不按规定的时间、地点、方式，倾倒垃圾、粪便</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不履行卫生责任区清扫保洁义务或者不按规定清运、处理垃圾和粪便</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运输液体、散装货物不作密封、包扎、覆盖，造成泄漏、遗撒</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临街工地不设置护栏或者不作遮挡、停工场地不及时整理并作必要覆盖或者竣工后不及时清理和平整场地，影响市容和环境卫生</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饲养家畜家禽影响市容和环境卫生</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未经城市人民政府市容环境卫生行政主管部门同意，擅自设置大型户外广告，影响市容</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未经城市人民政府市容环境卫生行政主管部门批准，擅自在街道两侧和公共场地堆放物料，搭建建筑物、构筑物或者其他设施，影响市容</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未经批准擅自拆除环境卫生设施或者未按批准的拆迁方案进行拆迁</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不符合城市容貌标准、环境卫生标准的建筑物或者设施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损坏各类环境卫生设施及其附属设施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单位和个人未按规定缴纳城市生活垃圾处理费</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未按照城市生活垃圾治理规划和环境卫生设施标准配套建设城市生活垃圾收集设施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城市生活垃圾处置设施未经验收或者验收不合格投入使用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未经批准擅自关闭、闲置或者拆除城市生活垃圾处置设施、场所</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随意倾倒、抛洒、堆放城市生活垃圾</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未经批准从事城市生活垃圾经营性清扫、收集、运输或者处置活动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从事城市生活垃圾经营性清扫、收集、运输的企业在运输过程中沿途丢弃、遗撒生活垃圾</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从事生活垃圾经营性清扫、收集、运输的企业不按照环境卫生作业标准和作业规范，在规定的时间内及时清扫、收运城市生活垃圾</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从事生活垃圾经营性清扫、收集、运输的企业未将收集的城市生活垃圾运到直辖市、市、县人民政府建设（环境卫生）主管部门认可的处置场所</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从事生活垃圾经营性清扫、收集、运输的企业清扫、收运城市生活垃圾后，未对生活垃圾收集设施及时保洁、复位，清理作业场地，保持生活垃圾收集设施和周边环境的干净整洁</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590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从事生活垃圾经营性清扫、收集、运输的企业用于收集、运输城市生活垃圾的车辆、船舶未做到密闭、完好和整洁</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591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从事生活垃圾经营性清扫、收集、运输的企业未严格按照国家有关规定和技术标准，处置城市生活垃圾</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592</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从事生活垃圾经营性清扫、收集、运输的企业未按照规定处理处置过程中产生的污水、废气、废渣、粉尘等，防止二次污染</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《城市生活垃圾管理办法》</w:t>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593</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从事生活垃圾经营性清扫、收集、运输的企业未按照所在地建设（环境卫生）主管部门规定的时间和要求接收生活垃圾</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《城市生活垃圾管理办法》</w:t>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594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从事生活垃圾经营性清扫、收集、运输的企业未按照要求配备城市生活垃圾处置设备、设施，保证设施、设备运行良好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595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从事生活垃圾经营性清扫、收集、运输的企业未保证城市生活垃圾处置站、场（厂）环境整洁</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596</w:t>
            </w:r>
          </w:p>
        </w:tc>
        <w:tc>
          <w:tcPr>
            <w:tcW w:w="27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从事生活垃圾经营性清扫、收集、运输的企业未按照要求配备合格的管理人员及操作人员</w:t>
            </w:r>
          </w:p>
        </w:tc>
        <w:tc>
          <w:tcPr>
            <w:tcW w:w="671"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《城市生活垃圾管理办法》</w:t>
            </w:r>
          </w:p>
        </w:tc>
        <w:tc>
          <w:tcPr>
            <w:tcW w:w="415"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597</w:t>
            </w:r>
          </w:p>
        </w:tc>
        <w:tc>
          <w:tcPr>
            <w:tcW w:w="27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从事生活垃圾经营性清扫、收集、运输的企业未对每日收运、进出场站、处置的生活垃圾进行计量，或未按照要求将统计数据和报表报送所在地建设（环境卫生）主管部门</w:t>
            </w:r>
          </w:p>
        </w:tc>
        <w:tc>
          <w:tcPr>
            <w:tcW w:w="671"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《城市生活垃圾管理办法》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598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599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从事城市生活垃圾经营性清扫、收集、运输的企业，未经批准擅自停业、歇业</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从事城市生活垃圾经营性处置的企业，未经批准擅自停业、歇业</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将建筑垃圾混入生活垃圾</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将危险废物混入建筑垃圾</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 xml:space="preserve">擅自设立弃置场受纳建筑垃圾    </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建筑垃圾储运消纳场受纳工业垃圾、生活垃圾和有毒有害垃圾</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施工单位未及时清运工程施工过程中产生的建筑垃圾，造成环境污染</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施工单位将建筑垃圾交给个人或者未经核准从事建筑垃圾运输的单位处置</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处置建筑垃圾的单位在运输建筑垃圾过程中沿途丢弃、遗撒建筑垃圾</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涂改、倒卖、出租、出借或者以其他形式非法转让城市建筑垃圾处置核准文件</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未经核准擅自处置建筑垃圾</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610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处置超出核准范围的建筑垃圾</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611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任何单位和个人随意倾倒、抛撒或者堆放建筑垃圾</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612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擅自在动物园内摆摊设点</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《城市动物园管理规定》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613</w:t>
            </w:r>
          </w:p>
        </w:tc>
        <w:tc>
          <w:tcPr>
            <w:tcW w:w="27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擅自占用城市公厕规划用地或者改变其性质</w:t>
            </w:r>
          </w:p>
        </w:tc>
        <w:tc>
          <w:tcPr>
            <w:tcW w:w="671"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《城市公厕管理办法》</w:t>
            </w:r>
          </w:p>
        </w:tc>
        <w:tc>
          <w:tcPr>
            <w:tcW w:w="415"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614</w:t>
            </w:r>
          </w:p>
        </w:tc>
        <w:tc>
          <w:tcPr>
            <w:tcW w:w="27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建设单位经批准使用的土地含有城市公厕规划用地的，建设单位未按照城市公厕规划和城市人民政府环境卫生行政主管部门的要求修建公厕，并向社会开放使用</w:t>
            </w:r>
          </w:p>
        </w:tc>
        <w:tc>
          <w:tcPr>
            <w:tcW w:w="671"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《城市公厕管理办法》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615</w:t>
            </w:r>
          </w:p>
        </w:tc>
        <w:tc>
          <w:tcPr>
            <w:tcW w:w="27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 xml:space="preserve">未按分工负责城市公厕的建设和维修管理    </w:t>
            </w:r>
          </w:p>
        </w:tc>
        <w:tc>
          <w:tcPr>
            <w:tcW w:w="671"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《城市公厕管理办法》</w:t>
            </w:r>
          </w:p>
        </w:tc>
        <w:tc>
          <w:tcPr>
            <w:tcW w:w="415"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616</w:t>
            </w:r>
          </w:p>
        </w:tc>
        <w:tc>
          <w:tcPr>
            <w:tcW w:w="27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影剧院、商店、饭店、车站等公共建筑没有附设公厕或者原有公厕及其卫生设施不足的，未按照城市人民政府环境卫生行政主管部门的要求进行新建、扩建或者改造</w:t>
            </w:r>
          </w:p>
        </w:tc>
        <w:tc>
          <w:tcPr>
            <w:tcW w:w="671"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《城市公厕管理办法》</w:t>
            </w:r>
          </w:p>
        </w:tc>
        <w:tc>
          <w:tcPr>
            <w:tcW w:w="415"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617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公共建筑附设的公厕及其卫生设施的设计和安装，不符合国家和地方的有关标准</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《城市公厕管理办法》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618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对于损坏严重或者年久失修的公厕，有关单位未按照分工负责建设和维修管理，或在拆除重建时未先建临时公厕</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《城市公厕管理办法》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619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独立设置的城市公厕竣工时，建设单位未通知城市人民政府环境卫生主管部门或者其指定的部门参加验收；将验收不合格的独立设置的城市公厕交付使用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《城市公厕管理办法》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在公厕内乱丢垃圾、污物，随地吐痰，乱涂乱画</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《城市公厕管理办法》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破坏公厕设施、设备</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《城市公厕管理办法》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未经批准擅自占用或者改变公厕使用性质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《城市公厕管理办法》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在运输过程中沿途丢弃、遗撒生活垃圾</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《中华人民共和国固体废物污染环境防治法》</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对涉嫌从事无照经营的场所，予以查封；对涉嫌用于无照经营的工具、设备、原材料、产品（商品）等物品，予以查封、扣押</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4.咨询、监督投诉方式；</w:t>
            </w:r>
            <w:r>
              <w:rPr>
                <w:rFonts w:hint="eastAsia" w:ascii="宋体" w:hAnsi="宋体" w:cs="宋体"/>
                <w:sz w:val="18"/>
                <w:szCs w:val="18"/>
              </w:rPr>
              <w:br w:type="textWrapping"/>
            </w:r>
            <w:r>
              <w:rPr>
                <w:rFonts w:hint="eastAsia" w:ascii="宋体" w:hAnsi="宋体" w:cs="宋体"/>
                <w:sz w:val="18"/>
                <w:szCs w:val="18"/>
              </w:rPr>
              <w:t>5.强制决定；</w:t>
            </w:r>
            <w:r>
              <w:rPr>
                <w:rFonts w:hint="eastAsia" w:ascii="宋体" w:hAnsi="宋体" w:cs="宋体"/>
                <w:sz w:val="18"/>
                <w:szCs w:val="18"/>
              </w:rPr>
              <w:br w:type="textWrapping"/>
            </w:r>
            <w:r>
              <w:rPr>
                <w:rFonts w:hint="eastAsia" w:ascii="宋体" w:hAnsi="宋体" w:cs="宋体"/>
                <w:sz w:val="18"/>
                <w:szCs w:val="18"/>
              </w:rPr>
              <w:t>6.救济渠道。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《无证无照经营查处办法》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1.除强制决定外其他内容：长期公开（动态调整）；</w:t>
            </w:r>
            <w:r>
              <w:rPr>
                <w:rFonts w:hint="eastAsia" w:ascii="宋体" w:hAnsi="宋体" w:cs="宋体"/>
                <w:sz w:val="18"/>
                <w:szCs w:val="18"/>
              </w:rPr>
              <w:br w:type="textWrapping"/>
            </w:r>
            <w:r>
              <w:rPr>
                <w:rFonts w:hint="eastAsia" w:ascii="宋体" w:hAnsi="宋体" w:cs="宋体"/>
                <w:sz w:val="18"/>
                <w:szCs w:val="18"/>
              </w:rPr>
              <w:t>2.强制决定：20个工作日内。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未取得设计、施工资格或者未按照资质等级承担城市道路的设计、施工任务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未按照城市道路设计、施工技术规范设计、施工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未按照设计图纸施工或者擅自修改图纸</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628</w:t>
            </w:r>
          </w:p>
        </w:tc>
        <w:tc>
          <w:tcPr>
            <w:tcW w:w="27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擅自使用未经验收或者验收不合格的城市道路</w:t>
            </w:r>
          </w:p>
        </w:tc>
        <w:tc>
          <w:tcPr>
            <w:tcW w:w="671"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《城市道路管理条例》</w:t>
            </w:r>
          </w:p>
        </w:tc>
        <w:tc>
          <w:tcPr>
            <w:tcW w:w="415"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629</w:t>
            </w:r>
          </w:p>
        </w:tc>
        <w:tc>
          <w:tcPr>
            <w:tcW w:w="27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承担城市道路养护、维修的单位未定期对城市道路进行养护、维修或者未按照规定的期限修复竣工，并拒绝接受市政工程行政主管部门监督、检查</w:t>
            </w:r>
          </w:p>
        </w:tc>
        <w:tc>
          <w:tcPr>
            <w:tcW w:w="671"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《城市道路管理条例》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未对设在城市道路上的各种管线的检查井、箱盖或者城市道路附属设施的缺损及时补缺或者修复</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未在城市道路施工现场设置明显标志和安全防围设施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占用城市道路期满或者挖掘城市道路后，不及时清理现场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依附于城市道路建设各种管线、杆线等设施，不按照规定办理批准手续</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634</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紧急抢修埋设在城市道路下的管线，不按照规定补办批准手续</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《城市道路管理条例》</w:t>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635</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未按照批准的位置、面积、期限占用或者挖掘城市道路，或者需要移动位置、扩大面积、延长时间，未提前办理变更审批手续</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《城市道路管理条例》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擅自占用或者挖掘城市道路</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履带车、铁轮车或者超重、超高、超长车辆擅自在城市道路上行驶</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机动车在桥梁或者非指定的城市道路上试刹车</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擅自在城市道路上建设建筑物、构筑物</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在桥梁上架设压力在4公斤/平方厘米（0.4兆帕）以上的煤气管道、10千伏以上的高压电力线和其他易燃易爆管线</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擅自在桥梁或者路灯设施上设置广告牌或者其他挂浮物</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其他损害、侵占城市道路的行为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未取得燃气经营许可证从事燃气经营活动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燃气经营者不按照燃气经营许可证的规定从事燃气经营活动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燃气经营者拒绝向市政燃气管网覆盖范围内符合用气条件的单位或者个人供气</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燃气经营者倒卖、抵押、出租、出借、转让、涂改燃气经营许可证</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燃气经营者未履行必要告知义务擅自停止供气、调整供气量，或者未经审批擅自停业或者歇业</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燃气经营者向未取得燃气经营许可证的单位或者个人提供用于经营的燃气</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燃气经营者在不具备安全条件的场所储存燃气</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燃气经营者要求燃气用户购买其指定的产品或者接受其提供的服务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燃气经营者未向燃气用户持续、稳定、安全供应符合国家质量标准的燃气，或者未对燃气用户的燃气设施定期进行安全检查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擅自为非自有气瓶充装燃气或者销售未经许可的充装单位充装的瓶装燃气</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销售充装单位擅自为非自有气瓶充装的瓶装燃气</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冒用其他企业名称或者标识从事燃气经营、服务活动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655</w:t>
            </w:r>
          </w:p>
        </w:tc>
        <w:tc>
          <w:tcPr>
            <w:tcW w:w="27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燃气经营者未按照国家有关工程建设标准和安全生产管理的规定，设置燃气设施防腐、绝缘、防雷、降压、隔离等保护装置和安全警示标志；或者未定期进行巡查、检测、维修和维护；或者未采取措施及时消除燃气安全事故隐患</w:t>
            </w:r>
          </w:p>
        </w:tc>
        <w:tc>
          <w:tcPr>
            <w:tcW w:w="671"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燃气用户及相关单位和个人擅自操作公用燃气阀门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燃气用户及相关单位和个人将燃气管道作为负重支架或者接地引线</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燃气用户及相关单位和个人安装、使用不符合气源要求的燃气燃烧器具</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燃气用户及相关单位和个人擅自安装、改装、拆除户内燃气设施和燃气计量装置</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燃气用户及相关单位和个人在不具备安全条件的场所使用、储存燃气</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燃气用户及相关单位和个人改变燃气用途或者转供燃气</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未设立售后服务站点或者未配备经考核合格的燃气燃烧器具安装、维修人员</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燃气燃烧器具的安装、维修不符合国家有关标准</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在燃气设施保护范围内进行爆破、取土等作业或者动用明火</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在燃气设施保护范围内倾倒、排放腐蚀性物质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666</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在燃气设施保护范围内放置易燃易爆物品或者种植深根植物</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667</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在燃气设施保护范围内未与燃气经营者共同制定燃气设施保护方案，采取相应的安全保护措施，从事敷设管道、打桩、顶进、挖掘、钻探等可能影响燃气设施安全活动</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侵占、毁损、擅自拆除、移动燃气设施或者擅自改动市政燃气设施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毁损、覆盖、涂改、擅自拆除或者移动燃气设施安全警示标志</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建设工程施工范围内有地下燃气管线等重要燃气设施，建设单位未会同施工单位与管道燃气经营者共同制定燃气设施保护方案，或者建设单位、施工单位未采取相应的安全保护措施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城市自来水供水企业或者自建设施对外供水的企业供水水质、水压不符合国家规定标准</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 xml:space="preserve">城市自来水供水企业或者自建设施对外供水的企业擅自停止供水或者来履行停水通知义务    </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城市自来水供水企业或者自建设施对外供水的企业未按照规定检修供水设施或者在供水设施发生故障后未及时抢修</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无证或者超越资质证书规定的经营范围进行城市供水工程的设计或者施工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未按国家规定的技术标准和规范进行城市供水工程的设计或者施工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违反城市供水发展规划及其年度建设计划兴建城市供水工程</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未按规定缴纳水费</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盗用或者转供城市公共供水</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在规定的城市公共供水管道及其附属设施的安全保护范围内进行危害供水设施安全活动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680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擅自将自建设施供水管网系统与城市公共供水管网系统连接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681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产生或者使用有毒有害物质的单位将其生产用水管网系统与城市公共供水管网系统直接连接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682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在城市公共供水管道上直接装泵抽水</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683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擅自拆除、改装或者迁移城市公共供水设施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684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在雨水、污水分流地区，建设单位、施工单位将雨水管网、污水管网相互混接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685</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城镇排水与污水处理设施覆盖范围内的排水单位和个人，未按照国家有关规定将污水排入城镇排水设施，或者在雨水、污水分流地区将污水排入雨水管网</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《城镇排水与污水处理条例》</w:t>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48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686</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排水户未取得污水排入排水管网许可证向城镇排水设施排放污水</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《城镇排水与污水处理条例》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1666"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160" w:lineRule="exact"/>
              <w:jc w:val="center"/>
              <w:rPr>
                <w:rFonts w:ascii="宋体" w:hAnsi="宋体" w:cs="宋体"/>
                <w:sz w:val="18"/>
                <w:szCs w:val="18"/>
              </w:rPr>
            </w:pPr>
            <w:r>
              <w:rPr>
                <w:rFonts w:hint="eastAsia" w:ascii="宋体" w:hAnsi="宋体" w:cs="宋体"/>
                <w:sz w:val="18"/>
                <w:szCs w:val="18"/>
              </w:rPr>
              <w:t>687</w:t>
            </w:r>
          </w:p>
        </w:tc>
        <w:tc>
          <w:tcPr>
            <w:tcW w:w="27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排水户不按照污水排入排水管网许可证的要求排放污水</w:t>
            </w:r>
          </w:p>
        </w:tc>
        <w:tc>
          <w:tcPr>
            <w:tcW w:w="671"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《城镇排水与污水处理条例》</w:t>
            </w:r>
          </w:p>
        </w:tc>
        <w:tc>
          <w:tcPr>
            <w:tcW w:w="415"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1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1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1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1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1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1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160" w:lineRule="exact"/>
              <w:jc w:val="center"/>
              <w:rPr>
                <w:rFonts w:ascii="宋体" w:hAnsi="宋体" w:cs="宋体"/>
                <w:sz w:val="18"/>
                <w:szCs w:val="18"/>
              </w:rPr>
            </w:pPr>
            <w:r>
              <w:rPr>
                <w:rFonts w:hint="eastAsia" w:ascii="宋体" w:hAnsi="宋体" w:cs="宋体"/>
                <w:sz w:val="18"/>
                <w:szCs w:val="18"/>
              </w:rPr>
              <w:t>688</w:t>
            </w:r>
          </w:p>
        </w:tc>
        <w:tc>
          <w:tcPr>
            <w:tcW w:w="277"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160" w:lineRule="exact"/>
              <w:rPr>
                <w:rFonts w:ascii="宋体" w:hAnsi="宋体" w:cs="宋体"/>
                <w:sz w:val="15"/>
                <w:szCs w:val="15"/>
              </w:rPr>
            </w:pPr>
            <w:r>
              <w:rPr>
                <w:rFonts w:hint="eastAsia" w:ascii="宋体" w:hAnsi="宋体" w:cs="宋体"/>
                <w:sz w:val="15"/>
                <w:szCs w:val="15"/>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p>
        </w:tc>
        <w:tc>
          <w:tcPr>
            <w:tcW w:w="671"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《城镇排水与污水处理条例》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16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16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16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16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16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16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914"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689</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城镇污水处理设施维护运营单位未按照国家有关规定检测进出水水质，或者未报送污水处理水质和水量、主要污染物削减量等信息和生产运营成本等信息</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《城镇排水与污水处理条例》</w:t>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1355"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690</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城镇污水处理设施维护运营单位擅自停运城镇污水处理设施，未按照规定事先报告或者采取应急处理措施</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《城镇排水与污水处理条例》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6174"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城镇污水处理设施维护运营单位或者污泥处理处置单位对产生的污泥以及处理处置后的污泥的去向、用途、用量等未进行跟踪、记录的，或者处理处置后的污泥不符合国家有关标准</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擅自倾倒、堆放、丢弃、遗撒污泥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排水单位或者个人不缴纳污水处理费</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城镇排水与污水处理设施维护运营单位未按照国家有关规定履行日常巡查、维修和养护责任，保障设施安全运行</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城镇排水与污水处理设施维护运营单位未及时采取防护措施、组织事故抢修</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城镇排水与污水处理设施维护运营单位因巡查、维护不到位，导致窨井盖丢失、损毁，造成人员伤亡和财产损失</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从事危及城镇排水与污水处理设施安全的活动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有关单位未与施工单位、设施维护运营单位等共同制定设施保护方案，并采取相应的安全防护措施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r>
              <w:rPr>
                <w:rFonts w:hint="eastAsia" w:ascii="宋体" w:hAnsi="宋体" w:cs="宋体"/>
                <w:sz w:val="18"/>
                <w:szCs w:val="18"/>
              </w:rPr>
              <w:br w:type="page"/>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擅自拆除、改动城镇排水与污水处理设施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城市的新建、扩建和改建工程项目未按规定配套建设节约用水设施或者节约用水设施经验收不合格</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《城市节约用水管理规定》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逾期不缴纳超计划用水加价水费</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《城市节约用水管理规定》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拒不安装生活用水分户计量水表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《城市节约用水管理规定》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城镇污水集中处理设施的运营单位或者污泥处理处置单位，处理处置后的污泥不符合国家标准，或者对污泥去向等未进行记录</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《中华人民共和国水污染防治法》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6316"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城市自来水供水企业和自建设施对外供水的企业新建、改建、扩建的饮用水供水工程项目未经建设行政主管部门设计审查和竣工验收而擅自建设并投入使用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《生活饮用水卫生监督管理办法》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城市自来水供水企业和自建设施对外供水的企业未按规定进行日常性水质检验工作</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《生活饮用水卫生监督管理办法》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特许经营者违反法律、行政法规和国家强制性标准，严重危害公共利益，或者造成重大质量、安全事故或者突发环境事件</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《基础设施和公用事业特许经营管理办法》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以欺骗、贿赂等不正当手段取得特许经营项目</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《基础设施和公用事业特许经营管理办法》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在城镇排水与污水处理设施覆盖范围内，未按照国家有关规定将污水排入城镇排水设施，或者在雨水、污水分流地区将污水排入雨水管网</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《城镇污水排入排水管网许可管理办</w:t>
            </w:r>
            <w:r>
              <w:rPr>
                <w:rFonts w:hint="eastAsia" w:ascii="宋体" w:hAnsi="宋体" w:cs="宋体"/>
                <w:sz w:val="18"/>
                <w:szCs w:val="18"/>
              </w:rPr>
              <w:br w:type="textWrapping"/>
            </w:r>
            <w:r>
              <w:rPr>
                <w:rFonts w:hint="eastAsia" w:ascii="宋体" w:hAnsi="宋体" w:cs="宋体"/>
                <w:sz w:val="18"/>
                <w:szCs w:val="18"/>
              </w:rPr>
              <w:t>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排水户未取得排水许可，向城镇排水设施排放污水</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《城镇污水排入排水管网许可管理办</w:t>
            </w:r>
            <w:r>
              <w:rPr>
                <w:rFonts w:hint="eastAsia" w:ascii="宋体" w:hAnsi="宋体" w:cs="宋体"/>
                <w:sz w:val="18"/>
                <w:szCs w:val="18"/>
              </w:rPr>
              <w:br w:type="textWrapping"/>
            </w:r>
            <w:r>
              <w:rPr>
                <w:rFonts w:hint="eastAsia" w:ascii="宋体" w:hAnsi="宋体" w:cs="宋体"/>
                <w:sz w:val="18"/>
                <w:szCs w:val="18"/>
              </w:rPr>
              <w:t>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排水户未按照排水许可证的要求，向城镇排水设施排放污水</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《城镇污水排入排水管网许可管理办</w:t>
            </w:r>
            <w:r>
              <w:rPr>
                <w:rFonts w:hint="eastAsia" w:ascii="宋体" w:hAnsi="宋体" w:cs="宋体"/>
                <w:sz w:val="18"/>
                <w:szCs w:val="18"/>
              </w:rPr>
              <w:br w:type="page"/>
            </w:r>
            <w:r>
              <w:rPr>
                <w:rFonts w:hint="eastAsia" w:ascii="宋体" w:hAnsi="宋体" w:cs="宋体"/>
                <w:sz w:val="18"/>
                <w:szCs w:val="18"/>
              </w:rPr>
              <w:t>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排水户名称、法定代表人等其他事项变更，未按规定及时向城镇排水主管部门申请办理变更</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《城镇污水排入排水管网许可管理办</w:t>
            </w:r>
            <w:r>
              <w:rPr>
                <w:rFonts w:hint="eastAsia" w:ascii="宋体" w:hAnsi="宋体" w:cs="宋体"/>
                <w:sz w:val="18"/>
                <w:szCs w:val="18"/>
              </w:rPr>
              <w:br w:type="textWrapping"/>
            </w:r>
            <w:r>
              <w:rPr>
                <w:rFonts w:hint="eastAsia" w:ascii="宋体" w:hAnsi="宋体" w:cs="宋体"/>
                <w:sz w:val="18"/>
                <w:szCs w:val="18"/>
              </w:rPr>
              <w:t>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排水户以欺骗、贿赂等不正当手段取得排水许可</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《城镇污水排入排水管网许可管理办</w:t>
            </w:r>
            <w:r>
              <w:rPr>
                <w:rFonts w:hint="eastAsia" w:ascii="宋体" w:hAnsi="宋体" w:cs="宋体"/>
                <w:sz w:val="18"/>
                <w:szCs w:val="18"/>
              </w:rPr>
              <w:br w:type="textWrapping"/>
            </w:r>
            <w:r>
              <w:rPr>
                <w:rFonts w:hint="eastAsia" w:ascii="宋体" w:hAnsi="宋体" w:cs="宋体"/>
                <w:sz w:val="18"/>
                <w:szCs w:val="18"/>
              </w:rPr>
              <w:t>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排水户因发生事故或者其他突发事件，排放的污水可能危及城镇排水与污水处理设施安全运行，没有立即停止排放，未采取措施消除危害，或者并未按规定及时向城镇排水主管部门等有关部门报告</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《城镇污水排入排水管网许可管理办</w:t>
            </w:r>
            <w:r>
              <w:rPr>
                <w:rFonts w:hint="eastAsia" w:ascii="宋体" w:hAnsi="宋体" w:cs="宋体"/>
                <w:sz w:val="18"/>
                <w:szCs w:val="18"/>
              </w:rPr>
              <w:br w:type="page"/>
            </w:r>
            <w:r>
              <w:rPr>
                <w:rFonts w:hint="eastAsia" w:ascii="宋体" w:hAnsi="宋体" w:cs="宋体"/>
                <w:sz w:val="18"/>
                <w:szCs w:val="18"/>
              </w:rPr>
              <w:t>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从事危及城镇排水设施安全的活动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《城镇污水排入排水管网许可管理办</w:t>
            </w:r>
            <w:r>
              <w:rPr>
                <w:rFonts w:hint="eastAsia" w:ascii="宋体" w:hAnsi="宋体" w:cs="宋体"/>
                <w:sz w:val="18"/>
                <w:szCs w:val="18"/>
              </w:rPr>
              <w:br w:type="textWrapping"/>
            </w:r>
            <w:r>
              <w:rPr>
                <w:rFonts w:hint="eastAsia" w:ascii="宋体" w:hAnsi="宋体" w:cs="宋体"/>
                <w:sz w:val="18"/>
                <w:szCs w:val="18"/>
              </w:rPr>
              <w:t>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排水户违反规定，拒不接受水质、水量监测或者妨碍、阻挠城镇排水主管部门依法监督检查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《城镇污水排入排水管网许可管理办</w:t>
            </w:r>
            <w:r>
              <w:rPr>
                <w:rFonts w:hint="eastAsia" w:ascii="宋体" w:hAnsi="宋体" w:cs="宋体"/>
                <w:sz w:val="18"/>
                <w:szCs w:val="18"/>
              </w:rPr>
              <w:br w:type="page"/>
            </w:r>
            <w:r>
              <w:rPr>
                <w:rFonts w:hint="eastAsia" w:ascii="宋体" w:hAnsi="宋体" w:cs="宋体"/>
                <w:sz w:val="18"/>
                <w:szCs w:val="18"/>
              </w:rPr>
              <w:t>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不具备相应资质的单位和不具备相应执业资格证书的专业技术人员从事城市照明工程勘察、设计、施工、监理</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《城市照明管理规定》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在城市景观照明中有过度照明等超能耗标准行为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《城市照明管理规定》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在城市照明设施上刻划、涂污</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《城市照明管理规定》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在城市照明设施安全距离内，擅自植树、挖坑取土或者设置其他物体，或者倾倒含酸、碱、盐等腐蚀物或者具有腐蚀性的废渣、废液</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《城市照明管理规定》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擅自在城市照明设施上张贴、悬挂、设置宣传品、广告</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《城市照明管理规定》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擅自在城市照明设施上架设线缆、安置其它设施或者接用电源</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《城市照明管理规定》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擅自迁移、拆除、利用城市照明设施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《城市照明管理规定》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其他可能影响城市照明设施正常运行的行为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《城市照明管理规定》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724</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擅自采用没有工程建设标准又未经核准的新技术、新材料</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《市政公用设施抗灾设防管理规定》</w:t>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725</w:t>
            </w:r>
          </w:p>
        </w:tc>
        <w:tc>
          <w:tcPr>
            <w:tcW w:w="27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擅自变动或者破坏市政公用设施的防灾设施、抗震抗风构件、隔震或者振动控制装置、安全监测系统、健康监测系统、应急自动处置系统以及地震反应观测系统等设施</w:t>
            </w:r>
          </w:p>
        </w:tc>
        <w:tc>
          <w:tcPr>
            <w:tcW w:w="671"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《市政公用设施抗灾设防管理规定》</w:t>
            </w:r>
          </w:p>
        </w:tc>
        <w:tc>
          <w:tcPr>
            <w:tcW w:w="415"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未对经鉴定不符合抗震要求的市政公用设施进行改造、改建或者抗震加固，又未限制使用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《市政公用设施抗灾设防管理规定》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供水水质达不到国家有关标准规定</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城市供水单位、二次供水管理单位未按规定进行水质检测或者委托检测</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对于实施生产许可证管理的净水剂及与制水有关的材料等，选用未获证企业产品</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城市供水单位使用未经检验或者检验不合格的净水剂及有关制水材料</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城市供水单位使用未经检验或者检验不合格的城市供水设备、管网</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二次供水管理单位，未按规定对各类储水设施进行清洗消毒</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城市供水单位、二次供水管理单位隐瞒、缓报、谎报水质突发事件或者水质信息</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有危害城市供水水质安全的其他行为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城市供水单位未制定城市供水水质突发事件应急预案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城市供水单位未按规定上报水质报表</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建设单位未移交地下管线工程档案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《城市地下管线工程档案管理办法》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地下管线专业管理单位未移交地下管线工程档案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《城市地下管线工程档案管理办法》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获得特许经营权的企业擅自停业、歇业</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《市政公用事业特许经营管理办法》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以欺骗、贿赂等不正当手段获得特许经营权</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《市政公用事业特许经营管理办法》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城市桥梁产权人或者委托管理人未按照规定编制城市桥梁养护维修的中长期规划和年度计划，或者未经批准即实施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textWrapping"/>
            </w:r>
            <w:r>
              <w:rPr>
                <w:rFonts w:hint="eastAsia" w:ascii="宋体" w:hAnsi="宋体" w:cs="宋体"/>
                <w:sz w:val="18"/>
                <w:szCs w:val="18"/>
              </w:rPr>
              <w:t>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城市桥梁产权人或者委托管理人未按照规定设置相应的标志，并保持其完好、清晰</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page"/>
            </w:r>
            <w:r>
              <w:rPr>
                <w:rFonts w:hint="eastAsia" w:ascii="宋体" w:hAnsi="宋体" w:cs="宋体"/>
                <w:sz w:val="18"/>
                <w:szCs w:val="18"/>
              </w:rPr>
              <w:t>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城市桥梁产权人或者委托管理人未按照规定委托具有相应资格的机构对城市桥梁进行检测评估</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textWrapping"/>
            </w:r>
            <w:r>
              <w:rPr>
                <w:rFonts w:hint="eastAsia" w:ascii="宋体" w:hAnsi="宋体" w:cs="宋体"/>
                <w:sz w:val="18"/>
                <w:szCs w:val="18"/>
              </w:rPr>
              <w:t>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城市桥梁产权人或者委托管理人未按照规定制定城市桥梁的安全抢险预备方案</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textWrapping"/>
            </w:r>
            <w:r>
              <w:rPr>
                <w:rFonts w:hint="eastAsia" w:ascii="宋体" w:hAnsi="宋体" w:cs="宋体"/>
                <w:sz w:val="18"/>
                <w:szCs w:val="18"/>
              </w:rPr>
              <w:t>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城市桥梁产权人或者委托管理人未按照规定对城市桥梁进行养护维修</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page"/>
            </w:r>
            <w:r>
              <w:rPr>
                <w:rFonts w:hint="eastAsia" w:ascii="宋体" w:hAnsi="宋体" w:cs="宋体"/>
                <w:sz w:val="18"/>
                <w:szCs w:val="18"/>
              </w:rPr>
              <w:t>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单位或者个人擅自在城市桥梁上架设各类管线、设置广告等辅助物</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textWrapping"/>
            </w:r>
            <w:r>
              <w:rPr>
                <w:rFonts w:hint="eastAsia" w:ascii="宋体" w:hAnsi="宋体" w:cs="宋体"/>
                <w:sz w:val="18"/>
                <w:szCs w:val="18"/>
              </w:rPr>
              <w:t>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单位和个人擅自在城市桥梁施工控制范围内从事河道疏浚、挖掘、打桩、地下管道顶进、爆破等</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textWrapping"/>
            </w:r>
            <w:r>
              <w:rPr>
                <w:rFonts w:hint="eastAsia" w:ascii="宋体" w:hAnsi="宋体" w:cs="宋体"/>
                <w:sz w:val="18"/>
                <w:szCs w:val="18"/>
              </w:rPr>
              <w:t>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超限机动车辆、履带车、铁轮车等需经过城市桥梁的，在报公安交通管理部门审批前，未先经城市人民政府市政工程设施行政主管部门同意，或未采取相应技术措施就通行</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page"/>
            </w:r>
            <w:r>
              <w:rPr>
                <w:rFonts w:hint="eastAsia" w:ascii="宋体" w:hAnsi="宋体" w:cs="宋体"/>
                <w:sz w:val="18"/>
                <w:szCs w:val="18"/>
              </w:rPr>
              <w:t>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37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经过检测评估，确定城市桥梁的承载能力下降，但尚未构成危桥的，城市桥梁产权人和委托管理人未及时设置警示标志，或未立即采取加固等安全措施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textWrapping"/>
            </w:r>
            <w:r>
              <w:rPr>
                <w:rFonts w:hint="eastAsia" w:ascii="宋体" w:hAnsi="宋体" w:cs="宋体"/>
                <w:sz w:val="18"/>
                <w:szCs w:val="18"/>
              </w:rPr>
              <w:t>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49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750</w:t>
            </w:r>
          </w:p>
        </w:tc>
        <w:tc>
          <w:tcPr>
            <w:tcW w:w="27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5"/>
                <w:szCs w:val="15"/>
              </w:rPr>
            </w:pPr>
            <w:r>
              <w:rPr>
                <w:rFonts w:hint="eastAsia" w:ascii="宋体" w:hAnsi="宋体" w:cs="宋体"/>
                <w:sz w:val="15"/>
                <w:szCs w:val="15"/>
              </w:rPr>
              <w:t>经检测评估判定为危桥的，城市桥梁产权人和委托管理人未立即采取措施，设置显著的警示标志，或未在二十四小时内，向城市人民政府市政工程设施行政主管部门报告；市政工程设施行政主管部门提出处理意见后，城市桥梁产权人和委托管理人未在期限内排除危险；在危险排除之前，城市桥梁产权人和委托管理人使用或者转让危桥</w:t>
            </w:r>
          </w:p>
        </w:tc>
        <w:tc>
          <w:tcPr>
            <w:tcW w:w="671"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page"/>
            </w:r>
            <w:r>
              <w:rPr>
                <w:rFonts w:hint="eastAsia" w:ascii="宋体" w:hAnsi="宋体" w:cs="宋体"/>
                <w:sz w:val="18"/>
                <w:szCs w:val="18"/>
              </w:rPr>
              <w:t>法》</w:t>
            </w:r>
          </w:p>
        </w:tc>
        <w:tc>
          <w:tcPr>
            <w:tcW w:w="415"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p>
        </w:tc>
        <w:tc>
          <w:tcPr>
            <w:tcW w:w="19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p>
        </w:tc>
        <w:tc>
          <w:tcPr>
            <w:tcW w:w="167"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p>
        </w:tc>
        <w:tc>
          <w:tcPr>
            <w:tcW w:w="155"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7167"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城镇污水处理设施维护运营单位或者污泥处理处置单位对产生的污泥以及处理处置后的污泥的去向、用途、用量等未进行跟踪、记录，或者处理处置后的污泥不符合国家有关标准，逾期不采取治理措施</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4.咨询、监督投诉方式；</w:t>
            </w:r>
            <w:r>
              <w:rPr>
                <w:rFonts w:hint="eastAsia" w:ascii="宋体" w:hAnsi="宋体" w:cs="宋体"/>
                <w:sz w:val="18"/>
                <w:szCs w:val="18"/>
              </w:rPr>
              <w:br w:type="textWrapping"/>
            </w:r>
            <w:r>
              <w:rPr>
                <w:rFonts w:hint="eastAsia" w:ascii="宋体" w:hAnsi="宋体" w:cs="宋体"/>
                <w:sz w:val="18"/>
                <w:szCs w:val="18"/>
              </w:rPr>
              <w:t>5.强制决定；</w:t>
            </w:r>
            <w:r>
              <w:rPr>
                <w:rFonts w:hint="eastAsia" w:ascii="宋体" w:hAnsi="宋体" w:cs="宋体"/>
                <w:sz w:val="18"/>
                <w:szCs w:val="18"/>
              </w:rPr>
              <w:br w:type="textWrapping"/>
            </w:r>
            <w:r>
              <w:rPr>
                <w:rFonts w:hint="eastAsia" w:ascii="宋体" w:hAnsi="宋体" w:cs="宋体"/>
                <w:sz w:val="18"/>
                <w:szCs w:val="18"/>
              </w:rPr>
              <w:t>6.救济渠道。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1.除强制决定外其他内容：长期公开（动态调整）；</w:t>
            </w:r>
            <w:r>
              <w:rPr>
                <w:rFonts w:hint="eastAsia" w:ascii="宋体" w:hAnsi="宋体" w:cs="宋体"/>
                <w:sz w:val="18"/>
                <w:szCs w:val="18"/>
              </w:rPr>
              <w:br w:type="textWrapping"/>
            </w:r>
            <w:r>
              <w:rPr>
                <w:rFonts w:hint="eastAsia" w:ascii="宋体" w:hAnsi="宋体" w:cs="宋体"/>
                <w:sz w:val="18"/>
                <w:szCs w:val="18"/>
              </w:rPr>
              <w:t>2.强制决定：20个工作日内。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违法建设</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未取得建设工程规划许可证或者未按照建设工程规划许可证的规定进行建设</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《中华人民共和国城乡规划法》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违法建设</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建设单位或者个人未经批准进行临时建设</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《中华人民共和国城乡规划法》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违法建设</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建设单位或者个人未按照批准内容进行临时建设</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《中华人民共和国城乡规划法》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违法建设</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临时建筑物、构筑物超过批准期限建设单位或者个人不拆除</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《中华人民共和国城乡规划法》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违法建设</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城乡规划主管部门作出责令停止建设或者限期拆除的决定后，当事人不停止建设或者逾期不拆除</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4.咨询、监督投诉方式；</w:t>
            </w:r>
            <w:r>
              <w:rPr>
                <w:rFonts w:hint="eastAsia" w:ascii="宋体" w:hAnsi="宋体" w:cs="宋体"/>
                <w:sz w:val="18"/>
                <w:szCs w:val="18"/>
              </w:rPr>
              <w:br w:type="textWrapping"/>
            </w:r>
            <w:r>
              <w:rPr>
                <w:rFonts w:hint="eastAsia" w:ascii="宋体" w:hAnsi="宋体" w:cs="宋体"/>
                <w:sz w:val="18"/>
                <w:szCs w:val="18"/>
              </w:rPr>
              <w:t>5.强制决定；</w:t>
            </w:r>
            <w:r>
              <w:rPr>
                <w:rFonts w:hint="eastAsia" w:ascii="宋体" w:hAnsi="宋体" w:cs="宋体"/>
                <w:sz w:val="18"/>
                <w:szCs w:val="18"/>
              </w:rPr>
              <w:br w:type="textWrapping"/>
            </w:r>
            <w:r>
              <w:rPr>
                <w:rFonts w:hint="eastAsia" w:ascii="宋体" w:hAnsi="宋体" w:cs="宋体"/>
                <w:sz w:val="18"/>
                <w:szCs w:val="18"/>
              </w:rPr>
              <w:t>6.救济渠道。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《中华人民共和国城乡规划法》</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1.除强制决定外其他内容：长期公开（动态调整）；</w:t>
            </w:r>
            <w:r>
              <w:rPr>
                <w:rFonts w:hint="eastAsia" w:ascii="宋体" w:hAnsi="宋体" w:cs="宋体"/>
                <w:sz w:val="18"/>
                <w:szCs w:val="18"/>
              </w:rPr>
              <w:br w:type="textWrapping"/>
            </w:r>
            <w:r>
              <w:rPr>
                <w:rFonts w:hint="eastAsia" w:ascii="宋体" w:hAnsi="宋体" w:cs="宋体"/>
                <w:sz w:val="18"/>
                <w:szCs w:val="18"/>
              </w:rPr>
              <w:t>2.强制决定：20个工作日内。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违法建设</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凡不符合城市容貌标准、环境卫生标准的建筑物或者设施，逾期未改造或者未拆除</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4.咨询、监督投诉方式；</w:t>
            </w:r>
            <w:r>
              <w:rPr>
                <w:rFonts w:hint="eastAsia" w:ascii="宋体" w:hAnsi="宋体" w:cs="宋体"/>
                <w:sz w:val="18"/>
                <w:szCs w:val="18"/>
              </w:rPr>
              <w:br w:type="textWrapping"/>
            </w:r>
            <w:r>
              <w:rPr>
                <w:rFonts w:hint="eastAsia" w:ascii="宋体" w:hAnsi="宋体" w:cs="宋体"/>
                <w:sz w:val="18"/>
                <w:szCs w:val="18"/>
              </w:rPr>
              <w:t>5.强制决定；</w:t>
            </w:r>
            <w:r>
              <w:rPr>
                <w:rFonts w:hint="eastAsia" w:ascii="宋体" w:hAnsi="宋体" w:cs="宋体"/>
                <w:sz w:val="18"/>
                <w:szCs w:val="18"/>
              </w:rPr>
              <w:br w:type="textWrapping"/>
            </w:r>
            <w:r>
              <w:rPr>
                <w:rFonts w:hint="eastAsia" w:ascii="宋体" w:hAnsi="宋体" w:cs="宋体"/>
                <w:sz w:val="18"/>
                <w:szCs w:val="18"/>
              </w:rPr>
              <w:t>6.救济渠道。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1.除强制决定外其他内容：长期公开（动态调整）；</w:t>
            </w:r>
            <w:r>
              <w:rPr>
                <w:rFonts w:hint="eastAsia" w:ascii="宋体" w:hAnsi="宋体" w:cs="宋体"/>
                <w:sz w:val="18"/>
                <w:szCs w:val="18"/>
              </w:rPr>
              <w:br w:type="textWrapping"/>
            </w:r>
            <w:r>
              <w:rPr>
                <w:rFonts w:hint="eastAsia" w:ascii="宋体" w:hAnsi="宋体" w:cs="宋体"/>
                <w:sz w:val="18"/>
                <w:szCs w:val="18"/>
              </w:rPr>
              <w:t>2.强制决定：20个工作日内。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住宅物业的建设单位未通过招投标的方式选聘物业服务企业或者未经批准，擅自采用协议方式选聘物业服务企业</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建设单位擅自处分属于业主的物业共用部位、共用设施设备的所有权或者使用权</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760</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逾期仍不移交有关资料</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761</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物业服务企业将一个物业管理区域内的全部物业管理一并委托给他人</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762</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挪用专项维修资金</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763</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建设单位在物业管理区域内不按照规定配置必要的物业管理用房</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764</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未经业主大会同意，物业服务企业擅自改变物业管理用房的用途</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765</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擅自改变物业管理区域内按照规划建设的公共建筑和共用设施用途</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766</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擅自占用、挖掘物业管理区域内道路、场地，损害业主共同利益</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767</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擅自利用物业共用部位、共用设施设备进行经营</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768</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住房公积金管理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单位不办理住房公积金缴存登记或者不为本单位职工办理住房公积金账户设立手续</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《住房公积金管理条例》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CellMar>
            <w:top w:w="0" w:type="dxa"/>
            <w:left w:w="108" w:type="dxa"/>
            <w:bottom w:w="0" w:type="dxa"/>
            <w:right w:w="108" w:type="dxa"/>
          </w:tblCellMar>
        </w:tblPrEx>
        <w:trPr>
          <w:trHeight w:val="2599" w:hRule="atLeast"/>
        </w:trPr>
        <w:tc>
          <w:tcPr>
            <w:tcW w:w="178"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769</w:t>
            </w:r>
          </w:p>
        </w:tc>
        <w:tc>
          <w:tcPr>
            <w:tcW w:w="27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住房公积金管理</w:t>
            </w:r>
          </w:p>
        </w:tc>
        <w:tc>
          <w:tcPr>
            <w:tcW w:w="34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单位逾期不缴或者少缴住房公积金</w:t>
            </w:r>
          </w:p>
        </w:tc>
        <w:tc>
          <w:tcPr>
            <w:tcW w:w="671"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703"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《住房公积金管理条例》</w:t>
            </w:r>
          </w:p>
        </w:tc>
        <w:tc>
          <w:tcPr>
            <w:tcW w:w="415"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410"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城市管理行政执法部门或相关行政主管部门</w:t>
            </w:r>
          </w:p>
        </w:tc>
        <w:tc>
          <w:tcPr>
            <w:tcW w:w="967" w:type="pct"/>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19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67"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203"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155"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150" w:type="pct"/>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bl>
    <w:p/>
    <w:p>
      <w:pPr>
        <w:pStyle w:val="11"/>
      </w:pPr>
      <w:r>
        <w:br w:type="page"/>
      </w:r>
      <w:bookmarkStart w:id="18" w:name="_Toc45118088"/>
      <w:r>
        <w:rPr>
          <w:rFonts w:hint="eastAsia"/>
        </w:rPr>
        <w:t>南阳市政服务领域基层政务公开标准目录</w:t>
      </w:r>
      <w:bookmarkEnd w:id="18"/>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
        <w:gridCol w:w="640"/>
        <w:gridCol w:w="1035"/>
        <w:gridCol w:w="1224"/>
        <w:gridCol w:w="1357"/>
        <w:gridCol w:w="1016"/>
        <w:gridCol w:w="1016"/>
        <w:gridCol w:w="3465"/>
        <w:gridCol w:w="641"/>
        <w:gridCol w:w="641"/>
        <w:gridCol w:w="641"/>
        <w:gridCol w:w="641"/>
        <w:gridCol w:w="64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80" w:type="pct"/>
            <w:vMerge w:val="restart"/>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序号</w:t>
            </w:r>
          </w:p>
        </w:tc>
        <w:tc>
          <w:tcPr>
            <w:tcW w:w="594" w:type="pct"/>
            <w:gridSpan w:val="2"/>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公开事项</w:t>
            </w:r>
          </w:p>
        </w:tc>
        <w:tc>
          <w:tcPr>
            <w:tcW w:w="434" w:type="pct"/>
            <w:vMerge w:val="restart"/>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公开内容 （要素）</w:t>
            </w:r>
          </w:p>
        </w:tc>
        <w:tc>
          <w:tcPr>
            <w:tcW w:w="481" w:type="pct"/>
            <w:vMerge w:val="restart"/>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公开依据</w:t>
            </w:r>
          </w:p>
        </w:tc>
        <w:tc>
          <w:tcPr>
            <w:tcW w:w="360" w:type="pct"/>
            <w:vMerge w:val="restart"/>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公开时限</w:t>
            </w:r>
          </w:p>
        </w:tc>
        <w:tc>
          <w:tcPr>
            <w:tcW w:w="360" w:type="pct"/>
            <w:vMerge w:val="restart"/>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公开主体</w:t>
            </w:r>
          </w:p>
        </w:tc>
        <w:tc>
          <w:tcPr>
            <w:tcW w:w="1228" w:type="pct"/>
            <w:vMerge w:val="restart"/>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公开渠道和载体</w:t>
            </w:r>
          </w:p>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（“■”表示必选项，“□”表示可选项）</w:t>
            </w:r>
          </w:p>
        </w:tc>
        <w:tc>
          <w:tcPr>
            <w:tcW w:w="454" w:type="pct"/>
            <w:gridSpan w:val="2"/>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公开对象</w:t>
            </w:r>
          </w:p>
        </w:tc>
        <w:tc>
          <w:tcPr>
            <w:tcW w:w="454" w:type="pct"/>
            <w:gridSpan w:val="2"/>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公开方式</w:t>
            </w:r>
          </w:p>
        </w:tc>
        <w:tc>
          <w:tcPr>
            <w:tcW w:w="454" w:type="pct"/>
            <w:gridSpan w:val="2"/>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80" w:type="pct"/>
            <w:vMerge w:val="continue"/>
            <w:vAlign w:val="center"/>
          </w:tcPr>
          <w:p>
            <w:pPr>
              <w:spacing w:line="280" w:lineRule="exact"/>
              <w:jc w:val="center"/>
              <w:rPr>
                <w:rFonts w:ascii="宋体" w:hAnsi="宋体" w:cs="宋体"/>
                <w:b/>
                <w:bCs/>
                <w:color w:val="000000"/>
                <w:sz w:val="18"/>
                <w:szCs w:val="18"/>
              </w:rPr>
            </w:pPr>
          </w:p>
        </w:tc>
        <w:tc>
          <w:tcPr>
            <w:tcW w:w="227" w:type="pct"/>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一级 事项</w:t>
            </w:r>
          </w:p>
        </w:tc>
        <w:tc>
          <w:tcPr>
            <w:tcW w:w="367" w:type="pct"/>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二级事项</w:t>
            </w:r>
          </w:p>
        </w:tc>
        <w:tc>
          <w:tcPr>
            <w:tcW w:w="434" w:type="pct"/>
            <w:vMerge w:val="continue"/>
            <w:vAlign w:val="center"/>
          </w:tcPr>
          <w:p>
            <w:pPr>
              <w:spacing w:line="280" w:lineRule="exact"/>
              <w:rPr>
                <w:rFonts w:ascii="宋体" w:hAnsi="宋体" w:cs="宋体"/>
                <w:b/>
                <w:bCs/>
                <w:color w:val="000000"/>
                <w:sz w:val="18"/>
                <w:szCs w:val="18"/>
              </w:rPr>
            </w:pPr>
          </w:p>
        </w:tc>
        <w:tc>
          <w:tcPr>
            <w:tcW w:w="481" w:type="pct"/>
            <w:vMerge w:val="continue"/>
            <w:vAlign w:val="center"/>
          </w:tcPr>
          <w:p>
            <w:pPr>
              <w:spacing w:line="280" w:lineRule="exact"/>
              <w:rPr>
                <w:rFonts w:ascii="宋体" w:hAnsi="宋体" w:cs="宋体"/>
                <w:b/>
                <w:bCs/>
                <w:color w:val="000000"/>
                <w:sz w:val="18"/>
                <w:szCs w:val="18"/>
              </w:rPr>
            </w:pPr>
          </w:p>
        </w:tc>
        <w:tc>
          <w:tcPr>
            <w:tcW w:w="360" w:type="pct"/>
            <w:vMerge w:val="continue"/>
            <w:vAlign w:val="center"/>
          </w:tcPr>
          <w:p>
            <w:pPr>
              <w:spacing w:line="280" w:lineRule="exact"/>
              <w:rPr>
                <w:rFonts w:ascii="宋体" w:hAnsi="宋体" w:cs="宋体"/>
                <w:b/>
                <w:bCs/>
                <w:color w:val="000000"/>
                <w:sz w:val="18"/>
                <w:szCs w:val="18"/>
              </w:rPr>
            </w:pPr>
          </w:p>
        </w:tc>
        <w:tc>
          <w:tcPr>
            <w:tcW w:w="360" w:type="pct"/>
            <w:vMerge w:val="continue"/>
            <w:vAlign w:val="center"/>
          </w:tcPr>
          <w:p>
            <w:pPr>
              <w:spacing w:line="280" w:lineRule="exact"/>
              <w:rPr>
                <w:rFonts w:ascii="宋体" w:hAnsi="宋体" w:cs="宋体"/>
                <w:b/>
                <w:bCs/>
                <w:color w:val="000000"/>
                <w:sz w:val="18"/>
                <w:szCs w:val="18"/>
              </w:rPr>
            </w:pPr>
          </w:p>
        </w:tc>
        <w:tc>
          <w:tcPr>
            <w:tcW w:w="1228" w:type="pct"/>
            <w:vMerge w:val="continue"/>
            <w:vAlign w:val="center"/>
          </w:tcPr>
          <w:p>
            <w:pPr>
              <w:spacing w:line="280" w:lineRule="exact"/>
              <w:rPr>
                <w:rFonts w:ascii="宋体" w:hAnsi="宋体" w:cs="宋体"/>
                <w:b/>
                <w:bCs/>
                <w:color w:val="000000"/>
                <w:sz w:val="18"/>
                <w:szCs w:val="18"/>
              </w:rPr>
            </w:pPr>
          </w:p>
        </w:tc>
        <w:tc>
          <w:tcPr>
            <w:tcW w:w="227" w:type="pct"/>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全社会</w:t>
            </w:r>
          </w:p>
        </w:tc>
        <w:tc>
          <w:tcPr>
            <w:tcW w:w="227" w:type="pct"/>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特定 群体</w:t>
            </w:r>
          </w:p>
        </w:tc>
        <w:tc>
          <w:tcPr>
            <w:tcW w:w="227" w:type="pct"/>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主动</w:t>
            </w:r>
          </w:p>
        </w:tc>
        <w:tc>
          <w:tcPr>
            <w:tcW w:w="227" w:type="pct"/>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申请</w:t>
            </w:r>
          </w:p>
        </w:tc>
        <w:tc>
          <w:tcPr>
            <w:tcW w:w="227" w:type="pct"/>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县级</w:t>
            </w:r>
          </w:p>
        </w:tc>
        <w:tc>
          <w:tcPr>
            <w:tcW w:w="227" w:type="pct"/>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1</w:t>
            </w:r>
          </w:p>
        </w:tc>
        <w:tc>
          <w:tcPr>
            <w:tcW w:w="227" w:type="pct"/>
            <w:vMerge w:val="restart"/>
            <w:shd w:val="clear" w:color="auto" w:fill="auto"/>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城镇燃气管理</w:t>
            </w:r>
          </w:p>
        </w:tc>
        <w:tc>
          <w:tcPr>
            <w:tcW w:w="367" w:type="pct"/>
            <w:shd w:val="clear" w:color="auto" w:fill="auto"/>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燃气经营许可证核发</w:t>
            </w:r>
          </w:p>
        </w:tc>
        <w:tc>
          <w:tcPr>
            <w:tcW w:w="434"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 xml:space="preserve">  申请条件、</w:t>
            </w:r>
            <w:r>
              <w:rPr>
                <w:rFonts w:hint="eastAsia" w:ascii="宋体" w:hAnsi="宋体" w:cs="宋体"/>
                <w:color w:val="000000"/>
                <w:sz w:val="18"/>
                <w:szCs w:val="18"/>
              </w:rPr>
              <w:br w:type="textWrapping"/>
            </w:r>
            <w:r>
              <w:rPr>
                <w:rFonts w:hint="eastAsia" w:ascii="宋体" w:hAnsi="宋体" w:cs="宋体"/>
                <w:color w:val="000000"/>
                <w:sz w:val="18"/>
                <w:szCs w:val="18"/>
              </w:rPr>
              <w:t xml:space="preserve">  申请材料、</w:t>
            </w:r>
            <w:r>
              <w:rPr>
                <w:rFonts w:hint="eastAsia" w:ascii="宋体" w:hAnsi="宋体" w:cs="宋体"/>
                <w:color w:val="000000"/>
                <w:sz w:val="18"/>
                <w:szCs w:val="18"/>
              </w:rPr>
              <w:br w:type="textWrapping"/>
            </w:r>
            <w:r>
              <w:rPr>
                <w:rFonts w:hint="eastAsia" w:ascii="宋体" w:hAnsi="宋体" w:cs="宋体"/>
                <w:color w:val="000000"/>
                <w:sz w:val="18"/>
                <w:szCs w:val="18"/>
              </w:rPr>
              <w:t xml:space="preserve">  申请流程、</w:t>
            </w:r>
            <w:r>
              <w:rPr>
                <w:rFonts w:hint="eastAsia" w:ascii="宋体" w:hAnsi="宋体" w:cs="宋体"/>
                <w:color w:val="000000"/>
                <w:sz w:val="18"/>
                <w:szCs w:val="18"/>
              </w:rPr>
              <w:br w:type="textWrapping"/>
            </w:r>
            <w:r>
              <w:rPr>
                <w:rFonts w:hint="eastAsia" w:ascii="宋体" w:hAnsi="宋体" w:cs="宋体"/>
                <w:color w:val="000000"/>
                <w:sz w:val="18"/>
                <w:szCs w:val="18"/>
              </w:rPr>
              <w:t xml:space="preserve">法定依据   </w:t>
            </w:r>
          </w:p>
        </w:tc>
        <w:tc>
          <w:tcPr>
            <w:tcW w:w="481" w:type="pct"/>
            <w:shd w:val="clear" w:color="auto" w:fill="auto"/>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《城镇燃气管理条例》</w:t>
            </w:r>
          </w:p>
        </w:tc>
        <w:tc>
          <w:tcPr>
            <w:tcW w:w="360"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20个工作日</w:t>
            </w:r>
          </w:p>
        </w:tc>
        <w:tc>
          <w:tcPr>
            <w:tcW w:w="360" w:type="pct"/>
            <w:shd w:val="clear" w:color="auto" w:fill="auto"/>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负责审批的燃气管理部门</w:t>
            </w:r>
          </w:p>
        </w:tc>
        <w:tc>
          <w:tcPr>
            <w:tcW w:w="1228" w:type="pct"/>
            <w:shd w:val="clear" w:color="auto" w:fill="auto"/>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 xml:space="preserve">□两微一端      □发布会/听证会                 </w:t>
            </w:r>
            <w:r>
              <w:rPr>
                <w:rFonts w:hint="eastAsia" w:ascii="宋体" w:hAnsi="宋体" w:cs="宋体"/>
                <w:color w:val="000000"/>
                <w:sz w:val="18"/>
                <w:szCs w:val="18"/>
              </w:rPr>
              <w:br w:type="textWrapping"/>
            </w:r>
            <w:r>
              <w:rPr>
                <w:rFonts w:hint="eastAsia" w:ascii="宋体" w:hAnsi="宋体" w:cs="宋体"/>
                <w:color w:val="000000"/>
                <w:sz w:val="18"/>
                <w:szCs w:val="18"/>
              </w:rPr>
              <w:t>□广播电视      □纸质媒体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w:t>
            </w:r>
            <w:r>
              <w:rPr>
                <w:rFonts w:hint="eastAsia" w:ascii="宋体" w:hAnsi="宋体" w:cs="宋体"/>
                <w:color w:val="000000"/>
                <w:sz w:val="18"/>
                <w:szCs w:val="18"/>
              </w:rPr>
              <w:br w:type="textWrapping"/>
            </w:r>
            <w:r>
              <w:rPr>
                <w:rFonts w:hint="eastAsia" w:ascii="宋体" w:hAnsi="宋体" w:cs="宋体"/>
                <w:color w:val="000000"/>
                <w:sz w:val="18"/>
                <w:szCs w:val="18"/>
              </w:rPr>
              <w:t>□便民服务站    □入户/现场</w:t>
            </w:r>
            <w:r>
              <w:rPr>
                <w:rFonts w:hint="eastAsia" w:ascii="宋体" w:hAnsi="宋体" w:cs="宋体"/>
                <w:color w:val="000000"/>
                <w:sz w:val="18"/>
                <w:szCs w:val="18"/>
              </w:rPr>
              <w:br w:type="textWrapping"/>
            </w:r>
            <w:r>
              <w:rPr>
                <w:rFonts w:hint="eastAsia" w:ascii="宋体" w:hAnsi="宋体" w:cs="宋体"/>
                <w:color w:val="000000"/>
                <w:sz w:val="18"/>
                <w:szCs w:val="18"/>
              </w:rPr>
              <w:t>□社区/企事业单位/村公示栏（电子屏）</w:t>
            </w:r>
            <w:r>
              <w:rPr>
                <w:rFonts w:hint="eastAsia" w:ascii="宋体" w:hAnsi="宋体" w:cs="宋体"/>
                <w:color w:val="000000"/>
                <w:sz w:val="18"/>
                <w:szCs w:val="18"/>
              </w:rPr>
              <w:br w:type="textWrapping"/>
            </w:r>
            <w:r>
              <w:rPr>
                <w:rFonts w:hint="eastAsia" w:ascii="宋体" w:hAnsi="宋体" w:cs="宋体"/>
                <w:color w:val="000000"/>
                <w:sz w:val="18"/>
                <w:szCs w:val="18"/>
              </w:rPr>
              <w:t>□精准推送      □其他_</w:t>
            </w:r>
          </w:p>
        </w:tc>
        <w:tc>
          <w:tcPr>
            <w:tcW w:w="227"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　</w:t>
            </w:r>
          </w:p>
        </w:tc>
        <w:tc>
          <w:tcPr>
            <w:tcW w:w="227"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　</w:t>
            </w:r>
          </w:p>
        </w:tc>
        <w:tc>
          <w:tcPr>
            <w:tcW w:w="227"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2</w:t>
            </w:r>
          </w:p>
        </w:tc>
        <w:tc>
          <w:tcPr>
            <w:tcW w:w="227" w:type="pct"/>
            <w:vMerge w:val="continue"/>
            <w:vAlign w:val="center"/>
          </w:tcPr>
          <w:p>
            <w:pPr>
              <w:spacing w:line="240" w:lineRule="exact"/>
              <w:rPr>
                <w:rFonts w:ascii="宋体" w:hAnsi="宋体" w:cs="宋体"/>
                <w:color w:val="000000"/>
                <w:sz w:val="18"/>
                <w:szCs w:val="18"/>
              </w:rPr>
            </w:pPr>
          </w:p>
        </w:tc>
        <w:tc>
          <w:tcPr>
            <w:tcW w:w="367" w:type="pct"/>
            <w:shd w:val="clear" w:color="auto" w:fill="auto"/>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燃气经营者改动市政燃气设施审批</w:t>
            </w:r>
          </w:p>
        </w:tc>
        <w:tc>
          <w:tcPr>
            <w:tcW w:w="434"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 xml:space="preserve">  申请条件、</w:t>
            </w:r>
            <w:r>
              <w:rPr>
                <w:rFonts w:hint="eastAsia" w:ascii="宋体" w:hAnsi="宋体" w:cs="宋体"/>
                <w:color w:val="000000"/>
                <w:sz w:val="18"/>
                <w:szCs w:val="18"/>
              </w:rPr>
              <w:br w:type="textWrapping"/>
            </w:r>
            <w:r>
              <w:rPr>
                <w:rFonts w:hint="eastAsia" w:ascii="宋体" w:hAnsi="宋体" w:cs="宋体"/>
                <w:color w:val="000000"/>
                <w:sz w:val="18"/>
                <w:szCs w:val="18"/>
              </w:rPr>
              <w:t xml:space="preserve">  申请材料、</w:t>
            </w:r>
            <w:r>
              <w:rPr>
                <w:rFonts w:hint="eastAsia" w:ascii="宋体" w:hAnsi="宋体" w:cs="宋体"/>
                <w:color w:val="000000"/>
                <w:sz w:val="18"/>
                <w:szCs w:val="18"/>
              </w:rPr>
              <w:br w:type="textWrapping"/>
            </w:r>
            <w:r>
              <w:rPr>
                <w:rFonts w:hint="eastAsia" w:ascii="宋体" w:hAnsi="宋体" w:cs="宋体"/>
                <w:color w:val="000000"/>
                <w:sz w:val="18"/>
                <w:szCs w:val="18"/>
              </w:rPr>
              <w:t xml:space="preserve">  申请流程、</w:t>
            </w:r>
            <w:r>
              <w:rPr>
                <w:rFonts w:hint="eastAsia" w:ascii="宋体" w:hAnsi="宋体" w:cs="宋体"/>
                <w:color w:val="000000"/>
                <w:sz w:val="18"/>
                <w:szCs w:val="18"/>
              </w:rPr>
              <w:br w:type="textWrapping"/>
            </w:r>
            <w:r>
              <w:rPr>
                <w:rFonts w:hint="eastAsia" w:ascii="宋体" w:hAnsi="宋体" w:cs="宋体"/>
                <w:color w:val="000000"/>
                <w:sz w:val="18"/>
                <w:szCs w:val="18"/>
              </w:rPr>
              <w:t xml:space="preserve">法定依据   </w:t>
            </w:r>
          </w:p>
        </w:tc>
        <w:tc>
          <w:tcPr>
            <w:tcW w:w="481" w:type="pct"/>
            <w:shd w:val="clear" w:color="auto" w:fill="auto"/>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《城镇燃气管理条例》</w:t>
            </w:r>
          </w:p>
        </w:tc>
        <w:tc>
          <w:tcPr>
            <w:tcW w:w="360"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20个工作日</w:t>
            </w:r>
          </w:p>
        </w:tc>
        <w:tc>
          <w:tcPr>
            <w:tcW w:w="360" w:type="pct"/>
            <w:shd w:val="clear" w:color="auto" w:fill="auto"/>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负责审批的燃气管理部门</w:t>
            </w:r>
          </w:p>
        </w:tc>
        <w:tc>
          <w:tcPr>
            <w:tcW w:w="1228" w:type="pct"/>
            <w:shd w:val="clear" w:color="auto" w:fill="auto"/>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 xml:space="preserve">□两微一端      □发布会/听证会                 </w:t>
            </w:r>
            <w:r>
              <w:rPr>
                <w:rFonts w:hint="eastAsia" w:ascii="宋体" w:hAnsi="宋体" w:cs="宋体"/>
                <w:color w:val="000000"/>
                <w:sz w:val="18"/>
                <w:szCs w:val="18"/>
              </w:rPr>
              <w:br w:type="textWrapping"/>
            </w:r>
            <w:r>
              <w:rPr>
                <w:rFonts w:hint="eastAsia" w:ascii="宋体" w:hAnsi="宋体" w:cs="宋体"/>
                <w:color w:val="000000"/>
                <w:sz w:val="18"/>
                <w:szCs w:val="18"/>
              </w:rPr>
              <w:t>□广播电视      □纸质媒体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w:t>
            </w:r>
            <w:r>
              <w:rPr>
                <w:rFonts w:hint="eastAsia" w:ascii="宋体" w:hAnsi="宋体" w:cs="宋体"/>
                <w:color w:val="000000"/>
                <w:sz w:val="18"/>
                <w:szCs w:val="18"/>
              </w:rPr>
              <w:br w:type="textWrapping"/>
            </w:r>
            <w:r>
              <w:rPr>
                <w:rFonts w:hint="eastAsia" w:ascii="宋体" w:hAnsi="宋体" w:cs="宋体"/>
                <w:color w:val="000000"/>
                <w:sz w:val="18"/>
                <w:szCs w:val="18"/>
              </w:rPr>
              <w:t>□便民服务站    □入户/现场</w:t>
            </w:r>
            <w:r>
              <w:rPr>
                <w:rFonts w:hint="eastAsia" w:ascii="宋体" w:hAnsi="宋体" w:cs="宋体"/>
                <w:color w:val="000000"/>
                <w:sz w:val="18"/>
                <w:szCs w:val="18"/>
              </w:rPr>
              <w:br w:type="textWrapping"/>
            </w:r>
            <w:r>
              <w:rPr>
                <w:rFonts w:hint="eastAsia" w:ascii="宋体" w:hAnsi="宋体" w:cs="宋体"/>
                <w:color w:val="000000"/>
                <w:sz w:val="18"/>
                <w:szCs w:val="18"/>
              </w:rPr>
              <w:t>□社区/企事业单位/村公示栏（电子屏）</w:t>
            </w:r>
            <w:r>
              <w:rPr>
                <w:rFonts w:hint="eastAsia" w:ascii="宋体" w:hAnsi="宋体" w:cs="宋体"/>
                <w:color w:val="000000"/>
                <w:sz w:val="18"/>
                <w:szCs w:val="18"/>
              </w:rPr>
              <w:br w:type="textWrapping"/>
            </w:r>
            <w:r>
              <w:rPr>
                <w:rFonts w:hint="eastAsia" w:ascii="宋体" w:hAnsi="宋体" w:cs="宋体"/>
                <w:color w:val="000000"/>
                <w:sz w:val="18"/>
                <w:szCs w:val="18"/>
              </w:rPr>
              <w:t>□精准推送      □其他_</w:t>
            </w:r>
          </w:p>
        </w:tc>
        <w:tc>
          <w:tcPr>
            <w:tcW w:w="227"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　</w:t>
            </w:r>
          </w:p>
        </w:tc>
        <w:tc>
          <w:tcPr>
            <w:tcW w:w="227"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　</w:t>
            </w:r>
          </w:p>
        </w:tc>
        <w:tc>
          <w:tcPr>
            <w:tcW w:w="227"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3</w:t>
            </w:r>
          </w:p>
        </w:tc>
        <w:tc>
          <w:tcPr>
            <w:tcW w:w="227" w:type="pct"/>
            <w:vMerge w:val="restart"/>
            <w:shd w:val="clear" w:color="auto" w:fill="auto"/>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市政设施建设类审批</w:t>
            </w:r>
          </w:p>
        </w:tc>
        <w:tc>
          <w:tcPr>
            <w:tcW w:w="367" w:type="pct"/>
            <w:shd w:val="clear" w:color="auto" w:fill="auto"/>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占用、挖掘城市道路审批</w:t>
            </w:r>
          </w:p>
        </w:tc>
        <w:tc>
          <w:tcPr>
            <w:tcW w:w="434"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 xml:space="preserve">  申请条件、</w:t>
            </w:r>
            <w:r>
              <w:rPr>
                <w:rFonts w:hint="eastAsia" w:ascii="宋体" w:hAnsi="宋体" w:cs="宋体"/>
                <w:color w:val="000000"/>
                <w:sz w:val="18"/>
                <w:szCs w:val="18"/>
              </w:rPr>
              <w:br w:type="page"/>
            </w:r>
            <w:r>
              <w:rPr>
                <w:rFonts w:hint="eastAsia" w:ascii="宋体" w:hAnsi="宋体" w:cs="宋体"/>
                <w:color w:val="000000"/>
                <w:sz w:val="18"/>
                <w:szCs w:val="18"/>
              </w:rPr>
              <w:t xml:space="preserve">  申请材料、</w:t>
            </w:r>
            <w:r>
              <w:rPr>
                <w:rFonts w:hint="eastAsia" w:ascii="宋体" w:hAnsi="宋体" w:cs="宋体"/>
                <w:color w:val="000000"/>
                <w:sz w:val="18"/>
                <w:szCs w:val="18"/>
              </w:rPr>
              <w:br w:type="page"/>
            </w:r>
            <w:r>
              <w:rPr>
                <w:rFonts w:hint="eastAsia" w:ascii="宋体" w:hAnsi="宋体" w:cs="宋体"/>
                <w:color w:val="000000"/>
                <w:sz w:val="18"/>
                <w:szCs w:val="18"/>
              </w:rPr>
              <w:t xml:space="preserve">  申请流程、</w:t>
            </w:r>
            <w:r>
              <w:rPr>
                <w:rFonts w:hint="eastAsia" w:ascii="宋体" w:hAnsi="宋体" w:cs="宋体"/>
                <w:color w:val="000000"/>
                <w:sz w:val="18"/>
                <w:szCs w:val="18"/>
              </w:rPr>
              <w:br w:type="page"/>
            </w:r>
            <w:r>
              <w:rPr>
                <w:rFonts w:hint="eastAsia" w:ascii="宋体" w:hAnsi="宋体" w:cs="宋体"/>
                <w:color w:val="000000"/>
                <w:sz w:val="18"/>
                <w:szCs w:val="18"/>
              </w:rPr>
              <w:t xml:space="preserve">法定依据   </w:t>
            </w:r>
          </w:p>
        </w:tc>
        <w:tc>
          <w:tcPr>
            <w:tcW w:w="481" w:type="pct"/>
            <w:shd w:val="clear" w:color="auto" w:fill="auto"/>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《城市道路管理条例》</w:t>
            </w:r>
          </w:p>
        </w:tc>
        <w:tc>
          <w:tcPr>
            <w:tcW w:w="360"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20个工作日</w:t>
            </w:r>
          </w:p>
        </w:tc>
        <w:tc>
          <w:tcPr>
            <w:tcW w:w="360" w:type="pct"/>
            <w:shd w:val="clear" w:color="auto" w:fill="auto"/>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市政工程行政主管部门</w:t>
            </w:r>
          </w:p>
        </w:tc>
        <w:tc>
          <w:tcPr>
            <w:tcW w:w="1228" w:type="pct"/>
            <w:shd w:val="clear" w:color="auto" w:fill="auto"/>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page"/>
            </w:r>
            <w:r>
              <w:rPr>
                <w:rFonts w:hint="eastAsia" w:ascii="宋体" w:hAnsi="宋体" w:cs="宋体"/>
                <w:color w:val="000000"/>
                <w:sz w:val="18"/>
                <w:szCs w:val="18"/>
              </w:rPr>
              <w:t xml:space="preserve">□两微一端      □发布会/听证会  </w:t>
            </w:r>
            <w:r>
              <w:rPr>
                <w:rFonts w:hint="eastAsia" w:ascii="宋体" w:hAnsi="宋体" w:cs="宋体"/>
                <w:color w:val="000000"/>
                <w:sz w:val="18"/>
                <w:szCs w:val="18"/>
              </w:rPr>
              <w:br w:type="page"/>
            </w:r>
            <w:r>
              <w:rPr>
                <w:rFonts w:hint="eastAsia" w:ascii="宋体" w:hAnsi="宋体" w:cs="宋体"/>
                <w:color w:val="000000"/>
                <w:sz w:val="18"/>
                <w:szCs w:val="18"/>
              </w:rPr>
              <w:t xml:space="preserve">□广播电视     </w:t>
            </w:r>
          </w:p>
          <w:p>
            <w:pPr>
              <w:spacing w:line="240" w:lineRule="exact"/>
              <w:rPr>
                <w:rFonts w:ascii="宋体" w:hAnsi="宋体" w:cs="宋体"/>
                <w:color w:val="000000"/>
                <w:sz w:val="18"/>
                <w:szCs w:val="18"/>
              </w:rPr>
            </w:pPr>
            <w:r>
              <w:rPr>
                <w:rFonts w:hint="eastAsia" w:ascii="宋体" w:hAnsi="宋体" w:cs="宋体"/>
                <w:color w:val="000000"/>
                <w:sz w:val="18"/>
                <w:szCs w:val="18"/>
              </w:rPr>
              <w:t>□纸质媒体</w:t>
            </w:r>
            <w:r>
              <w:rPr>
                <w:rFonts w:hint="eastAsia" w:ascii="宋体" w:hAnsi="宋体" w:cs="宋体"/>
                <w:color w:val="000000"/>
                <w:sz w:val="18"/>
                <w:szCs w:val="18"/>
              </w:rPr>
              <w:br w:type="page"/>
            </w:r>
            <w:r>
              <w:rPr>
                <w:rFonts w:hint="eastAsia" w:ascii="宋体" w:hAnsi="宋体" w:cs="宋体"/>
                <w:color w:val="000000"/>
                <w:sz w:val="18"/>
                <w:szCs w:val="18"/>
              </w:rPr>
              <w:t>□公开查阅点    □政务服务中心</w:t>
            </w:r>
            <w:r>
              <w:rPr>
                <w:rFonts w:hint="eastAsia" w:ascii="宋体" w:hAnsi="宋体" w:cs="宋体"/>
                <w:color w:val="000000"/>
                <w:sz w:val="18"/>
                <w:szCs w:val="18"/>
              </w:rPr>
              <w:br w:type="page"/>
            </w:r>
            <w:r>
              <w:rPr>
                <w:rFonts w:hint="eastAsia" w:ascii="宋体" w:hAnsi="宋体" w:cs="宋体"/>
                <w:color w:val="000000"/>
                <w:sz w:val="18"/>
                <w:szCs w:val="18"/>
              </w:rPr>
              <w:t>□便民服务站    □入户/现场</w:t>
            </w:r>
          </w:p>
          <w:p>
            <w:pPr>
              <w:spacing w:line="240" w:lineRule="exact"/>
              <w:rPr>
                <w:rFonts w:ascii="宋体" w:hAnsi="宋体" w:cs="宋体"/>
                <w:color w:val="000000"/>
                <w:sz w:val="18"/>
                <w:szCs w:val="18"/>
              </w:rPr>
            </w:pPr>
            <w:r>
              <w:rPr>
                <w:rFonts w:hint="eastAsia" w:ascii="宋体" w:hAnsi="宋体" w:cs="宋体"/>
                <w:color w:val="000000"/>
                <w:sz w:val="18"/>
                <w:szCs w:val="18"/>
              </w:rPr>
              <w:br w:type="page"/>
            </w:r>
            <w:r>
              <w:rPr>
                <w:rFonts w:hint="eastAsia" w:ascii="宋体" w:hAnsi="宋体" w:cs="宋体"/>
                <w:color w:val="000000"/>
                <w:sz w:val="18"/>
                <w:szCs w:val="18"/>
              </w:rPr>
              <w:t>□社区/企事业单位/村公示栏（电子屏）</w:t>
            </w:r>
          </w:p>
          <w:p>
            <w:pPr>
              <w:spacing w:line="240" w:lineRule="exact"/>
              <w:rPr>
                <w:rFonts w:ascii="宋体" w:hAnsi="宋体" w:cs="宋体"/>
                <w:color w:val="000000"/>
                <w:sz w:val="18"/>
                <w:szCs w:val="18"/>
              </w:rPr>
            </w:pPr>
            <w:r>
              <w:rPr>
                <w:rFonts w:hint="eastAsia" w:ascii="宋体" w:hAnsi="宋体" w:cs="宋体"/>
                <w:color w:val="000000"/>
                <w:sz w:val="18"/>
                <w:szCs w:val="18"/>
              </w:rPr>
              <w:br w:type="page"/>
            </w:r>
            <w:r>
              <w:rPr>
                <w:rFonts w:hint="eastAsia" w:ascii="宋体" w:hAnsi="宋体" w:cs="宋体"/>
                <w:color w:val="000000"/>
                <w:sz w:val="18"/>
                <w:szCs w:val="18"/>
              </w:rPr>
              <w:t>□精准推送      □其他_</w:t>
            </w:r>
          </w:p>
        </w:tc>
        <w:tc>
          <w:tcPr>
            <w:tcW w:w="227"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　</w:t>
            </w:r>
          </w:p>
        </w:tc>
        <w:tc>
          <w:tcPr>
            <w:tcW w:w="227"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　</w:t>
            </w:r>
          </w:p>
        </w:tc>
        <w:tc>
          <w:tcPr>
            <w:tcW w:w="227"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 w:type="pct"/>
            <w:shd w:val="clear" w:color="auto" w:fill="auto"/>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4</w:t>
            </w:r>
          </w:p>
        </w:tc>
        <w:tc>
          <w:tcPr>
            <w:tcW w:w="227" w:type="pct"/>
            <w:vMerge w:val="continue"/>
            <w:shd w:val="clear" w:color="auto" w:fill="auto"/>
            <w:vAlign w:val="center"/>
          </w:tcPr>
          <w:p>
            <w:pPr>
              <w:spacing w:line="280" w:lineRule="exact"/>
              <w:rPr>
                <w:rFonts w:ascii="宋体" w:hAnsi="宋体" w:cs="宋体"/>
                <w:color w:val="000000"/>
                <w:sz w:val="18"/>
                <w:szCs w:val="18"/>
              </w:rPr>
            </w:pPr>
          </w:p>
        </w:tc>
        <w:tc>
          <w:tcPr>
            <w:tcW w:w="367" w:type="pct"/>
            <w:shd w:val="clear" w:color="auto" w:fill="auto"/>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依附城市道路建设各种管线及城市桥梁上架设各类市政管线审批</w:t>
            </w:r>
          </w:p>
        </w:tc>
        <w:tc>
          <w:tcPr>
            <w:tcW w:w="434" w:type="pct"/>
            <w:shd w:val="clear" w:color="auto" w:fill="auto"/>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 xml:space="preserve">  申请条件、</w:t>
            </w:r>
            <w:r>
              <w:rPr>
                <w:rFonts w:hint="eastAsia" w:ascii="宋体" w:hAnsi="宋体" w:cs="宋体"/>
                <w:color w:val="000000"/>
                <w:sz w:val="18"/>
                <w:szCs w:val="18"/>
              </w:rPr>
              <w:br w:type="textWrapping"/>
            </w:r>
            <w:r>
              <w:rPr>
                <w:rFonts w:hint="eastAsia" w:ascii="宋体" w:hAnsi="宋体" w:cs="宋体"/>
                <w:color w:val="000000"/>
                <w:sz w:val="18"/>
                <w:szCs w:val="18"/>
              </w:rPr>
              <w:t xml:space="preserve">  申请材料、</w:t>
            </w:r>
            <w:r>
              <w:rPr>
                <w:rFonts w:hint="eastAsia" w:ascii="宋体" w:hAnsi="宋体" w:cs="宋体"/>
                <w:color w:val="000000"/>
                <w:sz w:val="18"/>
                <w:szCs w:val="18"/>
              </w:rPr>
              <w:br w:type="textWrapping"/>
            </w:r>
            <w:r>
              <w:rPr>
                <w:rFonts w:hint="eastAsia" w:ascii="宋体" w:hAnsi="宋体" w:cs="宋体"/>
                <w:color w:val="000000"/>
                <w:sz w:val="18"/>
                <w:szCs w:val="18"/>
              </w:rPr>
              <w:t xml:space="preserve">  申请流程、</w:t>
            </w:r>
            <w:r>
              <w:rPr>
                <w:rFonts w:hint="eastAsia" w:ascii="宋体" w:hAnsi="宋体" w:cs="宋体"/>
                <w:color w:val="000000"/>
                <w:sz w:val="18"/>
                <w:szCs w:val="18"/>
              </w:rPr>
              <w:br w:type="textWrapping"/>
            </w:r>
            <w:r>
              <w:rPr>
                <w:rFonts w:hint="eastAsia" w:ascii="宋体" w:hAnsi="宋体" w:cs="宋体"/>
                <w:color w:val="000000"/>
                <w:sz w:val="18"/>
                <w:szCs w:val="18"/>
              </w:rPr>
              <w:t xml:space="preserve">法定依据   </w:t>
            </w:r>
          </w:p>
        </w:tc>
        <w:tc>
          <w:tcPr>
            <w:tcW w:w="481" w:type="pct"/>
            <w:shd w:val="clear" w:color="auto" w:fill="auto"/>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《城市道路管理条例》</w:t>
            </w:r>
          </w:p>
        </w:tc>
        <w:tc>
          <w:tcPr>
            <w:tcW w:w="360" w:type="pct"/>
            <w:shd w:val="clear" w:color="auto" w:fill="auto"/>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20个工作日</w:t>
            </w:r>
          </w:p>
        </w:tc>
        <w:tc>
          <w:tcPr>
            <w:tcW w:w="360" w:type="pct"/>
            <w:shd w:val="clear" w:color="auto" w:fill="auto"/>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市政工程行政主管部门</w:t>
            </w:r>
          </w:p>
        </w:tc>
        <w:tc>
          <w:tcPr>
            <w:tcW w:w="1228" w:type="pct"/>
            <w:shd w:val="clear" w:color="auto" w:fill="auto"/>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 xml:space="preserve">□两微一端      □发布会/听证会                 </w:t>
            </w:r>
            <w:r>
              <w:rPr>
                <w:rFonts w:hint="eastAsia" w:ascii="宋体" w:hAnsi="宋体" w:cs="宋体"/>
                <w:color w:val="000000"/>
                <w:sz w:val="18"/>
                <w:szCs w:val="18"/>
              </w:rPr>
              <w:br w:type="textWrapping"/>
            </w:r>
            <w:r>
              <w:rPr>
                <w:rFonts w:hint="eastAsia" w:ascii="宋体" w:hAnsi="宋体" w:cs="宋体"/>
                <w:color w:val="000000"/>
                <w:sz w:val="18"/>
                <w:szCs w:val="18"/>
              </w:rPr>
              <w:t>□广播电视      □纸质媒体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w:t>
            </w:r>
            <w:r>
              <w:rPr>
                <w:rFonts w:hint="eastAsia" w:ascii="宋体" w:hAnsi="宋体" w:cs="宋体"/>
                <w:color w:val="000000"/>
                <w:sz w:val="18"/>
                <w:szCs w:val="18"/>
              </w:rPr>
              <w:br w:type="textWrapping"/>
            </w:r>
            <w:r>
              <w:rPr>
                <w:rFonts w:hint="eastAsia" w:ascii="宋体" w:hAnsi="宋体" w:cs="宋体"/>
                <w:color w:val="000000"/>
                <w:sz w:val="18"/>
                <w:szCs w:val="18"/>
              </w:rPr>
              <w:t>□便民服务站    □入户/现场</w:t>
            </w:r>
            <w:r>
              <w:rPr>
                <w:rFonts w:hint="eastAsia" w:ascii="宋体" w:hAnsi="宋体" w:cs="宋体"/>
                <w:color w:val="000000"/>
                <w:sz w:val="18"/>
                <w:szCs w:val="18"/>
              </w:rPr>
              <w:br w:type="textWrapping"/>
            </w:r>
            <w:r>
              <w:rPr>
                <w:rFonts w:hint="eastAsia" w:ascii="宋体" w:hAnsi="宋体" w:cs="宋体"/>
                <w:color w:val="000000"/>
                <w:sz w:val="18"/>
                <w:szCs w:val="18"/>
              </w:rPr>
              <w:t>□社区/企事业单位/村公示栏（电子屏）</w:t>
            </w:r>
            <w:r>
              <w:rPr>
                <w:rFonts w:hint="eastAsia" w:ascii="宋体" w:hAnsi="宋体" w:cs="宋体"/>
                <w:color w:val="000000"/>
                <w:sz w:val="18"/>
                <w:szCs w:val="18"/>
              </w:rPr>
              <w:br w:type="textWrapping"/>
            </w:r>
            <w:r>
              <w:rPr>
                <w:rFonts w:hint="eastAsia" w:ascii="宋体" w:hAnsi="宋体" w:cs="宋体"/>
                <w:color w:val="000000"/>
                <w:sz w:val="18"/>
                <w:szCs w:val="18"/>
              </w:rPr>
              <w:t>□精准推送      □其他_</w:t>
            </w:r>
          </w:p>
        </w:tc>
        <w:tc>
          <w:tcPr>
            <w:tcW w:w="227" w:type="pct"/>
            <w:shd w:val="clear" w:color="auto" w:fill="auto"/>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　</w:t>
            </w:r>
          </w:p>
        </w:tc>
        <w:tc>
          <w:tcPr>
            <w:tcW w:w="227" w:type="pct"/>
            <w:shd w:val="clear" w:color="auto" w:fill="auto"/>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　</w:t>
            </w:r>
          </w:p>
        </w:tc>
        <w:tc>
          <w:tcPr>
            <w:tcW w:w="227" w:type="pct"/>
            <w:shd w:val="clear" w:color="auto" w:fill="auto"/>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 w:type="pct"/>
            <w:shd w:val="clear" w:color="auto" w:fill="auto"/>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5</w:t>
            </w:r>
          </w:p>
        </w:tc>
        <w:tc>
          <w:tcPr>
            <w:tcW w:w="227" w:type="pct"/>
            <w:shd w:val="clear" w:color="auto" w:fill="auto"/>
            <w:vAlign w:val="center"/>
          </w:tcPr>
          <w:p>
            <w:pPr>
              <w:spacing w:line="220" w:lineRule="exact"/>
              <w:rPr>
                <w:rFonts w:ascii="宋体" w:hAnsi="宋体" w:cs="宋体"/>
                <w:color w:val="000000"/>
                <w:sz w:val="18"/>
                <w:szCs w:val="18"/>
              </w:rPr>
            </w:pPr>
            <w:r>
              <w:rPr>
                <w:rFonts w:hint="eastAsia" w:ascii="宋体" w:hAnsi="宋体" w:cs="宋体"/>
                <w:color w:val="000000"/>
                <w:sz w:val="18"/>
                <w:szCs w:val="18"/>
              </w:rPr>
              <w:t>市政设施建设类审批</w:t>
            </w:r>
          </w:p>
        </w:tc>
        <w:tc>
          <w:tcPr>
            <w:tcW w:w="367" w:type="pct"/>
            <w:shd w:val="clear" w:color="auto" w:fill="auto"/>
            <w:vAlign w:val="center"/>
          </w:tcPr>
          <w:p>
            <w:pPr>
              <w:spacing w:line="220" w:lineRule="exact"/>
              <w:rPr>
                <w:rFonts w:ascii="宋体" w:hAnsi="宋体" w:cs="宋体"/>
                <w:color w:val="000000"/>
                <w:sz w:val="18"/>
                <w:szCs w:val="18"/>
              </w:rPr>
            </w:pPr>
            <w:r>
              <w:rPr>
                <w:rFonts w:hint="eastAsia" w:ascii="宋体" w:hAnsi="宋体" w:cs="宋体"/>
                <w:color w:val="000000"/>
                <w:sz w:val="18"/>
                <w:szCs w:val="18"/>
              </w:rPr>
              <w:t>特殊车辆在城市道路上行驶</w:t>
            </w:r>
          </w:p>
        </w:tc>
        <w:tc>
          <w:tcPr>
            <w:tcW w:w="434" w:type="pct"/>
            <w:shd w:val="clear" w:color="auto" w:fill="auto"/>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 xml:space="preserve">  申请条件、</w:t>
            </w:r>
            <w:r>
              <w:rPr>
                <w:rFonts w:hint="eastAsia" w:ascii="宋体" w:hAnsi="宋体" w:cs="宋体"/>
                <w:color w:val="000000"/>
                <w:sz w:val="18"/>
                <w:szCs w:val="18"/>
              </w:rPr>
              <w:br w:type="textWrapping"/>
            </w:r>
            <w:r>
              <w:rPr>
                <w:rFonts w:hint="eastAsia" w:ascii="宋体" w:hAnsi="宋体" w:cs="宋体"/>
                <w:color w:val="000000"/>
                <w:sz w:val="18"/>
                <w:szCs w:val="18"/>
              </w:rPr>
              <w:t xml:space="preserve">  申请材料、</w:t>
            </w:r>
            <w:r>
              <w:rPr>
                <w:rFonts w:hint="eastAsia" w:ascii="宋体" w:hAnsi="宋体" w:cs="宋体"/>
                <w:color w:val="000000"/>
                <w:sz w:val="18"/>
                <w:szCs w:val="18"/>
              </w:rPr>
              <w:br w:type="textWrapping"/>
            </w:r>
            <w:r>
              <w:rPr>
                <w:rFonts w:hint="eastAsia" w:ascii="宋体" w:hAnsi="宋体" w:cs="宋体"/>
                <w:color w:val="000000"/>
                <w:sz w:val="18"/>
                <w:szCs w:val="18"/>
              </w:rPr>
              <w:t xml:space="preserve">  申请流程、</w:t>
            </w:r>
            <w:r>
              <w:rPr>
                <w:rFonts w:hint="eastAsia" w:ascii="宋体" w:hAnsi="宋体" w:cs="宋体"/>
                <w:color w:val="000000"/>
                <w:sz w:val="18"/>
                <w:szCs w:val="18"/>
              </w:rPr>
              <w:br w:type="textWrapping"/>
            </w:r>
            <w:r>
              <w:rPr>
                <w:rFonts w:hint="eastAsia" w:ascii="宋体" w:hAnsi="宋体" w:cs="宋体"/>
                <w:color w:val="000000"/>
                <w:sz w:val="18"/>
                <w:szCs w:val="18"/>
              </w:rPr>
              <w:t xml:space="preserve">法定依据   </w:t>
            </w:r>
          </w:p>
        </w:tc>
        <w:tc>
          <w:tcPr>
            <w:tcW w:w="481" w:type="pct"/>
            <w:shd w:val="clear" w:color="auto" w:fill="auto"/>
            <w:vAlign w:val="center"/>
          </w:tcPr>
          <w:p>
            <w:pPr>
              <w:spacing w:line="220" w:lineRule="exact"/>
              <w:rPr>
                <w:rFonts w:ascii="宋体" w:hAnsi="宋体" w:cs="宋体"/>
                <w:color w:val="000000"/>
                <w:sz w:val="18"/>
                <w:szCs w:val="18"/>
              </w:rPr>
            </w:pPr>
            <w:r>
              <w:rPr>
                <w:rFonts w:hint="eastAsia" w:ascii="宋体" w:hAnsi="宋体" w:cs="宋体"/>
                <w:color w:val="000000"/>
                <w:sz w:val="18"/>
                <w:szCs w:val="18"/>
              </w:rPr>
              <w:t>《城市道路管理条例》</w:t>
            </w:r>
          </w:p>
        </w:tc>
        <w:tc>
          <w:tcPr>
            <w:tcW w:w="360" w:type="pct"/>
            <w:shd w:val="clear" w:color="auto" w:fill="auto"/>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20个工作日</w:t>
            </w:r>
          </w:p>
        </w:tc>
        <w:tc>
          <w:tcPr>
            <w:tcW w:w="360" w:type="pct"/>
            <w:shd w:val="clear" w:color="auto" w:fill="auto"/>
            <w:vAlign w:val="center"/>
          </w:tcPr>
          <w:p>
            <w:pPr>
              <w:spacing w:line="220" w:lineRule="exact"/>
              <w:rPr>
                <w:rFonts w:ascii="宋体" w:hAnsi="宋体" w:cs="宋体"/>
                <w:color w:val="000000"/>
                <w:sz w:val="18"/>
                <w:szCs w:val="18"/>
              </w:rPr>
            </w:pPr>
            <w:r>
              <w:rPr>
                <w:rFonts w:hint="eastAsia" w:ascii="宋体" w:hAnsi="宋体" w:cs="宋体"/>
                <w:color w:val="000000"/>
                <w:sz w:val="18"/>
                <w:szCs w:val="18"/>
              </w:rPr>
              <w:t>市政工程行政主管部门</w:t>
            </w:r>
          </w:p>
        </w:tc>
        <w:tc>
          <w:tcPr>
            <w:tcW w:w="1228" w:type="pct"/>
            <w:shd w:val="clear" w:color="auto" w:fill="auto"/>
            <w:vAlign w:val="center"/>
          </w:tcPr>
          <w:p>
            <w:pPr>
              <w:spacing w:line="220" w:lineRule="exact"/>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 xml:space="preserve">□两微一端      □发布会/听证会                 </w:t>
            </w:r>
            <w:r>
              <w:rPr>
                <w:rFonts w:hint="eastAsia" w:ascii="宋体" w:hAnsi="宋体" w:cs="宋体"/>
                <w:color w:val="000000"/>
                <w:sz w:val="18"/>
                <w:szCs w:val="18"/>
              </w:rPr>
              <w:br w:type="textWrapping"/>
            </w:r>
            <w:r>
              <w:rPr>
                <w:rFonts w:hint="eastAsia" w:ascii="宋体" w:hAnsi="宋体" w:cs="宋体"/>
                <w:color w:val="000000"/>
                <w:sz w:val="18"/>
                <w:szCs w:val="18"/>
              </w:rPr>
              <w:t>□广播电视      □纸质媒体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w:t>
            </w:r>
            <w:r>
              <w:rPr>
                <w:rFonts w:hint="eastAsia" w:ascii="宋体" w:hAnsi="宋体" w:cs="宋体"/>
                <w:color w:val="000000"/>
                <w:sz w:val="18"/>
                <w:szCs w:val="18"/>
              </w:rPr>
              <w:br w:type="textWrapping"/>
            </w:r>
            <w:r>
              <w:rPr>
                <w:rFonts w:hint="eastAsia" w:ascii="宋体" w:hAnsi="宋体" w:cs="宋体"/>
                <w:color w:val="000000"/>
                <w:sz w:val="18"/>
                <w:szCs w:val="18"/>
              </w:rPr>
              <w:t>□便民服务站    □入户/现场</w:t>
            </w:r>
            <w:r>
              <w:rPr>
                <w:rFonts w:hint="eastAsia" w:ascii="宋体" w:hAnsi="宋体" w:cs="宋体"/>
                <w:color w:val="000000"/>
                <w:sz w:val="18"/>
                <w:szCs w:val="18"/>
              </w:rPr>
              <w:br w:type="textWrapping"/>
            </w:r>
            <w:r>
              <w:rPr>
                <w:rFonts w:hint="eastAsia" w:ascii="宋体" w:hAnsi="宋体" w:cs="宋体"/>
                <w:color w:val="000000"/>
                <w:sz w:val="18"/>
                <w:szCs w:val="18"/>
              </w:rPr>
              <w:t>□社区/企事业单位/村公示栏（电子屏）</w:t>
            </w:r>
            <w:r>
              <w:rPr>
                <w:rFonts w:hint="eastAsia" w:ascii="宋体" w:hAnsi="宋体" w:cs="宋体"/>
                <w:color w:val="000000"/>
                <w:sz w:val="18"/>
                <w:szCs w:val="18"/>
              </w:rPr>
              <w:br w:type="textWrapping"/>
            </w:r>
            <w:r>
              <w:rPr>
                <w:rFonts w:hint="eastAsia" w:ascii="宋体" w:hAnsi="宋体" w:cs="宋体"/>
                <w:color w:val="000000"/>
                <w:sz w:val="18"/>
                <w:szCs w:val="18"/>
              </w:rPr>
              <w:t>□精准推送      □其他_</w:t>
            </w:r>
          </w:p>
        </w:tc>
        <w:tc>
          <w:tcPr>
            <w:tcW w:w="227" w:type="pct"/>
            <w:shd w:val="clear" w:color="auto" w:fill="auto"/>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　</w:t>
            </w:r>
          </w:p>
        </w:tc>
        <w:tc>
          <w:tcPr>
            <w:tcW w:w="227" w:type="pct"/>
            <w:shd w:val="clear" w:color="auto" w:fill="auto"/>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　</w:t>
            </w:r>
          </w:p>
        </w:tc>
        <w:tc>
          <w:tcPr>
            <w:tcW w:w="227" w:type="pct"/>
            <w:shd w:val="clear" w:color="auto" w:fill="auto"/>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trPr>
        <w:tc>
          <w:tcPr>
            <w:tcW w:w="180" w:type="pct"/>
            <w:shd w:val="clear" w:color="auto" w:fill="auto"/>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6</w:t>
            </w:r>
          </w:p>
        </w:tc>
        <w:tc>
          <w:tcPr>
            <w:tcW w:w="227" w:type="pct"/>
            <w:vMerge w:val="restart"/>
            <w:shd w:val="clear" w:color="auto" w:fill="auto"/>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城市园林绿化管理</w:t>
            </w:r>
          </w:p>
        </w:tc>
        <w:tc>
          <w:tcPr>
            <w:tcW w:w="367" w:type="pct"/>
            <w:shd w:val="clear" w:color="auto" w:fill="auto"/>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城市园林绿化行政审批</w:t>
            </w:r>
          </w:p>
        </w:tc>
        <w:tc>
          <w:tcPr>
            <w:tcW w:w="434" w:type="pct"/>
            <w:shd w:val="clear" w:color="auto" w:fill="auto"/>
            <w:vAlign w:val="center"/>
          </w:tcPr>
          <w:p>
            <w:pPr>
              <w:spacing w:line="220" w:lineRule="exact"/>
              <w:rPr>
                <w:rFonts w:ascii="宋体" w:hAnsi="宋体" w:cs="宋体"/>
                <w:color w:val="000000"/>
                <w:sz w:val="18"/>
                <w:szCs w:val="18"/>
              </w:rPr>
            </w:pPr>
            <w:r>
              <w:rPr>
                <w:rFonts w:hint="eastAsia" w:ascii="宋体" w:hAnsi="宋体" w:cs="宋体"/>
                <w:color w:val="000000"/>
                <w:sz w:val="18"/>
                <w:szCs w:val="18"/>
              </w:rPr>
              <w:t>对临时占用城市绿化用地，砍伐城市树木，迁移古树名木，改变绿化规划绿化用地的使用性质等审批事项申请条件申请材料申请流程法定依据受理机构办理结果。</w:t>
            </w:r>
          </w:p>
        </w:tc>
        <w:tc>
          <w:tcPr>
            <w:tcW w:w="481" w:type="pct"/>
            <w:shd w:val="clear" w:color="auto" w:fill="auto"/>
            <w:vAlign w:val="center"/>
          </w:tcPr>
          <w:p>
            <w:pPr>
              <w:spacing w:line="220" w:lineRule="exact"/>
              <w:rPr>
                <w:rFonts w:ascii="宋体" w:hAnsi="宋体" w:cs="宋体"/>
                <w:color w:val="000000"/>
                <w:sz w:val="18"/>
                <w:szCs w:val="18"/>
              </w:rPr>
            </w:pPr>
            <w:r>
              <w:rPr>
                <w:rFonts w:hint="eastAsia" w:ascii="宋体" w:hAnsi="宋体" w:cs="宋体"/>
                <w:color w:val="000000"/>
                <w:sz w:val="18"/>
                <w:szCs w:val="18"/>
              </w:rPr>
              <w:t>《中华人民共和国政府信息公开条例》</w:t>
            </w:r>
            <w:r>
              <w:rPr>
                <w:rFonts w:hint="eastAsia" w:ascii="宋体" w:hAnsi="宋体" w:cs="宋体"/>
                <w:color w:val="000000"/>
                <w:sz w:val="18"/>
                <w:szCs w:val="18"/>
              </w:rPr>
              <w:br w:type="textWrapping"/>
            </w:r>
            <w:r>
              <w:rPr>
                <w:rFonts w:hint="eastAsia" w:ascii="宋体" w:hAnsi="宋体" w:cs="宋体"/>
                <w:color w:val="000000"/>
                <w:sz w:val="18"/>
                <w:szCs w:val="18"/>
              </w:rPr>
              <w:t>《城市绿化条例》</w:t>
            </w:r>
            <w:r>
              <w:rPr>
                <w:rFonts w:hint="eastAsia" w:ascii="宋体" w:hAnsi="宋体" w:cs="宋体"/>
                <w:color w:val="000000"/>
                <w:sz w:val="18"/>
                <w:szCs w:val="18"/>
              </w:rPr>
              <w:br w:type="textWrapping"/>
            </w:r>
            <w:r>
              <w:rPr>
                <w:rFonts w:hint="eastAsia" w:ascii="宋体" w:hAnsi="宋体" w:cs="宋体"/>
                <w:color w:val="000000"/>
                <w:sz w:val="18"/>
                <w:szCs w:val="18"/>
              </w:rPr>
              <w:t>《国务院对确需保留的行政审批项目设定行政许可的决定》</w:t>
            </w:r>
          </w:p>
        </w:tc>
        <w:tc>
          <w:tcPr>
            <w:tcW w:w="360" w:type="pct"/>
            <w:shd w:val="clear" w:color="auto" w:fill="auto"/>
            <w:vAlign w:val="center"/>
          </w:tcPr>
          <w:p>
            <w:pPr>
              <w:spacing w:line="220" w:lineRule="exact"/>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60" w:type="pct"/>
            <w:shd w:val="clear" w:color="auto" w:fill="auto"/>
            <w:vAlign w:val="center"/>
          </w:tcPr>
          <w:p>
            <w:pPr>
              <w:spacing w:line="220" w:lineRule="exact"/>
              <w:rPr>
                <w:rFonts w:ascii="宋体" w:hAnsi="宋体" w:cs="宋体"/>
                <w:color w:val="000000"/>
                <w:sz w:val="18"/>
                <w:szCs w:val="18"/>
              </w:rPr>
            </w:pPr>
            <w:r>
              <w:rPr>
                <w:rFonts w:hint="eastAsia" w:ascii="宋体" w:hAnsi="宋体" w:cs="宋体"/>
                <w:color w:val="000000"/>
                <w:sz w:val="18"/>
                <w:szCs w:val="18"/>
              </w:rPr>
              <w:t>城市人民政府城市绿化行政主管部门</w:t>
            </w:r>
          </w:p>
        </w:tc>
        <w:tc>
          <w:tcPr>
            <w:tcW w:w="1228" w:type="pct"/>
            <w:shd w:val="clear" w:color="auto" w:fill="auto"/>
            <w:vAlign w:val="center"/>
          </w:tcPr>
          <w:p>
            <w:pPr>
              <w:spacing w:line="220" w:lineRule="exact"/>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 xml:space="preserve">□两微一端      □发布会/听证会                 </w:t>
            </w:r>
            <w:r>
              <w:rPr>
                <w:rFonts w:hint="eastAsia" w:ascii="宋体" w:hAnsi="宋体" w:cs="宋体"/>
                <w:color w:val="000000"/>
                <w:sz w:val="18"/>
                <w:szCs w:val="18"/>
              </w:rPr>
              <w:br w:type="textWrapping"/>
            </w:r>
            <w:r>
              <w:rPr>
                <w:rFonts w:hint="eastAsia" w:ascii="宋体" w:hAnsi="宋体" w:cs="宋体"/>
                <w:color w:val="000000"/>
                <w:sz w:val="18"/>
                <w:szCs w:val="18"/>
              </w:rPr>
              <w:t>□广播电视      □纸质媒体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w:t>
            </w:r>
            <w:r>
              <w:rPr>
                <w:rFonts w:hint="eastAsia" w:ascii="宋体" w:hAnsi="宋体" w:cs="宋体"/>
                <w:color w:val="000000"/>
                <w:sz w:val="18"/>
                <w:szCs w:val="18"/>
              </w:rPr>
              <w:br w:type="textWrapping"/>
            </w:r>
            <w:r>
              <w:rPr>
                <w:rFonts w:hint="eastAsia" w:ascii="宋体" w:hAnsi="宋体" w:cs="宋体"/>
                <w:color w:val="000000"/>
                <w:sz w:val="18"/>
                <w:szCs w:val="18"/>
              </w:rPr>
              <w:t>□便民服务站    □入户/现场</w:t>
            </w:r>
            <w:r>
              <w:rPr>
                <w:rFonts w:hint="eastAsia" w:ascii="宋体" w:hAnsi="宋体" w:cs="宋体"/>
                <w:color w:val="000000"/>
                <w:sz w:val="18"/>
                <w:szCs w:val="18"/>
              </w:rPr>
              <w:br w:type="textWrapping"/>
            </w:r>
            <w:r>
              <w:rPr>
                <w:rFonts w:hint="eastAsia" w:ascii="宋体" w:hAnsi="宋体" w:cs="宋体"/>
                <w:color w:val="000000"/>
                <w:sz w:val="18"/>
                <w:szCs w:val="18"/>
              </w:rPr>
              <w:t>□社区/企事业单位/村公示栏（电子屏）</w:t>
            </w:r>
            <w:r>
              <w:rPr>
                <w:rFonts w:hint="eastAsia" w:ascii="宋体" w:hAnsi="宋体" w:cs="宋体"/>
                <w:color w:val="000000"/>
                <w:sz w:val="18"/>
                <w:szCs w:val="18"/>
              </w:rPr>
              <w:br w:type="textWrapping"/>
            </w:r>
            <w:r>
              <w:rPr>
                <w:rFonts w:hint="eastAsia" w:ascii="宋体" w:hAnsi="宋体" w:cs="宋体"/>
                <w:color w:val="000000"/>
                <w:sz w:val="18"/>
                <w:szCs w:val="18"/>
              </w:rPr>
              <w:t>□精准推送      □其他_</w:t>
            </w:r>
          </w:p>
        </w:tc>
        <w:tc>
          <w:tcPr>
            <w:tcW w:w="227" w:type="pct"/>
            <w:shd w:val="clear" w:color="auto" w:fill="auto"/>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tcPr>
          <w:p>
            <w:pPr>
              <w:spacing w:line="220" w:lineRule="exact"/>
              <w:rPr>
                <w:rFonts w:ascii="宋体" w:hAnsi="宋体" w:cs="宋体"/>
                <w:b/>
                <w:bCs/>
                <w:color w:val="000000"/>
                <w:sz w:val="18"/>
                <w:szCs w:val="18"/>
              </w:rPr>
            </w:pPr>
            <w:r>
              <w:rPr>
                <w:rFonts w:hint="eastAsia" w:ascii="宋体" w:hAnsi="宋体" w:cs="宋体"/>
                <w:b/>
                <w:bCs/>
                <w:color w:val="000000"/>
                <w:sz w:val="18"/>
                <w:szCs w:val="18"/>
              </w:rPr>
              <w:t>　</w:t>
            </w:r>
          </w:p>
        </w:tc>
        <w:tc>
          <w:tcPr>
            <w:tcW w:w="227" w:type="pct"/>
            <w:shd w:val="clear" w:color="auto" w:fill="auto"/>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tcPr>
          <w:p>
            <w:pPr>
              <w:spacing w:line="220" w:lineRule="exact"/>
              <w:rPr>
                <w:rFonts w:ascii="宋体" w:hAnsi="宋体" w:cs="宋体"/>
                <w:b/>
                <w:bCs/>
                <w:color w:val="000000"/>
                <w:sz w:val="18"/>
                <w:szCs w:val="18"/>
              </w:rPr>
            </w:pPr>
            <w:r>
              <w:rPr>
                <w:rFonts w:hint="eastAsia" w:ascii="宋体" w:hAnsi="宋体" w:cs="宋体"/>
                <w:b/>
                <w:bCs/>
                <w:color w:val="000000"/>
                <w:sz w:val="18"/>
                <w:szCs w:val="18"/>
              </w:rPr>
              <w:t>　</w:t>
            </w:r>
          </w:p>
        </w:tc>
        <w:tc>
          <w:tcPr>
            <w:tcW w:w="227" w:type="pct"/>
            <w:shd w:val="clear" w:color="auto" w:fill="auto"/>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tcPr>
          <w:p>
            <w:pPr>
              <w:spacing w:line="220" w:lineRule="exact"/>
              <w:rPr>
                <w:rFonts w:ascii="宋体" w:hAnsi="宋体" w:cs="宋体"/>
                <w:b/>
                <w:bCs/>
                <w:color w:val="000000"/>
                <w:sz w:val="18"/>
                <w:szCs w:val="18"/>
              </w:rPr>
            </w:pPr>
            <w:r>
              <w:rPr>
                <w:rFonts w:hint="eastAsia" w:ascii="宋体" w:hAnsi="宋体" w:cs="宋体"/>
                <w:b/>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 w:type="pct"/>
            <w:shd w:val="clear" w:color="auto" w:fill="auto"/>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7</w:t>
            </w:r>
          </w:p>
        </w:tc>
        <w:tc>
          <w:tcPr>
            <w:tcW w:w="227" w:type="pct"/>
            <w:vMerge w:val="continue"/>
            <w:vAlign w:val="center"/>
          </w:tcPr>
          <w:p>
            <w:pPr>
              <w:spacing w:line="220" w:lineRule="exact"/>
              <w:rPr>
                <w:rFonts w:ascii="宋体" w:hAnsi="宋体" w:cs="宋体"/>
                <w:color w:val="000000"/>
                <w:sz w:val="18"/>
                <w:szCs w:val="18"/>
              </w:rPr>
            </w:pPr>
          </w:p>
        </w:tc>
        <w:tc>
          <w:tcPr>
            <w:tcW w:w="367" w:type="pct"/>
            <w:shd w:val="clear" w:color="auto" w:fill="auto"/>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城市园林绿化行政处罚</w:t>
            </w:r>
          </w:p>
        </w:tc>
        <w:tc>
          <w:tcPr>
            <w:tcW w:w="434" w:type="pct"/>
            <w:shd w:val="clear" w:color="auto" w:fill="auto"/>
            <w:vAlign w:val="center"/>
          </w:tcPr>
          <w:p>
            <w:pPr>
              <w:spacing w:line="220" w:lineRule="exact"/>
              <w:rPr>
                <w:rFonts w:ascii="宋体" w:hAnsi="宋体" w:cs="宋体"/>
                <w:color w:val="000000"/>
                <w:sz w:val="18"/>
                <w:szCs w:val="18"/>
              </w:rPr>
            </w:pPr>
            <w:r>
              <w:rPr>
                <w:rFonts w:hint="eastAsia" w:ascii="宋体" w:hAnsi="宋体" w:cs="宋体"/>
                <w:color w:val="000000"/>
                <w:sz w:val="18"/>
                <w:szCs w:val="18"/>
              </w:rPr>
              <w:t>对违规占用城市绿化用地砍伐城市树木迁移古树名木等城市绿化违法违规行为的处罚内容处罚依据处罚流程和实施机关。对城市绿化违法违规行为的处罚结果。</w:t>
            </w:r>
          </w:p>
        </w:tc>
        <w:tc>
          <w:tcPr>
            <w:tcW w:w="481" w:type="pct"/>
            <w:shd w:val="clear" w:color="auto" w:fill="auto"/>
            <w:vAlign w:val="center"/>
          </w:tcPr>
          <w:p>
            <w:pPr>
              <w:spacing w:line="220" w:lineRule="exact"/>
              <w:rPr>
                <w:rFonts w:ascii="宋体" w:hAnsi="宋体" w:cs="宋体"/>
                <w:color w:val="000000"/>
                <w:sz w:val="18"/>
                <w:szCs w:val="18"/>
              </w:rPr>
            </w:pPr>
            <w:r>
              <w:rPr>
                <w:rFonts w:hint="eastAsia" w:ascii="宋体" w:hAnsi="宋体" w:cs="宋体"/>
                <w:color w:val="000000"/>
                <w:sz w:val="18"/>
                <w:szCs w:val="18"/>
              </w:rPr>
              <w:t>《中华人民共和国政府信息公开条例》</w:t>
            </w:r>
            <w:r>
              <w:rPr>
                <w:rFonts w:hint="eastAsia" w:ascii="宋体" w:hAnsi="宋体" w:cs="宋体"/>
                <w:color w:val="000000"/>
                <w:sz w:val="18"/>
                <w:szCs w:val="18"/>
              </w:rPr>
              <w:br w:type="page"/>
            </w:r>
            <w:r>
              <w:rPr>
                <w:rFonts w:hint="eastAsia" w:ascii="宋体" w:hAnsi="宋体" w:cs="宋体"/>
                <w:color w:val="000000"/>
                <w:sz w:val="18"/>
                <w:szCs w:val="18"/>
              </w:rPr>
              <w:t>《城市绿化条例》</w:t>
            </w:r>
          </w:p>
        </w:tc>
        <w:tc>
          <w:tcPr>
            <w:tcW w:w="360" w:type="pct"/>
            <w:shd w:val="clear" w:color="auto" w:fill="auto"/>
            <w:vAlign w:val="center"/>
          </w:tcPr>
          <w:p>
            <w:pPr>
              <w:spacing w:line="220" w:lineRule="exact"/>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60" w:type="pct"/>
            <w:shd w:val="clear" w:color="auto" w:fill="auto"/>
            <w:vAlign w:val="center"/>
          </w:tcPr>
          <w:p>
            <w:pPr>
              <w:spacing w:line="220" w:lineRule="exact"/>
              <w:rPr>
                <w:rFonts w:ascii="宋体" w:hAnsi="宋体" w:cs="宋体"/>
                <w:color w:val="000000"/>
                <w:sz w:val="18"/>
                <w:szCs w:val="18"/>
              </w:rPr>
            </w:pPr>
            <w:r>
              <w:rPr>
                <w:rFonts w:hint="eastAsia" w:ascii="宋体" w:hAnsi="宋体" w:cs="宋体"/>
                <w:color w:val="000000"/>
                <w:sz w:val="18"/>
                <w:szCs w:val="18"/>
              </w:rPr>
              <w:t>城市人民政府城市绿化行政主管部门</w:t>
            </w:r>
          </w:p>
        </w:tc>
        <w:tc>
          <w:tcPr>
            <w:tcW w:w="1228" w:type="pct"/>
            <w:shd w:val="clear" w:color="auto" w:fill="auto"/>
            <w:vAlign w:val="center"/>
          </w:tcPr>
          <w:p>
            <w:pPr>
              <w:spacing w:line="220" w:lineRule="exact"/>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page"/>
            </w:r>
            <w:r>
              <w:rPr>
                <w:rFonts w:hint="eastAsia" w:ascii="宋体" w:hAnsi="宋体" w:cs="宋体"/>
                <w:color w:val="000000"/>
                <w:sz w:val="18"/>
                <w:szCs w:val="18"/>
              </w:rPr>
              <w:t xml:space="preserve">□两微一端      □发布会/听证会                 </w:t>
            </w:r>
            <w:r>
              <w:rPr>
                <w:rFonts w:hint="eastAsia" w:ascii="宋体" w:hAnsi="宋体" w:cs="宋体"/>
                <w:color w:val="000000"/>
                <w:sz w:val="18"/>
                <w:szCs w:val="18"/>
              </w:rPr>
              <w:br w:type="page"/>
            </w:r>
            <w:r>
              <w:rPr>
                <w:rFonts w:hint="eastAsia" w:ascii="宋体" w:hAnsi="宋体" w:cs="宋体"/>
                <w:color w:val="000000"/>
                <w:sz w:val="18"/>
                <w:szCs w:val="18"/>
              </w:rPr>
              <w:t>□广播电视      □纸质媒体</w:t>
            </w:r>
            <w:r>
              <w:rPr>
                <w:rFonts w:hint="eastAsia" w:ascii="宋体" w:hAnsi="宋体" w:cs="宋体"/>
                <w:color w:val="000000"/>
                <w:sz w:val="18"/>
                <w:szCs w:val="18"/>
              </w:rPr>
              <w:br w:type="page"/>
            </w:r>
            <w:r>
              <w:rPr>
                <w:rFonts w:hint="eastAsia" w:ascii="宋体" w:hAnsi="宋体" w:cs="宋体"/>
                <w:color w:val="000000"/>
                <w:sz w:val="18"/>
                <w:szCs w:val="18"/>
              </w:rPr>
              <w:t>□公开查阅点    □政务服务中心</w:t>
            </w:r>
            <w:r>
              <w:rPr>
                <w:rFonts w:hint="eastAsia" w:ascii="宋体" w:hAnsi="宋体" w:cs="宋体"/>
                <w:color w:val="000000"/>
                <w:sz w:val="18"/>
                <w:szCs w:val="18"/>
              </w:rPr>
              <w:br w:type="page"/>
            </w:r>
            <w:r>
              <w:rPr>
                <w:rFonts w:hint="eastAsia" w:ascii="宋体" w:hAnsi="宋体" w:cs="宋体"/>
                <w:color w:val="000000"/>
                <w:sz w:val="18"/>
                <w:szCs w:val="18"/>
              </w:rPr>
              <w:t>□便民服务站    □入户/现场</w:t>
            </w:r>
            <w:r>
              <w:rPr>
                <w:rFonts w:hint="eastAsia" w:ascii="宋体" w:hAnsi="宋体" w:cs="宋体"/>
                <w:color w:val="000000"/>
                <w:sz w:val="18"/>
                <w:szCs w:val="18"/>
              </w:rPr>
              <w:br w:type="page"/>
            </w:r>
            <w:r>
              <w:rPr>
                <w:rFonts w:hint="eastAsia" w:ascii="宋体" w:hAnsi="宋体" w:cs="宋体"/>
                <w:color w:val="000000"/>
                <w:sz w:val="18"/>
                <w:szCs w:val="18"/>
              </w:rPr>
              <w:t>□社区/企事业单位/村公示栏（电子屏）</w:t>
            </w:r>
            <w:r>
              <w:rPr>
                <w:rFonts w:hint="eastAsia" w:ascii="宋体" w:hAnsi="宋体" w:cs="宋体"/>
                <w:color w:val="000000"/>
                <w:sz w:val="18"/>
                <w:szCs w:val="18"/>
              </w:rPr>
              <w:br w:type="page"/>
            </w:r>
            <w:r>
              <w:rPr>
                <w:rFonts w:hint="eastAsia" w:ascii="宋体" w:hAnsi="宋体" w:cs="宋体"/>
                <w:color w:val="000000"/>
                <w:sz w:val="18"/>
                <w:szCs w:val="18"/>
              </w:rPr>
              <w:t>□精准推送      □其他_</w:t>
            </w:r>
          </w:p>
        </w:tc>
        <w:tc>
          <w:tcPr>
            <w:tcW w:w="227" w:type="pct"/>
            <w:shd w:val="clear" w:color="auto" w:fill="auto"/>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tcPr>
          <w:p>
            <w:pPr>
              <w:spacing w:line="220" w:lineRule="exact"/>
              <w:rPr>
                <w:rFonts w:ascii="宋体" w:hAnsi="宋体" w:cs="宋体"/>
                <w:b/>
                <w:bCs/>
                <w:color w:val="000000"/>
                <w:sz w:val="18"/>
                <w:szCs w:val="18"/>
              </w:rPr>
            </w:pPr>
            <w:r>
              <w:rPr>
                <w:rFonts w:hint="eastAsia" w:ascii="宋体" w:hAnsi="宋体" w:cs="宋体"/>
                <w:b/>
                <w:bCs/>
                <w:color w:val="000000"/>
                <w:sz w:val="18"/>
                <w:szCs w:val="18"/>
              </w:rPr>
              <w:t>　</w:t>
            </w:r>
          </w:p>
        </w:tc>
        <w:tc>
          <w:tcPr>
            <w:tcW w:w="227" w:type="pct"/>
            <w:shd w:val="clear" w:color="auto" w:fill="auto"/>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tcPr>
          <w:p>
            <w:pPr>
              <w:spacing w:line="220" w:lineRule="exact"/>
              <w:rPr>
                <w:rFonts w:ascii="宋体" w:hAnsi="宋体" w:cs="宋体"/>
                <w:b/>
                <w:bCs/>
                <w:color w:val="000000"/>
                <w:sz w:val="18"/>
                <w:szCs w:val="18"/>
              </w:rPr>
            </w:pPr>
            <w:r>
              <w:rPr>
                <w:rFonts w:hint="eastAsia" w:ascii="宋体" w:hAnsi="宋体" w:cs="宋体"/>
                <w:b/>
                <w:bCs/>
                <w:color w:val="000000"/>
                <w:sz w:val="18"/>
                <w:szCs w:val="18"/>
              </w:rPr>
              <w:t>　</w:t>
            </w:r>
          </w:p>
        </w:tc>
        <w:tc>
          <w:tcPr>
            <w:tcW w:w="227" w:type="pct"/>
            <w:shd w:val="clear" w:color="auto" w:fill="auto"/>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noWrap/>
            <w:vAlign w:val="center"/>
          </w:tcPr>
          <w:p>
            <w:pPr>
              <w:spacing w:line="220" w:lineRule="exac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 w:type="pct"/>
            <w:shd w:val="clear" w:color="auto" w:fill="auto"/>
            <w:vAlign w:val="center"/>
          </w:tcPr>
          <w:p>
            <w:pPr>
              <w:spacing w:line="260" w:lineRule="exact"/>
              <w:jc w:val="center"/>
              <w:rPr>
                <w:rFonts w:ascii="宋体" w:hAnsi="宋体" w:cs="宋体"/>
                <w:color w:val="000000"/>
                <w:sz w:val="18"/>
                <w:szCs w:val="18"/>
              </w:rPr>
            </w:pPr>
            <w:r>
              <w:rPr>
                <w:rFonts w:hint="eastAsia" w:ascii="宋体" w:hAnsi="宋体" w:cs="宋体"/>
                <w:color w:val="000000"/>
                <w:sz w:val="18"/>
                <w:szCs w:val="18"/>
              </w:rPr>
              <w:t>8</w:t>
            </w:r>
          </w:p>
        </w:tc>
        <w:tc>
          <w:tcPr>
            <w:tcW w:w="227" w:type="pct"/>
            <w:vMerge w:val="restart"/>
            <w:shd w:val="clear" w:color="auto" w:fill="auto"/>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城市供水、城镇排水与污水处理</w:t>
            </w:r>
          </w:p>
        </w:tc>
        <w:tc>
          <w:tcPr>
            <w:tcW w:w="367" w:type="pct"/>
            <w:shd w:val="clear" w:color="auto" w:fill="auto"/>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因工程建设需要拆除、改动、迁移供水、排水与污水处理设施审核</w:t>
            </w:r>
          </w:p>
        </w:tc>
        <w:tc>
          <w:tcPr>
            <w:tcW w:w="434" w:type="pct"/>
            <w:shd w:val="clear" w:color="auto" w:fill="auto"/>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申请条件、</w:t>
            </w:r>
            <w:r>
              <w:rPr>
                <w:rFonts w:hint="eastAsia" w:ascii="宋体" w:hAnsi="宋体" w:cs="宋体"/>
                <w:color w:val="000000"/>
                <w:sz w:val="18"/>
                <w:szCs w:val="18"/>
              </w:rPr>
              <w:br w:type="textWrapping"/>
            </w:r>
            <w:r>
              <w:rPr>
                <w:rFonts w:hint="eastAsia" w:ascii="宋体" w:hAnsi="宋体" w:cs="宋体"/>
                <w:color w:val="000000"/>
                <w:sz w:val="18"/>
                <w:szCs w:val="18"/>
              </w:rPr>
              <w:t>申请材料、</w:t>
            </w:r>
            <w:r>
              <w:rPr>
                <w:rFonts w:hint="eastAsia" w:ascii="宋体" w:hAnsi="宋体" w:cs="宋体"/>
                <w:color w:val="000000"/>
                <w:sz w:val="18"/>
                <w:szCs w:val="18"/>
              </w:rPr>
              <w:br w:type="textWrapping"/>
            </w:r>
            <w:r>
              <w:rPr>
                <w:rFonts w:hint="eastAsia" w:ascii="宋体" w:hAnsi="宋体" w:cs="宋体"/>
                <w:color w:val="000000"/>
                <w:sz w:val="18"/>
                <w:szCs w:val="18"/>
              </w:rPr>
              <w:t>申请流程、</w:t>
            </w:r>
            <w:r>
              <w:rPr>
                <w:rFonts w:hint="eastAsia" w:ascii="宋体" w:hAnsi="宋体" w:cs="宋体"/>
                <w:color w:val="000000"/>
                <w:sz w:val="18"/>
                <w:szCs w:val="18"/>
              </w:rPr>
              <w:br w:type="textWrapping"/>
            </w:r>
            <w:r>
              <w:rPr>
                <w:rFonts w:hint="eastAsia" w:ascii="宋体" w:hAnsi="宋体" w:cs="宋体"/>
                <w:color w:val="000000"/>
                <w:sz w:val="18"/>
                <w:szCs w:val="18"/>
              </w:rPr>
              <w:t>法定依据</w:t>
            </w:r>
          </w:p>
        </w:tc>
        <w:tc>
          <w:tcPr>
            <w:tcW w:w="481" w:type="pct"/>
            <w:shd w:val="clear" w:color="auto" w:fill="auto"/>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《城市供水条例》</w:t>
            </w:r>
            <w:r>
              <w:rPr>
                <w:rFonts w:hint="eastAsia" w:ascii="宋体" w:hAnsi="宋体" w:cs="宋体"/>
                <w:color w:val="000000"/>
                <w:sz w:val="18"/>
                <w:szCs w:val="18"/>
              </w:rPr>
              <w:br w:type="textWrapping"/>
            </w:r>
            <w:r>
              <w:rPr>
                <w:rFonts w:hint="eastAsia" w:ascii="宋体" w:hAnsi="宋体" w:cs="宋体"/>
                <w:color w:val="000000"/>
                <w:sz w:val="18"/>
                <w:szCs w:val="18"/>
              </w:rPr>
              <w:t>《城镇排水与污水处理条例》</w:t>
            </w:r>
            <w:r>
              <w:rPr>
                <w:rFonts w:hint="eastAsia" w:ascii="宋体" w:hAnsi="宋体" w:cs="宋体"/>
                <w:color w:val="000000"/>
                <w:sz w:val="18"/>
                <w:szCs w:val="18"/>
              </w:rPr>
              <w:br w:type="textWrapping"/>
            </w:r>
            <w:r>
              <w:rPr>
                <w:rFonts w:hint="eastAsia" w:ascii="宋体" w:hAnsi="宋体" w:cs="宋体"/>
                <w:color w:val="000000"/>
                <w:sz w:val="18"/>
                <w:szCs w:val="18"/>
              </w:rPr>
              <w:t>《国务院关于印发清理规范投资项目报建审批事项实施方案的通知》</w:t>
            </w:r>
          </w:p>
        </w:tc>
        <w:tc>
          <w:tcPr>
            <w:tcW w:w="360" w:type="pct"/>
            <w:shd w:val="clear" w:color="auto" w:fill="auto"/>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60" w:type="pct"/>
            <w:shd w:val="clear" w:color="auto" w:fill="auto"/>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城市供水主管部门、城镇排水与污水处理主管部门</w:t>
            </w:r>
          </w:p>
        </w:tc>
        <w:tc>
          <w:tcPr>
            <w:tcW w:w="1228" w:type="pct"/>
            <w:shd w:val="clear" w:color="auto" w:fill="auto"/>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 xml:space="preserve">□两微一端      □发布会/听证会                 </w:t>
            </w:r>
            <w:r>
              <w:rPr>
                <w:rFonts w:hint="eastAsia" w:ascii="宋体" w:hAnsi="宋体" w:cs="宋体"/>
                <w:color w:val="000000"/>
                <w:sz w:val="18"/>
                <w:szCs w:val="18"/>
              </w:rPr>
              <w:br w:type="textWrapping"/>
            </w:r>
            <w:r>
              <w:rPr>
                <w:rFonts w:hint="eastAsia" w:ascii="宋体" w:hAnsi="宋体" w:cs="宋体"/>
                <w:color w:val="000000"/>
                <w:sz w:val="18"/>
                <w:szCs w:val="18"/>
              </w:rPr>
              <w:t>□广播电视      □纸质媒体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w:t>
            </w:r>
            <w:r>
              <w:rPr>
                <w:rFonts w:hint="eastAsia" w:ascii="宋体" w:hAnsi="宋体" w:cs="宋体"/>
                <w:color w:val="000000"/>
                <w:sz w:val="18"/>
                <w:szCs w:val="18"/>
              </w:rPr>
              <w:br w:type="textWrapping"/>
            </w:r>
            <w:r>
              <w:rPr>
                <w:rFonts w:hint="eastAsia" w:ascii="宋体" w:hAnsi="宋体" w:cs="宋体"/>
                <w:color w:val="000000"/>
                <w:sz w:val="18"/>
                <w:szCs w:val="18"/>
              </w:rPr>
              <w:t>□便民服务站    □入户/现场</w:t>
            </w:r>
            <w:r>
              <w:rPr>
                <w:rFonts w:hint="eastAsia" w:ascii="宋体" w:hAnsi="宋体" w:cs="宋体"/>
                <w:color w:val="000000"/>
                <w:sz w:val="18"/>
                <w:szCs w:val="18"/>
              </w:rPr>
              <w:br w:type="textWrapping"/>
            </w:r>
            <w:r>
              <w:rPr>
                <w:rFonts w:hint="eastAsia" w:ascii="宋体" w:hAnsi="宋体" w:cs="宋体"/>
                <w:color w:val="000000"/>
                <w:sz w:val="18"/>
                <w:szCs w:val="18"/>
              </w:rPr>
              <w:t>□社区/企事业单位/村公示栏（电子屏）</w:t>
            </w:r>
            <w:r>
              <w:rPr>
                <w:rFonts w:hint="eastAsia" w:ascii="宋体" w:hAnsi="宋体" w:cs="宋体"/>
                <w:color w:val="000000"/>
                <w:sz w:val="18"/>
                <w:szCs w:val="18"/>
              </w:rPr>
              <w:br w:type="textWrapping"/>
            </w:r>
            <w:r>
              <w:rPr>
                <w:rFonts w:hint="eastAsia" w:ascii="宋体" w:hAnsi="宋体" w:cs="宋体"/>
                <w:color w:val="000000"/>
                <w:sz w:val="18"/>
                <w:szCs w:val="18"/>
              </w:rPr>
              <w:t>□精准推送      □其他_</w:t>
            </w:r>
          </w:p>
        </w:tc>
        <w:tc>
          <w:tcPr>
            <w:tcW w:w="227" w:type="pct"/>
            <w:shd w:val="clear" w:color="auto" w:fill="auto"/>
            <w:vAlign w:val="center"/>
          </w:tcPr>
          <w:p>
            <w:pPr>
              <w:spacing w:line="26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vAlign w:val="center"/>
          </w:tcPr>
          <w:p>
            <w:pPr>
              <w:spacing w:line="260" w:lineRule="exact"/>
              <w:jc w:val="center"/>
              <w:rPr>
                <w:rFonts w:ascii="宋体" w:hAnsi="宋体" w:cs="宋体"/>
                <w:color w:val="000000"/>
                <w:sz w:val="18"/>
                <w:szCs w:val="18"/>
              </w:rPr>
            </w:pPr>
            <w:r>
              <w:rPr>
                <w:rFonts w:hint="eastAsia" w:ascii="宋体" w:hAnsi="宋体" w:cs="宋体"/>
                <w:color w:val="000000"/>
                <w:sz w:val="18"/>
                <w:szCs w:val="18"/>
              </w:rPr>
              <w:t>　</w:t>
            </w:r>
          </w:p>
        </w:tc>
        <w:tc>
          <w:tcPr>
            <w:tcW w:w="227" w:type="pct"/>
            <w:shd w:val="clear" w:color="auto" w:fill="auto"/>
            <w:vAlign w:val="center"/>
          </w:tcPr>
          <w:p>
            <w:pPr>
              <w:spacing w:line="26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vAlign w:val="center"/>
          </w:tcPr>
          <w:p>
            <w:pPr>
              <w:spacing w:line="260" w:lineRule="exact"/>
              <w:jc w:val="center"/>
              <w:rPr>
                <w:rFonts w:ascii="宋体" w:hAnsi="宋体" w:cs="宋体"/>
                <w:color w:val="000000"/>
                <w:sz w:val="18"/>
                <w:szCs w:val="18"/>
              </w:rPr>
            </w:pPr>
            <w:r>
              <w:rPr>
                <w:rFonts w:hint="eastAsia" w:ascii="宋体" w:hAnsi="宋体" w:cs="宋体"/>
                <w:color w:val="000000"/>
                <w:sz w:val="18"/>
                <w:szCs w:val="18"/>
              </w:rPr>
              <w:t>　</w:t>
            </w:r>
          </w:p>
        </w:tc>
        <w:tc>
          <w:tcPr>
            <w:tcW w:w="227" w:type="pct"/>
            <w:shd w:val="clear" w:color="auto" w:fill="auto"/>
            <w:vAlign w:val="center"/>
          </w:tcPr>
          <w:p>
            <w:pPr>
              <w:spacing w:line="26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vAlign w:val="center"/>
          </w:tcPr>
          <w:p>
            <w:pPr>
              <w:spacing w:line="260" w:lineRule="exact"/>
              <w:jc w:val="cente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 w:type="pct"/>
            <w:shd w:val="clear" w:color="auto" w:fill="auto"/>
            <w:vAlign w:val="center"/>
          </w:tcPr>
          <w:p>
            <w:pPr>
              <w:spacing w:line="260" w:lineRule="exact"/>
              <w:jc w:val="center"/>
              <w:rPr>
                <w:rFonts w:ascii="宋体" w:hAnsi="宋体" w:cs="宋体"/>
                <w:color w:val="000000"/>
                <w:sz w:val="18"/>
                <w:szCs w:val="18"/>
              </w:rPr>
            </w:pPr>
            <w:r>
              <w:rPr>
                <w:rFonts w:hint="eastAsia" w:ascii="宋体" w:hAnsi="宋体" w:cs="宋体"/>
                <w:color w:val="000000"/>
                <w:sz w:val="18"/>
                <w:szCs w:val="18"/>
              </w:rPr>
              <w:t>9</w:t>
            </w:r>
          </w:p>
        </w:tc>
        <w:tc>
          <w:tcPr>
            <w:tcW w:w="227" w:type="pct"/>
            <w:vMerge w:val="continue"/>
            <w:vAlign w:val="center"/>
          </w:tcPr>
          <w:p>
            <w:pPr>
              <w:spacing w:line="260" w:lineRule="exact"/>
              <w:rPr>
                <w:rFonts w:ascii="宋体" w:hAnsi="宋体" w:cs="宋体"/>
                <w:color w:val="000000"/>
                <w:sz w:val="18"/>
                <w:szCs w:val="18"/>
              </w:rPr>
            </w:pPr>
          </w:p>
        </w:tc>
        <w:tc>
          <w:tcPr>
            <w:tcW w:w="367" w:type="pct"/>
            <w:shd w:val="clear" w:color="auto" w:fill="auto"/>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因工程施工、设备维修等确需停止供水的审批</w:t>
            </w:r>
          </w:p>
        </w:tc>
        <w:tc>
          <w:tcPr>
            <w:tcW w:w="434" w:type="pct"/>
            <w:shd w:val="clear" w:color="auto" w:fill="auto"/>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申请条件、</w:t>
            </w:r>
            <w:r>
              <w:rPr>
                <w:rFonts w:hint="eastAsia" w:ascii="宋体" w:hAnsi="宋体" w:cs="宋体"/>
                <w:color w:val="000000"/>
                <w:sz w:val="18"/>
                <w:szCs w:val="18"/>
              </w:rPr>
              <w:br w:type="textWrapping"/>
            </w:r>
            <w:r>
              <w:rPr>
                <w:rFonts w:hint="eastAsia" w:ascii="宋体" w:hAnsi="宋体" w:cs="宋体"/>
                <w:color w:val="000000"/>
                <w:sz w:val="18"/>
                <w:szCs w:val="18"/>
              </w:rPr>
              <w:t>申请材料、</w:t>
            </w:r>
            <w:r>
              <w:rPr>
                <w:rFonts w:hint="eastAsia" w:ascii="宋体" w:hAnsi="宋体" w:cs="宋体"/>
                <w:color w:val="000000"/>
                <w:sz w:val="18"/>
                <w:szCs w:val="18"/>
              </w:rPr>
              <w:br w:type="textWrapping"/>
            </w:r>
            <w:r>
              <w:rPr>
                <w:rFonts w:hint="eastAsia" w:ascii="宋体" w:hAnsi="宋体" w:cs="宋体"/>
                <w:color w:val="000000"/>
                <w:sz w:val="18"/>
                <w:szCs w:val="18"/>
              </w:rPr>
              <w:t>申请流程、</w:t>
            </w:r>
            <w:r>
              <w:rPr>
                <w:rFonts w:hint="eastAsia" w:ascii="宋体" w:hAnsi="宋体" w:cs="宋体"/>
                <w:color w:val="000000"/>
                <w:sz w:val="18"/>
                <w:szCs w:val="18"/>
              </w:rPr>
              <w:br w:type="textWrapping"/>
            </w:r>
            <w:r>
              <w:rPr>
                <w:rFonts w:hint="eastAsia" w:ascii="宋体" w:hAnsi="宋体" w:cs="宋体"/>
                <w:color w:val="000000"/>
                <w:sz w:val="18"/>
                <w:szCs w:val="18"/>
              </w:rPr>
              <w:t>法定依据</w:t>
            </w:r>
          </w:p>
        </w:tc>
        <w:tc>
          <w:tcPr>
            <w:tcW w:w="481" w:type="pct"/>
            <w:shd w:val="clear" w:color="auto" w:fill="auto"/>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《城市供水条例》</w:t>
            </w:r>
          </w:p>
        </w:tc>
        <w:tc>
          <w:tcPr>
            <w:tcW w:w="360" w:type="pct"/>
            <w:shd w:val="clear" w:color="auto" w:fill="auto"/>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60" w:type="pct"/>
            <w:shd w:val="clear" w:color="auto" w:fill="auto"/>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城市供水管理部门</w:t>
            </w:r>
          </w:p>
        </w:tc>
        <w:tc>
          <w:tcPr>
            <w:tcW w:w="1228" w:type="pct"/>
            <w:shd w:val="clear" w:color="auto" w:fill="auto"/>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 xml:space="preserve">□两微一端      □发布会/听证会                 </w:t>
            </w:r>
            <w:r>
              <w:rPr>
                <w:rFonts w:hint="eastAsia" w:ascii="宋体" w:hAnsi="宋体" w:cs="宋体"/>
                <w:color w:val="000000"/>
                <w:sz w:val="18"/>
                <w:szCs w:val="18"/>
              </w:rPr>
              <w:br w:type="textWrapping"/>
            </w:r>
            <w:r>
              <w:rPr>
                <w:rFonts w:hint="eastAsia" w:ascii="宋体" w:hAnsi="宋体" w:cs="宋体"/>
                <w:color w:val="000000"/>
                <w:sz w:val="18"/>
                <w:szCs w:val="18"/>
              </w:rPr>
              <w:t>□广播电视      □纸质媒体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w:t>
            </w:r>
            <w:r>
              <w:rPr>
                <w:rFonts w:hint="eastAsia" w:ascii="宋体" w:hAnsi="宋体" w:cs="宋体"/>
                <w:color w:val="000000"/>
                <w:sz w:val="18"/>
                <w:szCs w:val="18"/>
              </w:rPr>
              <w:br w:type="textWrapping"/>
            </w:r>
            <w:r>
              <w:rPr>
                <w:rFonts w:hint="eastAsia" w:ascii="宋体" w:hAnsi="宋体" w:cs="宋体"/>
                <w:color w:val="000000"/>
                <w:sz w:val="18"/>
                <w:szCs w:val="18"/>
              </w:rPr>
              <w:t>□便民服务站    □入户/现场</w:t>
            </w:r>
            <w:r>
              <w:rPr>
                <w:rFonts w:hint="eastAsia" w:ascii="宋体" w:hAnsi="宋体" w:cs="宋体"/>
                <w:color w:val="000000"/>
                <w:sz w:val="18"/>
                <w:szCs w:val="18"/>
              </w:rPr>
              <w:br w:type="textWrapping"/>
            </w:r>
            <w:r>
              <w:rPr>
                <w:rFonts w:hint="eastAsia" w:ascii="宋体" w:hAnsi="宋体" w:cs="宋体"/>
                <w:color w:val="000000"/>
                <w:sz w:val="18"/>
                <w:szCs w:val="18"/>
              </w:rPr>
              <w:t>□社区/企事业单位/村公示栏（电子屏）</w:t>
            </w:r>
            <w:r>
              <w:rPr>
                <w:rFonts w:hint="eastAsia" w:ascii="宋体" w:hAnsi="宋体" w:cs="宋体"/>
                <w:color w:val="000000"/>
                <w:sz w:val="18"/>
                <w:szCs w:val="18"/>
              </w:rPr>
              <w:br w:type="textWrapping"/>
            </w:r>
            <w:r>
              <w:rPr>
                <w:rFonts w:hint="eastAsia" w:ascii="宋体" w:hAnsi="宋体" w:cs="宋体"/>
                <w:color w:val="000000"/>
                <w:sz w:val="18"/>
                <w:szCs w:val="18"/>
              </w:rPr>
              <w:t>□精准推送      □其他_</w:t>
            </w:r>
          </w:p>
        </w:tc>
        <w:tc>
          <w:tcPr>
            <w:tcW w:w="227" w:type="pct"/>
            <w:shd w:val="clear" w:color="auto" w:fill="auto"/>
            <w:vAlign w:val="center"/>
          </w:tcPr>
          <w:p>
            <w:pPr>
              <w:spacing w:line="26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vAlign w:val="center"/>
          </w:tcPr>
          <w:p>
            <w:pPr>
              <w:spacing w:line="260" w:lineRule="exact"/>
              <w:jc w:val="center"/>
              <w:rPr>
                <w:rFonts w:ascii="宋体" w:hAnsi="宋体" w:cs="宋体"/>
                <w:color w:val="000000"/>
                <w:sz w:val="18"/>
                <w:szCs w:val="18"/>
              </w:rPr>
            </w:pPr>
            <w:r>
              <w:rPr>
                <w:rFonts w:hint="eastAsia" w:ascii="宋体" w:hAnsi="宋体" w:cs="宋体"/>
                <w:color w:val="000000"/>
                <w:sz w:val="18"/>
                <w:szCs w:val="18"/>
              </w:rPr>
              <w:t>　</w:t>
            </w:r>
          </w:p>
        </w:tc>
        <w:tc>
          <w:tcPr>
            <w:tcW w:w="227" w:type="pct"/>
            <w:shd w:val="clear" w:color="auto" w:fill="auto"/>
            <w:vAlign w:val="center"/>
          </w:tcPr>
          <w:p>
            <w:pPr>
              <w:spacing w:line="26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vAlign w:val="center"/>
          </w:tcPr>
          <w:p>
            <w:pPr>
              <w:spacing w:line="260" w:lineRule="exact"/>
              <w:jc w:val="center"/>
              <w:rPr>
                <w:rFonts w:ascii="宋体" w:hAnsi="宋体" w:cs="宋体"/>
                <w:color w:val="000000"/>
                <w:sz w:val="18"/>
                <w:szCs w:val="18"/>
              </w:rPr>
            </w:pPr>
            <w:r>
              <w:rPr>
                <w:rFonts w:hint="eastAsia" w:ascii="宋体" w:hAnsi="宋体" w:cs="宋体"/>
                <w:color w:val="000000"/>
                <w:sz w:val="18"/>
                <w:szCs w:val="18"/>
              </w:rPr>
              <w:t>　</w:t>
            </w:r>
          </w:p>
        </w:tc>
        <w:tc>
          <w:tcPr>
            <w:tcW w:w="227" w:type="pct"/>
            <w:shd w:val="clear" w:color="auto" w:fill="auto"/>
            <w:vAlign w:val="center"/>
          </w:tcPr>
          <w:p>
            <w:pPr>
              <w:spacing w:line="26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vAlign w:val="center"/>
          </w:tcPr>
          <w:p>
            <w:pPr>
              <w:spacing w:line="260" w:lineRule="exact"/>
              <w:jc w:val="cente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 w:type="pct"/>
            <w:shd w:val="clear" w:color="auto" w:fill="auto"/>
            <w:vAlign w:val="center"/>
          </w:tcPr>
          <w:p>
            <w:pPr>
              <w:spacing w:line="260" w:lineRule="exact"/>
              <w:jc w:val="center"/>
              <w:rPr>
                <w:rFonts w:ascii="宋体" w:hAnsi="宋体" w:cs="宋体"/>
                <w:color w:val="000000"/>
                <w:sz w:val="18"/>
                <w:szCs w:val="18"/>
              </w:rPr>
            </w:pPr>
            <w:r>
              <w:rPr>
                <w:rFonts w:hint="eastAsia" w:ascii="宋体" w:hAnsi="宋体" w:cs="宋体"/>
                <w:color w:val="000000"/>
                <w:sz w:val="18"/>
                <w:szCs w:val="18"/>
              </w:rPr>
              <w:t>10</w:t>
            </w:r>
          </w:p>
        </w:tc>
        <w:tc>
          <w:tcPr>
            <w:tcW w:w="227" w:type="pct"/>
            <w:vMerge w:val="continue"/>
            <w:vAlign w:val="center"/>
          </w:tcPr>
          <w:p>
            <w:pPr>
              <w:spacing w:line="260" w:lineRule="exact"/>
              <w:rPr>
                <w:rFonts w:ascii="宋体" w:hAnsi="宋体" w:cs="宋体"/>
                <w:color w:val="000000"/>
                <w:sz w:val="18"/>
                <w:szCs w:val="18"/>
              </w:rPr>
            </w:pPr>
          </w:p>
        </w:tc>
        <w:tc>
          <w:tcPr>
            <w:tcW w:w="367" w:type="pct"/>
            <w:shd w:val="clear" w:color="auto" w:fill="auto"/>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对从事工业、建筑、餐饮、医疗等活动的企业事业单位、个体工商户向城镇排水设施排放污水许可的审批</w:t>
            </w:r>
          </w:p>
        </w:tc>
        <w:tc>
          <w:tcPr>
            <w:tcW w:w="434" w:type="pct"/>
            <w:shd w:val="clear" w:color="auto" w:fill="auto"/>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申请条件、</w:t>
            </w:r>
            <w:r>
              <w:rPr>
                <w:rFonts w:hint="eastAsia" w:ascii="宋体" w:hAnsi="宋体" w:cs="宋体"/>
                <w:color w:val="000000"/>
                <w:sz w:val="18"/>
                <w:szCs w:val="18"/>
              </w:rPr>
              <w:br w:type="page"/>
            </w:r>
            <w:r>
              <w:rPr>
                <w:rFonts w:hint="eastAsia" w:ascii="宋体" w:hAnsi="宋体" w:cs="宋体"/>
                <w:color w:val="000000"/>
                <w:sz w:val="18"/>
                <w:szCs w:val="18"/>
              </w:rPr>
              <w:t>申请材料、</w:t>
            </w:r>
            <w:r>
              <w:rPr>
                <w:rFonts w:hint="eastAsia" w:ascii="宋体" w:hAnsi="宋体" w:cs="宋体"/>
                <w:color w:val="000000"/>
                <w:sz w:val="18"/>
                <w:szCs w:val="18"/>
              </w:rPr>
              <w:br w:type="page"/>
            </w:r>
            <w:r>
              <w:rPr>
                <w:rFonts w:hint="eastAsia" w:ascii="宋体" w:hAnsi="宋体" w:cs="宋体"/>
                <w:color w:val="000000"/>
                <w:sz w:val="18"/>
                <w:szCs w:val="18"/>
              </w:rPr>
              <w:t>申请流程、</w:t>
            </w:r>
            <w:r>
              <w:rPr>
                <w:rFonts w:hint="eastAsia" w:ascii="宋体" w:hAnsi="宋体" w:cs="宋体"/>
                <w:color w:val="000000"/>
                <w:sz w:val="18"/>
                <w:szCs w:val="18"/>
              </w:rPr>
              <w:br w:type="page"/>
            </w:r>
            <w:r>
              <w:rPr>
                <w:rFonts w:hint="eastAsia" w:ascii="宋体" w:hAnsi="宋体" w:cs="宋体"/>
                <w:color w:val="000000"/>
                <w:sz w:val="18"/>
                <w:szCs w:val="18"/>
              </w:rPr>
              <w:t>法定依据</w:t>
            </w:r>
          </w:p>
        </w:tc>
        <w:tc>
          <w:tcPr>
            <w:tcW w:w="481" w:type="pct"/>
            <w:shd w:val="clear" w:color="auto" w:fill="auto"/>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《城镇排水与污水处理条例》</w:t>
            </w:r>
          </w:p>
        </w:tc>
        <w:tc>
          <w:tcPr>
            <w:tcW w:w="360" w:type="pct"/>
            <w:shd w:val="clear" w:color="auto" w:fill="auto"/>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60" w:type="pct"/>
            <w:shd w:val="clear" w:color="auto" w:fill="auto"/>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城镇排水与污水处理主管部门</w:t>
            </w:r>
          </w:p>
        </w:tc>
        <w:tc>
          <w:tcPr>
            <w:tcW w:w="1228" w:type="pct"/>
            <w:shd w:val="clear" w:color="auto" w:fill="auto"/>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page"/>
            </w:r>
            <w:r>
              <w:rPr>
                <w:rFonts w:hint="eastAsia" w:ascii="宋体" w:hAnsi="宋体" w:cs="宋体"/>
                <w:color w:val="000000"/>
                <w:sz w:val="18"/>
                <w:szCs w:val="18"/>
              </w:rPr>
              <w:t xml:space="preserve">□两微一端      □发布会/听证会                 </w:t>
            </w:r>
            <w:r>
              <w:rPr>
                <w:rFonts w:hint="eastAsia" w:ascii="宋体" w:hAnsi="宋体" w:cs="宋体"/>
                <w:color w:val="000000"/>
                <w:sz w:val="18"/>
                <w:szCs w:val="18"/>
              </w:rPr>
              <w:br w:type="page"/>
            </w:r>
            <w:r>
              <w:rPr>
                <w:rFonts w:hint="eastAsia" w:ascii="宋体" w:hAnsi="宋体" w:cs="宋体"/>
                <w:color w:val="000000"/>
                <w:sz w:val="18"/>
                <w:szCs w:val="18"/>
              </w:rPr>
              <w:t>□广播电视      □纸质媒体</w:t>
            </w:r>
            <w:r>
              <w:rPr>
                <w:rFonts w:hint="eastAsia" w:ascii="宋体" w:hAnsi="宋体" w:cs="宋体"/>
                <w:color w:val="000000"/>
                <w:sz w:val="18"/>
                <w:szCs w:val="18"/>
              </w:rPr>
              <w:br w:type="page"/>
            </w:r>
            <w:r>
              <w:rPr>
                <w:rFonts w:hint="eastAsia" w:ascii="宋体" w:hAnsi="宋体" w:cs="宋体"/>
                <w:color w:val="000000"/>
                <w:sz w:val="18"/>
                <w:szCs w:val="18"/>
              </w:rPr>
              <w:t>□公开查阅点    □政务服务中心</w:t>
            </w:r>
            <w:r>
              <w:rPr>
                <w:rFonts w:hint="eastAsia" w:ascii="宋体" w:hAnsi="宋体" w:cs="宋体"/>
                <w:color w:val="000000"/>
                <w:sz w:val="18"/>
                <w:szCs w:val="18"/>
              </w:rPr>
              <w:br w:type="page"/>
            </w:r>
            <w:r>
              <w:rPr>
                <w:rFonts w:hint="eastAsia" w:ascii="宋体" w:hAnsi="宋体" w:cs="宋体"/>
                <w:color w:val="000000"/>
                <w:sz w:val="18"/>
                <w:szCs w:val="18"/>
              </w:rPr>
              <w:t>□便民服务站    □入户/现场</w:t>
            </w:r>
            <w:r>
              <w:rPr>
                <w:rFonts w:hint="eastAsia" w:ascii="宋体" w:hAnsi="宋体" w:cs="宋体"/>
                <w:color w:val="000000"/>
                <w:sz w:val="18"/>
                <w:szCs w:val="18"/>
              </w:rPr>
              <w:br w:type="page"/>
            </w:r>
            <w:r>
              <w:rPr>
                <w:rFonts w:hint="eastAsia" w:ascii="宋体" w:hAnsi="宋体" w:cs="宋体"/>
                <w:color w:val="000000"/>
                <w:sz w:val="18"/>
                <w:szCs w:val="18"/>
              </w:rPr>
              <w:t>□社区/企事业单位/村公示栏（电子屏）</w:t>
            </w:r>
            <w:r>
              <w:rPr>
                <w:rFonts w:hint="eastAsia" w:ascii="宋体" w:hAnsi="宋体" w:cs="宋体"/>
                <w:color w:val="000000"/>
                <w:sz w:val="18"/>
                <w:szCs w:val="18"/>
              </w:rPr>
              <w:br w:type="page"/>
            </w:r>
            <w:r>
              <w:rPr>
                <w:rFonts w:hint="eastAsia" w:ascii="宋体" w:hAnsi="宋体" w:cs="宋体"/>
                <w:color w:val="000000"/>
                <w:sz w:val="18"/>
                <w:szCs w:val="18"/>
              </w:rPr>
              <w:t>□精准推送      □其他_</w:t>
            </w:r>
          </w:p>
        </w:tc>
        <w:tc>
          <w:tcPr>
            <w:tcW w:w="227" w:type="pct"/>
            <w:shd w:val="clear" w:color="auto" w:fill="auto"/>
            <w:vAlign w:val="center"/>
          </w:tcPr>
          <w:p>
            <w:pPr>
              <w:spacing w:line="26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vAlign w:val="center"/>
          </w:tcPr>
          <w:p>
            <w:pPr>
              <w:spacing w:line="260" w:lineRule="exact"/>
              <w:jc w:val="center"/>
              <w:rPr>
                <w:rFonts w:ascii="宋体" w:hAnsi="宋体" w:cs="宋体"/>
                <w:color w:val="000000"/>
                <w:sz w:val="18"/>
                <w:szCs w:val="18"/>
              </w:rPr>
            </w:pPr>
            <w:r>
              <w:rPr>
                <w:rFonts w:hint="eastAsia" w:ascii="宋体" w:hAnsi="宋体" w:cs="宋体"/>
                <w:color w:val="000000"/>
                <w:sz w:val="18"/>
                <w:szCs w:val="18"/>
              </w:rPr>
              <w:t>　</w:t>
            </w:r>
          </w:p>
        </w:tc>
        <w:tc>
          <w:tcPr>
            <w:tcW w:w="227" w:type="pct"/>
            <w:shd w:val="clear" w:color="auto" w:fill="auto"/>
            <w:vAlign w:val="center"/>
          </w:tcPr>
          <w:p>
            <w:pPr>
              <w:spacing w:line="26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vAlign w:val="center"/>
          </w:tcPr>
          <w:p>
            <w:pPr>
              <w:spacing w:line="260" w:lineRule="exact"/>
              <w:jc w:val="center"/>
              <w:rPr>
                <w:rFonts w:ascii="宋体" w:hAnsi="宋体" w:cs="宋体"/>
                <w:color w:val="000000"/>
                <w:sz w:val="18"/>
                <w:szCs w:val="18"/>
              </w:rPr>
            </w:pPr>
            <w:r>
              <w:rPr>
                <w:rFonts w:hint="eastAsia" w:ascii="宋体" w:hAnsi="宋体" w:cs="宋体"/>
                <w:color w:val="000000"/>
                <w:sz w:val="18"/>
                <w:szCs w:val="18"/>
              </w:rPr>
              <w:t>　</w:t>
            </w:r>
          </w:p>
        </w:tc>
        <w:tc>
          <w:tcPr>
            <w:tcW w:w="227" w:type="pct"/>
            <w:shd w:val="clear" w:color="auto" w:fill="auto"/>
            <w:vAlign w:val="center"/>
          </w:tcPr>
          <w:p>
            <w:pPr>
              <w:spacing w:line="260" w:lineRule="exact"/>
              <w:jc w:val="center"/>
              <w:rPr>
                <w:rFonts w:ascii="宋体" w:hAnsi="宋体" w:cs="宋体"/>
                <w:color w:val="000000"/>
                <w:sz w:val="18"/>
                <w:szCs w:val="18"/>
              </w:rPr>
            </w:pPr>
            <w:r>
              <w:rPr>
                <w:rFonts w:hint="eastAsia" w:ascii="宋体" w:hAnsi="宋体" w:cs="宋体"/>
                <w:color w:val="000000"/>
                <w:sz w:val="18"/>
                <w:szCs w:val="18"/>
              </w:rPr>
              <w:t>√</w:t>
            </w:r>
          </w:p>
        </w:tc>
        <w:tc>
          <w:tcPr>
            <w:tcW w:w="227" w:type="pct"/>
            <w:shd w:val="clear" w:color="auto" w:fill="auto"/>
            <w:vAlign w:val="center"/>
          </w:tcPr>
          <w:p>
            <w:pPr>
              <w:spacing w:line="260" w:lineRule="exact"/>
              <w:jc w:val="center"/>
              <w:rPr>
                <w:rFonts w:ascii="宋体" w:hAnsi="宋体" w:cs="宋体"/>
                <w:color w:val="000000"/>
                <w:sz w:val="18"/>
                <w:szCs w:val="18"/>
              </w:rPr>
            </w:pPr>
            <w:r>
              <w:rPr>
                <w:rFonts w:hint="eastAsia" w:ascii="宋体" w:hAnsi="宋体" w:cs="宋体"/>
                <w:color w:val="000000"/>
                <w:sz w:val="18"/>
                <w:szCs w:val="18"/>
              </w:rPr>
              <w:t>　</w:t>
            </w:r>
          </w:p>
        </w:tc>
      </w:tr>
    </w:tbl>
    <w:p>
      <w:pPr>
        <w:ind w:firstLine="410"/>
      </w:pPr>
    </w:p>
    <w:p/>
    <w:p>
      <w:pPr>
        <w:pStyle w:val="11"/>
      </w:pPr>
      <w:bookmarkStart w:id="19" w:name="_Toc45118089"/>
      <w:r>
        <w:rPr>
          <w:rFonts w:hint="eastAsia"/>
        </w:rPr>
        <w:t>南阳市生态环境领域基层政务公开标准目录</w:t>
      </w:r>
      <w:bookmarkEnd w:id="19"/>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708"/>
        <w:gridCol w:w="852"/>
        <w:gridCol w:w="1987"/>
        <w:gridCol w:w="2305"/>
        <w:gridCol w:w="1092"/>
        <w:gridCol w:w="1137"/>
        <w:gridCol w:w="2080"/>
        <w:gridCol w:w="928"/>
        <w:gridCol w:w="838"/>
        <w:gridCol w:w="72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89" w:type="pct"/>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b/>
              </w:rPr>
            </w:pPr>
            <w:r>
              <w:rPr>
                <w:rFonts w:hint="eastAsia"/>
                <w:b/>
              </w:rPr>
              <w:t>序号</w:t>
            </w:r>
          </w:p>
        </w:tc>
        <w:tc>
          <w:tcPr>
            <w:tcW w:w="553"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b/>
              </w:rPr>
            </w:pPr>
            <w:r>
              <w:rPr>
                <w:rFonts w:hint="eastAsia"/>
                <w:b/>
              </w:rPr>
              <w:t>公开事项</w:t>
            </w:r>
          </w:p>
        </w:tc>
        <w:tc>
          <w:tcPr>
            <w:tcW w:w="704" w:type="pct"/>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b/>
              </w:rPr>
            </w:pPr>
            <w:r>
              <w:rPr>
                <w:rFonts w:hint="eastAsia"/>
                <w:b/>
              </w:rPr>
              <w:t>公开内容</w:t>
            </w:r>
          </w:p>
          <w:p>
            <w:pPr>
              <w:spacing w:line="280" w:lineRule="exact"/>
              <w:jc w:val="center"/>
              <w:rPr>
                <w:b/>
              </w:rPr>
            </w:pPr>
            <w:r>
              <w:rPr>
                <w:rFonts w:hint="eastAsia"/>
                <w:b/>
              </w:rPr>
              <w:t>（要素）</w:t>
            </w:r>
          </w:p>
        </w:tc>
        <w:tc>
          <w:tcPr>
            <w:tcW w:w="817" w:type="pct"/>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b/>
              </w:rPr>
            </w:pPr>
            <w:r>
              <w:rPr>
                <w:rFonts w:hint="eastAsia"/>
                <w:b/>
              </w:rPr>
              <w:t>公开依据</w:t>
            </w:r>
          </w:p>
        </w:tc>
        <w:tc>
          <w:tcPr>
            <w:tcW w:w="387" w:type="pct"/>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b/>
              </w:rPr>
            </w:pPr>
            <w:r>
              <w:rPr>
                <w:rFonts w:hint="eastAsia"/>
                <w:b/>
              </w:rPr>
              <w:t>公开</w:t>
            </w:r>
          </w:p>
          <w:p>
            <w:pPr>
              <w:spacing w:line="280" w:lineRule="exact"/>
              <w:jc w:val="center"/>
              <w:rPr>
                <w:b/>
              </w:rPr>
            </w:pPr>
            <w:r>
              <w:rPr>
                <w:rFonts w:hint="eastAsia"/>
                <w:b/>
              </w:rPr>
              <w:t>时限</w:t>
            </w:r>
          </w:p>
        </w:tc>
        <w:tc>
          <w:tcPr>
            <w:tcW w:w="403" w:type="pct"/>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b/>
              </w:rPr>
            </w:pPr>
            <w:r>
              <w:rPr>
                <w:rFonts w:hint="eastAsia"/>
                <w:b/>
              </w:rPr>
              <w:t>公开主体</w:t>
            </w:r>
          </w:p>
        </w:tc>
        <w:tc>
          <w:tcPr>
            <w:tcW w:w="737" w:type="pct"/>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b/>
              </w:rPr>
            </w:pPr>
            <w:r>
              <w:rPr>
                <w:rFonts w:hint="eastAsia"/>
                <w:b/>
              </w:rPr>
              <w:t>公开渠道和载体</w:t>
            </w:r>
          </w:p>
        </w:tc>
        <w:tc>
          <w:tcPr>
            <w:tcW w:w="626"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b/>
              </w:rPr>
            </w:pPr>
            <w:r>
              <w:rPr>
                <w:rFonts w:hint="eastAsia"/>
                <w:b/>
              </w:rPr>
              <w:t>公开对象</w:t>
            </w:r>
          </w:p>
        </w:tc>
        <w:tc>
          <w:tcPr>
            <w:tcW w:w="583"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b/>
              </w:rPr>
            </w:pPr>
            <w:r>
              <w:rPr>
                <w:rFonts w:hint="eastAsia"/>
                <w:b/>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89" w:type="pct"/>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b/>
              </w:rPr>
            </w:pPr>
          </w:p>
        </w:tc>
        <w:tc>
          <w:tcPr>
            <w:tcW w:w="25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b/>
              </w:rPr>
            </w:pPr>
            <w:r>
              <w:rPr>
                <w:rFonts w:hint="eastAsia"/>
                <w:b/>
              </w:rPr>
              <w:t>一级</w:t>
            </w:r>
          </w:p>
        </w:tc>
        <w:tc>
          <w:tcPr>
            <w:tcW w:w="30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b/>
              </w:rPr>
            </w:pPr>
            <w:r>
              <w:rPr>
                <w:rFonts w:hint="eastAsia"/>
                <w:b/>
              </w:rPr>
              <w:t>二级</w:t>
            </w:r>
          </w:p>
        </w:tc>
        <w:tc>
          <w:tcPr>
            <w:tcW w:w="704" w:type="pct"/>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b/>
              </w:rPr>
            </w:pPr>
          </w:p>
        </w:tc>
        <w:tc>
          <w:tcPr>
            <w:tcW w:w="817" w:type="pct"/>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b/>
              </w:rPr>
            </w:pPr>
          </w:p>
        </w:tc>
        <w:tc>
          <w:tcPr>
            <w:tcW w:w="387" w:type="pct"/>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b/>
              </w:rPr>
            </w:pPr>
          </w:p>
        </w:tc>
        <w:tc>
          <w:tcPr>
            <w:tcW w:w="403" w:type="pct"/>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b/>
              </w:rPr>
            </w:pPr>
          </w:p>
        </w:tc>
        <w:tc>
          <w:tcPr>
            <w:tcW w:w="737" w:type="pct"/>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b/>
              </w:rPr>
            </w:pPr>
          </w:p>
        </w:tc>
        <w:tc>
          <w:tcPr>
            <w:tcW w:w="32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b/>
              </w:rPr>
            </w:pPr>
            <w:r>
              <w:rPr>
                <w:rFonts w:hint="eastAsia"/>
                <w:b/>
              </w:rPr>
              <w:t>全社会</w:t>
            </w:r>
          </w:p>
        </w:tc>
        <w:tc>
          <w:tcPr>
            <w:tcW w:w="297"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b/>
              </w:rPr>
            </w:pPr>
            <w:r>
              <w:rPr>
                <w:rFonts w:hint="eastAsia"/>
                <w:b/>
              </w:rPr>
              <w:t>特定</w:t>
            </w:r>
          </w:p>
          <w:p>
            <w:pPr>
              <w:spacing w:line="280" w:lineRule="exact"/>
              <w:jc w:val="center"/>
              <w:rPr>
                <w:b/>
              </w:rPr>
            </w:pPr>
            <w:r>
              <w:rPr>
                <w:rFonts w:hint="eastAsia"/>
                <w:b/>
              </w:rPr>
              <w:t>群体</w:t>
            </w:r>
          </w:p>
        </w:tc>
        <w:tc>
          <w:tcPr>
            <w:tcW w:w="25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b/>
              </w:rPr>
            </w:pPr>
            <w:r>
              <w:rPr>
                <w:rFonts w:hint="eastAsia"/>
                <w:b/>
              </w:rPr>
              <w:t>主动</w:t>
            </w:r>
          </w:p>
        </w:tc>
        <w:tc>
          <w:tcPr>
            <w:tcW w:w="32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b/>
              </w:rPr>
            </w:pPr>
            <w:r>
              <w:rPr>
                <w:rFonts w:hint="eastAsia"/>
                <w:b/>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t>1</w:t>
            </w:r>
          </w:p>
        </w:tc>
        <w:tc>
          <w:tcPr>
            <w:tcW w:w="25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行政</w:t>
            </w:r>
          </w:p>
          <w:p>
            <w:pPr>
              <w:spacing w:line="280" w:lineRule="exact"/>
              <w:jc w:val="center"/>
            </w:pPr>
            <w:r>
              <w:rPr>
                <w:rFonts w:hint="eastAsia"/>
              </w:rPr>
              <w:t>许可</w:t>
            </w:r>
          </w:p>
        </w:tc>
        <w:tc>
          <w:tcPr>
            <w:tcW w:w="30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建设项目环境影响评价文件审批</w:t>
            </w:r>
          </w:p>
        </w:tc>
        <w:tc>
          <w:tcPr>
            <w:tcW w:w="704" w:type="pct"/>
            <w:tcBorders>
              <w:top w:val="single" w:color="auto" w:sz="4" w:space="0"/>
              <w:left w:val="single" w:color="auto" w:sz="4" w:space="0"/>
              <w:bottom w:val="single" w:color="auto" w:sz="4" w:space="0"/>
              <w:right w:val="single" w:color="auto" w:sz="4" w:space="0"/>
            </w:tcBorders>
            <w:vAlign w:val="center"/>
          </w:tcPr>
          <w:p>
            <w:pPr>
              <w:spacing w:line="280" w:lineRule="exact"/>
            </w:pPr>
            <w:r>
              <w:t>1.</w:t>
            </w:r>
            <w:r>
              <w:rPr>
                <w:rFonts w:hint="eastAsia"/>
              </w:rPr>
              <w:t>受理环节：受理情况公示、报告书（表）全本</w:t>
            </w:r>
          </w:p>
          <w:p>
            <w:pPr>
              <w:spacing w:line="280" w:lineRule="exact"/>
            </w:pPr>
            <w:r>
              <w:t>2.</w:t>
            </w:r>
            <w:r>
              <w:rPr>
                <w:rFonts w:hint="eastAsia"/>
              </w:rPr>
              <w:t>拟决定环节：拟审查环评文件基本情况公示</w:t>
            </w:r>
          </w:p>
          <w:p>
            <w:pPr>
              <w:spacing w:line="280" w:lineRule="exact"/>
            </w:pPr>
            <w:r>
              <w:t>3.</w:t>
            </w:r>
            <w:r>
              <w:rPr>
                <w:rFonts w:hint="eastAsia"/>
              </w:rPr>
              <w:t>决定环节：环评批复</w:t>
            </w:r>
          </w:p>
        </w:tc>
        <w:tc>
          <w:tcPr>
            <w:tcW w:w="81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《中华人民共和国环境影响评价法》《中华人民共和国海洋环境保护法》《中华人民共和国放射性污染防治法》《中华人民共和国政府信息公开条例》</w:t>
            </w:r>
          </w:p>
        </w:tc>
        <w:tc>
          <w:tcPr>
            <w:tcW w:w="38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自该信息形成或者变更之日起</w:t>
            </w:r>
            <w:r>
              <w:t>7</w:t>
            </w:r>
            <w:r>
              <w:rPr>
                <w:rFonts w:hint="eastAsia"/>
              </w:rPr>
              <w:t>个工作日内</w:t>
            </w:r>
          </w:p>
        </w:tc>
        <w:tc>
          <w:tcPr>
            <w:tcW w:w="403"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市级或县级生态环境部门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r>
              <w:rPr>
                <w:rFonts w:hint="eastAsia"/>
              </w:rPr>
              <w:t>政府网站　</w:t>
            </w:r>
            <w:r>
              <w:t>□</w:t>
            </w:r>
            <w:r>
              <w:rPr>
                <w:rFonts w:hint="eastAsia"/>
              </w:rPr>
              <w:t>政府公报　</w:t>
            </w:r>
            <w:r>
              <w:t>■</w:t>
            </w:r>
            <w:r>
              <w:rPr>
                <w:rFonts w:hint="eastAsia"/>
              </w:rPr>
              <w:t>两微一端</w:t>
            </w:r>
            <w:r>
              <w:t>　□</w:t>
            </w:r>
            <w:r>
              <w:rPr>
                <w:rFonts w:hint="eastAsia"/>
              </w:rPr>
              <w:t>广播电视</w:t>
            </w:r>
            <w:r>
              <w:t>　□</w:t>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rFonts w:hint="eastAsia"/>
              </w:rPr>
              <w:t>便民服务站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p>
        </w:tc>
        <w:tc>
          <w:tcPr>
            <w:tcW w:w="329"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28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t>2</w:t>
            </w:r>
          </w:p>
        </w:tc>
        <w:tc>
          <w:tcPr>
            <w:tcW w:w="25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p>
        </w:tc>
        <w:tc>
          <w:tcPr>
            <w:tcW w:w="30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防治污染设施拆除或闲置审批</w:t>
            </w:r>
          </w:p>
        </w:tc>
        <w:tc>
          <w:tcPr>
            <w:tcW w:w="704" w:type="pct"/>
            <w:tcBorders>
              <w:top w:val="single" w:color="auto" w:sz="4" w:space="0"/>
              <w:left w:val="single" w:color="auto" w:sz="4" w:space="0"/>
              <w:bottom w:val="single" w:color="auto" w:sz="4" w:space="0"/>
              <w:right w:val="single" w:color="auto" w:sz="4" w:space="0"/>
            </w:tcBorders>
            <w:vAlign w:val="center"/>
          </w:tcPr>
          <w:p>
            <w:pPr>
              <w:spacing w:line="280" w:lineRule="exact"/>
            </w:pPr>
            <w:r>
              <w:t>1.</w:t>
            </w:r>
            <w:r>
              <w:rPr>
                <w:rFonts w:hint="eastAsia"/>
              </w:rPr>
              <w:t>企业或单位关闭、闲置、拆除工业固体废物污染环境防治设施、场所的核准结果</w:t>
            </w:r>
          </w:p>
          <w:p>
            <w:pPr>
              <w:spacing w:line="280" w:lineRule="exact"/>
            </w:pPr>
            <w:r>
              <w:t>2.</w:t>
            </w:r>
            <w:r>
              <w:rPr>
                <w:rFonts w:hint="eastAsia"/>
              </w:rPr>
              <w:t>企业或单位拆除、闲置环境噪声污染防治设施的审批结果</w:t>
            </w:r>
          </w:p>
        </w:tc>
        <w:tc>
          <w:tcPr>
            <w:tcW w:w="81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《中华人民共和国固体废物污染环境防治法》《中华人民共和国环境噪声污染防治法》《中华人民共和国政府信息公开条例》《关于全面推进政务公开工作的意见》（中办发〔</w:t>
            </w:r>
            <w:r>
              <w:t>2016</w:t>
            </w:r>
            <w:r>
              <w:rPr>
                <w:rFonts w:hint="eastAsia"/>
              </w:rPr>
              <w:t>〕</w:t>
            </w:r>
            <w:r>
              <w:t>8</w:t>
            </w:r>
            <w:r>
              <w:rPr>
                <w:rFonts w:hint="eastAsia"/>
              </w:rPr>
              <w:t>号）、《开展基层政务公开标准化规范化试点工作方案》（国办发〔</w:t>
            </w:r>
            <w:r>
              <w:t>2017</w:t>
            </w:r>
            <w:r>
              <w:rPr>
                <w:rFonts w:hint="eastAsia"/>
              </w:rPr>
              <w:t>〕</w:t>
            </w:r>
            <w:r>
              <w:t>42</w:t>
            </w:r>
            <w:r>
              <w:rPr>
                <w:rFonts w:hint="eastAsia"/>
              </w:rPr>
              <w:t>号</w:t>
            </w:r>
            <w:r>
              <w:t>)</w:t>
            </w:r>
          </w:p>
        </w:tc>
        <w:tc>
          <w:tcPr>
            <w:tcW w:w="38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自该信息形成或者变更之日起</w:t>
            </w:r>
            <w:r>
              <w:t>7</w:t>
            </w:r>
            <w:r>
              <w:rPr>
                <w:rFonts w:hint="eastAsia"/>
              </w:rPr>
              <w:t>个工作日内</w:t>
            </w:r>
          </w:p>
        </w:tc>
        <w:tc>
          <w:tcPr>
            <w:tcW w:w="403"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市级或县级生态环境部门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r>
              <w:rPr>
                <w:rFonts w:hint="eastAsia"/>
              </w:rPr>
              <w:t>政府网站</w:t>
            </w:r>
            <w:r>
              <w:t>　□</w:t>
            </w:r>
            <w:r>
              <w:rPr>
                <w:rFonts w:hint="eastAsia"/>
              </w:rPr>
              <w:t>政府公报</w:t>
            </w:r>
            <w:r>
              <w:t>　■</w:t>
            </w:r>
            <w:r>
              <w:rPr>
                <w:rFonts w:hint="eastAsia"/>
              </w:rPr>
              <w:t>两微一端</w:t>
            </w:r>
            <w:r>
              <w:t>　□</w:t>
            </w:r>
            <w:r>
              <w:rPr>
                <w:rFonts w:hint="eastAsia"/>
              </w:rPr>
              <w:t>广播电视</w:t>
            </w:r>
            <w:r>
              <w:t>　□</w:t>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rFonts w:hint="eastAsia"/>
              </w:rPr>
              <w:t>便民服务站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p>
        </w:tc>
        <w:tc>
          <w:tcPr>
            <w:tcW w:w="329"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28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3"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t>3</w:t>
            </w:r>
          </w:p>
        </w:tc>
        <w:tc>
          <w:tcPr>
            <w:tcW w:w="25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p>
        </w:tc>
        <w:tc>
          <w:tcPr>
            <w:tcW w:w="30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危险废物经营许可证</w:t>
            </w:r>
          </w:p>
        </w:tc>
        <w:tc>
          <w:tcPr>
            <w:tcW w:w="704" w:type="pct"/>
            <w:tcBorders>
              <w:top w:val="single" w:color="auto" w:sz="4" w:space="0"/>
              <w:left w:val="single" w:color="auto" w:sz="4" w:space="0"/>
              <w:bottom w:val="single" w:color="auto" w:sz="4" w:space="0"/>
              <w:right w:val="single" w:color="auto" w:sz="4" w:space="0"/>
            </w:tcBorders>
            <w:vAlign w:val="center"/>
          </w:tcPr>
          <w:p>
            <w:pPr>
              <w:spacing w:line="280" w:lineRule="exact"/>
            </w:pPr>
            <w:r>
              <w:t>1.</w:t>
            </w:r>
            <w:r>
              <w:rPr>
                <w:rFonts w:hint="eastAsia"/>
              </w:rPr>
              <w:t>受理环节：受理通知书</w:t>
            </w:r>
          </w:p>
          <w:p>
            <w:pPr>
              <w:spacing w:line="280" w:lineRule="exact"/>
            </w:pPr>
            <w:r>
              <w:t>2.</w:t>
            </w:r>
            <w:r>
              <w:rPr>
                <w:rFonts w:hint="eastAsia"/>
              </w:rPr>
              <w:t>拟决定环节：向有关部门和专家征求意见、决定前公示等</w:t>
            </w:r>
          </w:p>
          <w:p>
            <w:pPr>
              <w:spacing w:line="280" w:lineRule="exact"/>
            </w:pPr>
            <w:r>
              <w:rPr>
                <w:rFonts w:hint="eastAsia"/>
              </w:rPr>
              <w:t>3.决定环节：危险废物经营许可证信息公示</w:t>
            </w:r>
          </w:p>
        </w:tc>
        <w:tc>
          <w:tcPr>
            <w:tcW w:w="81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《中华人民共和国固体废物污染环境防治法》《中华人民共和国政府信息公开条例》《危险废物经营许可证管理办法》《国务院关于取消和下放一批行政审批项目的决定》（国发〔</w:t>
            </w:r>
            <w:r>
              <w:t>2013</w:t>
            </w:r>
            <w:r>
              <w:rPr>
                <w:rFonts w:hint="eastAsia"/>
              </w:rPr>
              <w:t>〕</w:t>
            </w:r>
            <w:r>
              <w:t>44</w:t>
            </w:r>
            <w:r>
              <w:rPr>
                <w:rFonts w:hint="eastAsia"/>
              </w:rPr>
              <w:t>号）、《关于做好下放危险废物经营许可审批工作的通知》（环办函〔</w:t>
            </w:r>
            <w:r>
              <w:t>2014</w:t>
            </w:r>
            <w:r>
              <w:rPr>
                <w:rFonts w:hint="eastAsia"/>
              </w:rPr>
              <w:t>〕</w:t>
            </w:r>
            <w:r>
              <w:t xml:space="preserve">551 </w:t>
            </w:r>
            <w:r>
              <w:rPr>
                <w:rFonts w:hint="eastAsia"/>
              </w:rPr>
              <w:t>号）</w:t>
            </w:r>
          </w:p>
        </w:tc>
        <w:tc>
          <w:tcPr>
            <w:tcW w:w="38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自该信息形成或者变更之日起</w:t>
            </w:r>
            <w:r>
              <w:t>7</w:t>
            </w:r>
            <w:r>
              <w:rPr>
                <w:rFonts w:hint="eastAsia"/>
              </w:rPr>
              <w:t>个工作日内</w:t>
            </w:r>
          </w:p>
        </w:tc>
        <w:tc>
          <w:tcPr>
            <w:tcW w:w="403"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市级或县级生态环境部门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r>
              <w:rPr>
                <w:rFonts w:hint="eastAsia"/>
              </w:rPr>
              <w:t>政府网站</w:t>
            </w:r>
            <w:r>
              <w:t>　□</w:t>
            </w:r>
            <w:r>
              <w:rPr>
                <w:rFonts w:hint="eastAsia"/>
              </w:rPr>
              <w:t>政府公报</w:t>
            </w:r>
            <w:r>
              <w:t>　■</w:t>
            </w:r>
            <w:r>
              <w:rPr>
                <w:rFonts w:hint="eastAsia"/>
              </w:rPr>
              <w:t>两微一端</w:t>
            </w:r>
            <w:r>
              <w:t>　□</w:t>
            </w:r>
            <w:r>
              <w:rPr>
                <w:rFonts w:hint="eastAsia"/>
              </w:rPr>
              <w:t>广播电视</w:t>
            </w:r>
            <w:r>
              <w:t>　□</w:t>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rFonts w:hint="eastAsia"/>
              </w:rPr>
              <w:t>便民服务站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r>
              <w:t>　</w:t>
            </w:r>
          </w:p>
        </w:tc>
        <w:tc>
          <w:tcPr>
            <w:tcW w:w="329"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28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2"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t>4</w:t>
            </w:r>
          </w:p>
        </w:tc>
        <w:tc>
          <w:tcPr>
            <w:tcW w:w="25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p>
        </w:tc>
        <w:tc>
          <w:tcPr>
            <w:tcW w:w="30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危险废物转移核准</w:t>
            </w:r>
          </w:p>
        </w:tc>
        <w:tc>
          <w:tcPr>
            <w:tcW w:w="704" w:type="pct"/>
            <w:tcBorders>
              <w:top w:val="single" w:color="auto" w:sz="4" w:space="0"/>
              <w:left w:val="single" w:color="auto" w:sz="4" w:space="0"/>
              <w:bottom w:val="single" w:color="auto" w:sz="4" w:space="0"/>
              <w:right w:val="single" w:color="auto" w:sz="4" w:space="0"/>
            </w:tcBorders>
            <w:vAlign w:val="center"/>
          </w:tcPr>
          <w:p>
            <w:pPr>
              <w:spacing w:line="280" w:lineRule="exact"/>
            </w:pPr>
            <w:r>
              <w:t>1.</w:t>
            </w:r>
            <w:r>
              <w:rPr>
                <w:rFonts w:hint="eastAsia"/>
              </w:rPr>
              <w:t>审批事项的材料清单</w:t>
            </w:r>
          </w:p>
          <w:p>
            <w:pPr>
              <w:spacing w:line="280" w:lineRule="exact"/>
            </w:pPr>
            <w:r>
              <w:t>2.</w:t>
            </w:r>
            <w:r>
              <w:rPr>
                <w:rFonts w:hint="eastAsia"/>
              </w:rPr>
              <w:t>咨询电话</w:t>
            </w:r>
          </w:p>
          <w:p>
            <w:pPr>
              <w:spacing w:line="280" w:lineRule="exact"/>
            </w:pPr>
            <w:r>
              <w:t>3.</w:t>
            </w:r>
            <w:r>
              <w:rPr>
                <w:rFonts w:hint="eastAsia"/>
              </w:rPr>
              <w:t>网上审批入口</w:t>
            </w:r>
          </w:p>
          <w:p>
            <w:pPr>
              <w:spacing w:line="280" w:lineRule="exact"/>
            </w:pPr>
            <w:r>
              <w:t>4.</w:t>
            </w:r>
            <w:r>
              <w:rPr>
                <w:rFonts w:hint="eastAsia"/>
              </w:rPr>
              <w:t>服务指南及审批信息</w:t>
            </w:r>
          </w:p>
        </w:tc>
        <w:tc>
          <w:tcPr>
            <w:tcW w:w="81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《中华人民共和国固体废物污染环境防治法》、《河南省固体废物污染环境防治条例》、《危险废物转移联单管理办法》</w:t>
            </w:r>
          </w:p>
        </w:tc>
        <w:tc>
          <w:tcPr>
            <w:tcW w:w="38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自该信息形成或者变更之日起</w:t>
            </w:r>
            <w:r>
              <w:t>7</w:t>
            </w:r>
            <w:r>
              <w:rPr>
                <w:rFonts w:hint="eastAsia"/>
              </w:rPr>
              <w:t>个工作日内</w:t>
            </w:r>
          </w:p>
        </w:tc>
        <w:tc>
          <w:tcPr>
            <w:tcW w:w="403"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市级或县级生态环境部门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r>
              <w:rPr>
                <w:rFonts w:hint="eastAsia"/>
              </w:rPr>
              <w:t>政府网站</w:t>
            </w:r>
            <w:r>
              <w:t>　□</w:t>
            </w:r>
            <w:r>
              <w:rPr>
                <w:rFonts w:hint="eastAsia"/>
              </w:rPr>
              <w:t>政府公报</w:t>
            </w:r>
            <w:r>
              <w:t>　■</w:t>
            </w:r>
            <w:r>
              <w:rPr>
                <w:rFonts w:hint="eastAsia"/>
              </w:rPr>
              <w:t>两微一端</w:t>
            </w:r>
            <w:r>
              <w:t>　□</w:t>
            </w:r>
            <w:r>
              <w:rPr>
                <w:rFonts w:hint="eastAsia"/>
              </w:rPr>
              <w:t>广播电视</w:t>
            </w:r>
            <w:r>
              <w:t>　□</w:t>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rFonts w:hint="eastAsia"/>
              </w:rPr>
              <w:t>便民服务站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p>
        </w:tc>
        <w:tc>
          <w:tcPr>
            <w:tcW w:w="329"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28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3"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pPr>
            <w:r>
              <w:t>5</w:t>
            </w:r>
          </w:p>
        </w:tc>
        <w:tc>
          <w:tcPr>
            <w:tcW w:w="25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30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受省厅委托开展的核技术利用单位辐射安全许可证核发</w:t>
            </w:r>
          </w:p>
        </w:tc>
        <w:tc>
          <w:tcPr>
            <w:tcW w:w="704" w:type="pct"/>
            <w:tcBorders>
              <w:top w:val="single" w:color="auto" w:sz="4" w:space="0"/>
              <w:left w:val="single" w:color="auto" w:sz="4" w:space="0"/>
              <w:bottom w:val="single" w:color="auto" w:sz="4" w:space="0"/>
              <w:right w:val="single" w:color="auto" w:sz="4" w:space="0"/>
            </w:tcBorders>
            <w:vAlign w:val="center"/>
          </w:tcPr>
          <w:p>
            <w:pPr>
              <w:spacing w:line="360" w:lineRule="exact"/>
            </w:pPr>
            <w:r>
              <w:t>1.</w:t>
            </w:r>
            <w:r>
              <w:rPr>
                <w:rFonts w:hint="eastAsia"/>
              </w:rPr>
              <w:t>受理环节：受理通知书</w:t>
            </w:r>
          </w:p>
          <w:p>
            <w:pPr>
              <w:spacing w:line="360" w:lineRule="exact"/>
            </w:pPr>
            <w:r>
              <w:t>2.</w:t>
            </w:r>
            <w:r>
              <w:rPr>
                <w:rFonts w:hint="eastAsia"/>
              </w:rPr>
              <w:t>拟决定环节：决定前公示等</w:t>
            </w:r>
          </w:p>
          <w:p>
            <w:pPr>
              <w:spacing w:line="360" w:lineRule="exact"/>
            </w:pPr>
            <w:r>
              <w:t>3.</w:t>
            </w:r>
            <w:r>
              <w:rPr>
                <w:rFonts w:hint="eastAsia"/>
              </w:rPr>
              <w:t>决定环节：辐射安全许可证信息公示</w:t>
            </w:r>
          </w:p>
          <w:p>
            <w:pPr>
              <w:spacing w:line="360" w:lineRule="exact"/>
            </w:pPr>
            <w:r>
              <w:t>4.</w:t>
            </w:r>
            <w:r>
              <w:rPr>
                <w:rFonts w:hint="eastAsia"/>
              </w:rPr>
              <w:t>送达环节：送达单</w:t>
            </w:r>
          </w:p>
          <w:p>
            <w:pPr>
              <w:spacing w:line="360" w:lineRule="exact"/>
            </w:pPr>
          </w:p>
        </w:tc>
        <w:tc>
          <w:tcPr>
            <w:tcW w:w="817" w:type="pct"/>
            <w:tcBorders>
              <w:top w:val="single" w:color="auto" w:sz="4" w:space="0"/>
              <w:left w:val="single" w:color="auto" w:sz="4" w:space="0"/>
              <w:bottom w:val="single" w:color="auto" w:sz="4" w:space="0"/>
              <w:right w:val="single" w:color="auto" w:sz="4" w:space="0"/>
            </w:tcBorders>
            <w:vAlign w:val="center"/>
          </w:tcPr>
          <w:p>
            <w:pPr>
              <w:spacing w:line="360" w:lineRule="exact"/>
            </w:pPr>
            <w:r>
              <w:rPr>
                <w:rFonts w:hint="eastAsia"/>
              </w:rPr>
              <w:t>1.《中华人民共和国环境保护法》</w:t>
            </w:r>
          </w:p>
          <w:p>
            <w:pPr>
              <w:spacing w:line="360" w:lineRule="exact"/>
            </w:pPr>
            <w:r>
              <w:t>2.</w:t>
            </w:r>
            <w:r>
              <w:rPr>
                <w:rFonts w:hint="eastAsia"/>
              </w:rPr>
              <w:t>《中华人民共和国政府信息公开条例》</w:t>
            </w:r>
            <w:r>
              <w:t>3.</w:t>
            </w:r>
            <w:r>
              <w:rPr>
                <w:rFonts w:hint="eastAsia"/>
              </w:rPr>
              <w:t>中共河南省办公厅、国务院办公厅《关于全面推进政务公开工作的意见》</w:t>
            </w:r>
            <w:r>
              <w:t>4.</w:t>
            </w:r>
            <w:r>
              <w:rPr>
                <w:rFonts w:hint="eastAsia"/>
              </w:rPr>
              <w:t>《国务院办公厅印发〈关于全面推进政务公开工作的意见〉实施细则的通知》</w:t>
            </w:r>
          </w:p>
        </w:tc>
        <w:tc>
          <w:tcPr>
            <w:tcW w:w="387" w:type="pct"/>
            <w:tcBorders>
              <w:top w:val="single" w:color="auto" w:sz="4" w:space="0"/>
              <w:left w:val="single" w:color="auto" w:sz="4" w:space="0"/>
              <w:bottom w:val="single" w:color="auto" w:sz="4" w:space="0"/>
              <w:right w:val="single" w:color="auto" w:sz="4" w:space="0"/>
            </w:tcBorders>
            <w:vAlign w:val="center"/>
          </w:tcPr>
          <w:p>
            <w:pPr>
              <w:spacing w:line="360" w:lineRule="exact"/>
            </w:pPr>
            <w:r>
              <w:rPr>
                <w:rFonts w:hint="eastAsia"/>
              </w:rPr>
              <w:t>政府信息形成或者变更之日起</w:t>
            </w:r>
            <w:r>
              <w:t>7</w:t>
            </w:r>
            <w:r>
              <w:rPr>
                <w:rFonts w:hint="eastAsia"/>
              </w:rPr>
              <w:t>个工作日内及时公开。法律、法规对政府信息公开的期限另有规定的，从其规定。</w:t>
            </w:r>
          </w:p>
        </w:tc>
        <w:tc>
          <w:tcPr>
            <w:tcW w:w="403" w:type="pct"/>
            <w:tcBorders>
              <w:top w:val="single" w:color="auto" w:sz="4" w:space="0"/>
              <w:left w:val="single" w:color="auto" w:sz="4" w:space="0"/>
              <w:bottom w:val="single" w:color="auto" w:sz="4" w:space="0"/>
              <w:right w:val="single" w:color="auto" w:sz="4" w:space="0"/>
            </w:tcBorders>
            <w:vAlign w:val="center"/>
          </w:tcPr>
          <w:p>
            <w:pPr>
              <w:spacing w:line="360" w:lineRule="exact"/>
            </w:pPr>
            <w:r>
              <w:rPr>
                <w:rFonts w:hint="eastAsia"/>
              </w:rPr>
              <w:t>市级生态环境部门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360" w:lineRule="exact"/>
            </w:pPr>
            <w:r>
              <w:t>■</w:t>
            </w:r>
            <w:r>
              <w:rPr>
                <w:rFonts w:hint="eastAsia"/>
              </w:rPr>
              <w:t>政府网站</w:t>
            </w:r>
            <w:r>
              <w:t>　</w:t>
            </w:r>
            <w:r>
              <w:rPr/>
              <w:sym w:font="Wingdings 2" w:char="00A3"/>
            </w:r>
            <w:r>
              <w:rPr>
                <w:rFonts w:hint="eastAsia"/>
              </w:rPr>
              <w:t>政府公报</w:t>
            </w:r>
            <w:r>
              <w:t>　</w:t>
            </w:r>
            <w:r>
              <w:rPr/>
              <w:sym w:font="Wingdings 2" w:char="00A3"/>
            </w:r>
            <w:r>
              <w:rPr>
                <w:rFonts w:hint="eastAsia"/>
              </w:rPr>
              <w:t>两微一端</w:t>
            </w:r>
            <w:r>
              <w:t>　□</w:t>
            </w:r>
            <w:r>
              <w:rPr>
                <w:rFonts w:hint="eastAsia"/>
              </w:rPr>
              <w:t>广播电视</w:t>
            </w:r>
            <w:r>
              <w:t>　</w:t>
            </w:r>
            <w:r>
              <w:rPr/>
              <w:sym w:font="Wingdings 2" w:char="00A3"/>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sym w:font="Wingdings 2" w:char="00A3"/>
            </w:r>
            <w:r>
              <w:rPr>
                <w:rFonts w:hint="eastAsia"/>
              </w:rPr>
              <w:t>便民服务使用生Ⅰ、Ⅱ、Ⅲ类放射源（除工业使</w:t>
            </w:r>
            <w:r>
              <w:t xml:space="preserve"> </w:t>
            </w:r>
            <w:r>
              <w:rPr>
                <w:rFonts w:hint="eastAsia"/>
              </w:rPr>
              <w:t>用的Ⅰ类放射源）、乙级非密封放射性物质工作场所、生产Ⅱ</w:t>
            </w:r>
            <w:r>
              <w:t xml:space="preserve"> </w:t>
            </w:r>
            <w:r>
              <w:rPr>
                <w:rFonts w:hint="eastAsia"/>
              </w:rPr>
              <w:t>类射线装置、制备正电子发射计算机断层现站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p>
        </w:tc>
        <w:tc>
          <w:tcPr>
            <w:tcW w:w="329" w:type="pct"/>
            <w:tcBorders>
              <w:top w:val="single" w:color="auto" w:sz="4" w:space="0"/>
              <w:left w:val="single" w:color="auto" w:sz="4" w:space="0"/>
              <w:bottom w:val="single" w:color="auto" w:sz="4" w:space="0"/>
              <w:right w:val="single" w:color="auto" w:sz="4" w:space="0"/>
            </w:tcBorders>
            <w:vAlign w:val="center"/>
          </w:tcPr>
          <w:p>
            <w:pPr>
              <w:spacing w:line="36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36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36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9"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6</w:t>
            </w:r>
          </w:p>
        </w:tc>
        <w:tc>
          <w:tcPr>
            <w:tcW w:w="25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行政处罚行政强制和行政命令</w:t>
            </w:r>
          </w:p>
        </w:tc>
        <w:tc>
          <w:tcPr>
            <w:tcW w:w="30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行政处罚流程</w:t>
            </w:r>
          </w:p>
        </w:tc>
        <w:tc>
          <w:tcPr>
            <w:tcW w:w="704" w:type="pct"/>
            <w:tcBorders>
              <w:top w:val="single" w:color="auto" w:sz="4" w:space="0"/>
              <w:left w:val="single" w:color="auto" w:sz="4" w:space="0"/>
              <w:bottom w:val="single" w:color="auto" w:sz="4" w:space="0"/>
              <w:right w:val="single" w:color="auto" w:sz="4" w:space="0"/>
            </w:tcBorders>
            <w:vAlign w:val="center"/>
          </w:tcPr>
          <w:p>
            <w:pPr>
              <w:spacing w:line="280" w:lineRule="exact"/>
            </w:pPr>
            <w:r>
              <w:t>1.</w:t>
            </w:r>
            <w:r>
              <w:rPr>
                <w:rFonts w:hint="eastAsia"/>
              </w:rPr>
              <w:t>行政处罚事先告知书</w:t>
            </w:r>
          </w:p>
          <w:p>
            <w:pPr>
              <w:spacing w:line="280" w:lineRule="exact"/>
            </w:pPr>
            <w:r>
              <w:t>2.</w:t>
            </w:r>
            <w:r>
              <w:rPr>
                <w:rFonts w:hint="eastAsia"/>
              </w:rPr>
              <w:t>行政处罚听证通知书</w:t>
            </w:r>
          </w:p>
          <w:p>
            <w:pPr>
              <w:spacing w:line="280" w:lineRule="exact"/>
            </w:pPr>
            <w:r>
              <w:t>3.</w:t>
            </w:r>
            <w:r>
              <w:rPr>
                <w:rFonts w:hint="eastAsia"/>
              </w:rPr>
              <w:t>处罚执行情况：同意分期</w:t>
            </w:r>
            <w:r>
              <w:t>(</w:t>
            </w:r>
            <w:r>
              <w:rPr>
                <w:rFonts w:hint="eastAsia"/>
              </w:rPr>
              <w:t>延期）缴纳罚款通知书、督促履行义务催告书、强制执行申请书等</w:t>
            </w:r>
          </w:p>
        </w:tc>
        <w:tc>
          <w:tcPr>
            <w:tcW w:w="81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38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自该信息形成或者变更之日起</w:t>
            </w:r>
            <w:r>
              <w:t>7</w:t>
            </w:r>
            <w:r>
              <w:rPr>
                <w:rFonts w:hint="eastAsia"/>
              </w:rPr>
              <w:t>个工作日内</w:t>
            </w:r>
          </w:p>
        </w:tc>
        <w:tc>
          <w:tcPr>
            <w:tcW w:w="403"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市级或县级生态环境部门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r>
              <w:rPr>
                <w:rFonts w:hint="eastAsia"/>
              </w:rPr>
              <w:t>政府网站</w:t>
            </w:r>
            <w:r>
              <w:t>　□</w:t>
            </w:r>
            <w:r>
              <w:rPr>
                <w:rFonts w:hint="eastAsia"/>
              </w:rPr>
              <w:t>政府公报</w:t>
            </w:r>
            <w:r>
              <w:t>　■</w:t>
            </w:r>
            <w:r>
              <w:rPr>
                <w:rFonts w:hint="eastAsia"/>
              </w:rPr>
              <w:t>两微一端</w:t>
            </w:r>
            <w:r>
              <w:t>　□</w:t>
            </w:r>
            <w:r>
              <w:rPr>
                <w:rFonts w:hint="eastAsia"/>
              </w:rPr>
              <w:t>广播电视</w:t>
            </w:r>
            <w:r>
              <w:t>　□</w:t>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rFonts w:hint="eastAsia"/>
              </w:rPr>
              <w:t>便民服务站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r>
              <w:t>　</w:t>
            </w:r>
          </w:p>
        </w:tc>
        <w:tc>
          <w:tcPr>
            <w:tcW w:w="329"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28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3"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7</w:t>
            </w:r>
          </w:p>
        </w:tc>
        <w:tc>
          <w:tcPr>
            <w:tcW w:w="25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p>
        </w:tc>
        <w:tc>
          <w:tcPr>
            <w:tcW w:w="302"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行政处罚决定</w:t>
            </w:r>
          </w:p>
        </w:tc>
        <w:tc>
          <w:tcPr>
            <w:tcW w:w="704" w:type="pct"/>
            <w:tcBorders>
              <w:top w:val="single" w:color="auto" w:sz="4" w:space="0"/>
              <w:left w:val="single" w:color="auto" w:sz="4" w:space="0"/>
              <w:bottom w:val="single" w:color="auto" w:sz="4" w:space="0"/>
              <w:right w:val="single" w:color="auto" w:sz="4" w:space="0"/>
            </w:tcBorders>
            <w:vAlign w:val="center"/>
          </w:tcPr>
          <w:p>
            <w:pPr>
              <w:spacing w:line="320" w:lineRule="exact"/>
            </w:pPr>
            <w:r>
              <w:rPr>
                <w:rFonts w:hint="eastAsia"/>
              </w:rPr>
              <w:t>行政处罚决定书（全文公开）</w:t>
            </w:r>
          </w:p>
        </w:tc>
        <w:tc>
          <w:tcPr>
            <w:tcW w:w="817" w:type="pct"/>
            <w:tcBorders>
              <w:top w:val="single" w:color="auto" w:sz="4" w:space="0"/>
              <w:left w:val="single" w:color="auto" w:sz="4" w:space="0"/>
              <w:bottom w:val="single" w:color="auto" w:sz="4" w:space="0"/>
              <w:right w:val="single" w:color="auto" w:sz="4" w:space="0"/>
            </w:tcBorders>
            <w:vAlign w:val="center"/>
          </w:tcPr>
          <w:p>
            <w:pPr>
              <w:spacing w:line="320" w:lineRule="exact"/>
            </w:pPr>
            <w:r>
              <w:rPr>
                <w:rFonts w:hint="eastAsia"/>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387" w:type="pct"/>
            <w:tcBorders>
              <w:top w:val="single" w:color="auto" w:sz="4" w:space="0"/>
              <w:left w:val="single" w:color="auto" w:sz="4" w:space="0"/>
              <w:bottom w:val="single" w:color="auto" w:sz="4" w:space="0"/>
              <w:right w:val="single" w:color="auto" w:sz="4" w:space="0"/>
            </w:tcBorders>
            <w:vAlign w:val="center"/>
          </w:tcPr>
          <w:p>
            <w:pPr>
              <w:spacing w:line="320" w:lineRule="exact"/>
            </w:pPr>
            <w:r>
              <w:rPr>
                <w:rFonts w:hint="eastAsia"/>
              </w:rPr>
              <w:t>自该信息形成或者变更之日起</w:t>
            </w:r>
            <w:r>
              <w:t>7</w:t>
            </w:r>
            <w:r>
              <w:rPr>
                <w:rFonts w:hint="eastAsia"/>
              </w:rPr>
              <w:t>个工作日内</w:t>
            </w:r>
          </w:p>
        </w:tc>
        <w:tc>
          <w:tcPr>
            <w:tcW w:w="403" w:type="pct"/>
            <w:tcBorders>
              <w:top w:val="single" w:color="auto" w:sz="4" w:space="0"/>
              <w:left w:val="single" w:color="auto" w:sz="4" w:space="0"/>
              <w:bottom w:val="single" w:color="auto" w:sz="4" w:space="0"/>
              <w:right w:val="single" w:color="auto" w:sz="4" w:space="0"/>
            </w:tcBorders>
            <w:vAlign w:val="center"/>
          </w:tcPr>
          <w:p>
            <w:pPr>
              <w:spacing w:line="320" w:lineRule="exact"/>
            </w:pPr>
            <w:r>
              <w:rPr>
                <w:rFonts w:hint="eastAsia"/>
              </w:rPr>
              <w:t>市级或县级生态环境部门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320" w:lineRule="exact"/>
            </w:pPr>
            <w:r>
              <w:t>■</w:t>
            </w:r>
            <w:r>
              <w:rPr>
                <w:rFonts w:hint="eastAsia"/>
              </w:rPr>
              <w:t>政府网站</w:t>
            </w:r>
            <w:r>
              <w:t>　□</w:t>
            </w:r>
            <w:r>
              <w:rPr>
                <w:rFonts w:hint="eastAsia"/>
              </w:rPr>
              <w:t>政府公报</w:t>
            </w:r>
            <w:r>
              <w:t>　■</w:t>
            </w:r>
            <w:r>
              <w:rPr>
                <w:rFonts w:hint="eastAsia"/>
              </w:rPr>
              <w:t>两微一端</w:t>
            </w:r>
            <w:r>
              <w:t>　□</w:t>
            </w:r>
            <w:r>
              <w:rPr>
                <w:rFonts w:hint="eastAsia"/>
              </w:rPr>
              <w:t>广播电视</w:t>
            </w:r>
            <w:r>
              <w:t>　□</w:t>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rFonts w:hint="eastAsia"/>
              </w:rPr>
              <w:t>便民服务站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r>
              <w:t>　</w:t>
            </w:r>
          </w:p>
        </w:tc>
        <w:tc>
          <w:tcPr>
            <w:tcW w:w="329" w:type="pct"/>
            <w:tcBorders>
              <w:top w:val="single" w:color="auto" w:sz="4" w:space="0"/>
              <w:left w:val="single" w:color="auto" w:sz="4" w:space="0"/>
              <w:bottom w:val="single" w:color="auto" w:sz="4" w:space="0"/>
              <w:right w:val="single" w:color="auto" w:sz="4" w:space="0"/>
            </w:tcBorders>
            <w:vAlign w:val="center"/>
          </w:tcPr>
          <w:p>
            <w:pPr>
              <w:spacing w:line="32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32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32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9"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8</w:t>
            </w:r>
          </w:p>
        </w:tc>
        <w:tc>
          <w:tcPr>
            <w:tcW w:w="25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p>
        </w:tc>
        <w:tc>
          <w:tcPr>
            <w:tcW w:w="302"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行政强制流程</w:t>
            </w:r>
          </w:p>
        </w:tc>
        <w:tc>
          <w:tcPr>
            <w:tcW w:w="704" w:type="pct"/>
            <w:tcBorders>
              <w:top w:val="single" w:color="auto" w:sz="4" w:space="0"/>
              <w:left w:val="single" w:color="auto" w:sz="4" w:space="0"/>
              <w:bottom w:val="single" w:color="auto" w:sz="4" w:space="0"/>
              <w:right w:val="single" w:color="auto" w:sz="4" w:space="0"/>
            </w:tcBorders>
            <w:vAlign w:val="center"/>
          </w:tcPr>
          <w:p>
            <w:pPr>
              <w:spacing w:line="320" w:lineRule="exact"/>
            </w:pPr>
            <w:r>
              <w:t>1.</w:t>
            </w:r>
            <w:r>
              <w:rPr>
                <w:rFonts w:hint="eastAsia"/>
              </w:rPr>
              <w:t>查封、扣押清单</w:t>
            </w:r>
          </w:p>
          <w:p>
            <w:pPr>
              <w:spacing w:line="320" w:lineRule="exact"/>
            </w:pPr>
            <w:r>
              <w:t>2.</w:t>
            </w:r>
            <w:r>
              <w:rPr>
                <w:rFonts w:hint="eastAsia"/>
              </w:rPr>
              <w:t>查封（扣押）延期通知书</w:t>
            </w:r>
          </w:p>
          <w:p>
            <w:pPr>
              <w:spacing w:line="320" w:lineRule="exact"/>
            </w:pPr>
            <w:r>
              <w:t>3.</w:t>
            </w:r>
            <w:r>
              <w:rPr>
                <w:rFonts w:hint="eastAsia"/>
              </w:rPr>
              <w:t>解除查封（扣押）决定书</w:t>
            </w:r>
          </w:p>
        </w:tc>
        <w:tc>
          <w:tcPr>
            <w:tcW w:w="817" w:type="pct"/>
            <w:tcBorders>
              <w:top w:val="single" w:color="auto" w:sz="4" w:space="0"/>
              <w:left w:val="single" w:color="auto" w:sz="4" w:space="0"/>
              <w:bottom w:val="single" w:color="auto" w:sz="4" w:space="0"/>
              <w:right w:val="single" w:color="auto" w:sz="4" w:space="0"/>
            </w:tcBorders>
            <w:vAlign w:val="center"/>
          </w:tcPr>
          <w:p>
            <w:pPr>
              <w:spacing w:line="320" w:lineRule="exact"/>
            </w:pPr>
            <w:r>
              <w:rPr>
                <w:rFonts w:hint="eastAsia"/>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387" w:type="pct"/>
            <w:tcBorders>
              <w:top w:val="single" w:color="auto" w:sz="4" w:space="0"/>
              <w:left w:val="single" w:color="auto" w:sz="4" w:space="0"/>
              <w:bottom w:val="single" w:color="auto" w:sz="4" w:space="0"/>
              <w:right w:val="single" w:color="auto" w:sz="4" w:space="0"/>
            </w:tcBorders>
            <w:vAlign w:val="center"/>
          </w:tcPr>
          <w:p>
            <w:pPr>
              <w:spacing w:line="320" w:lineRule="exact"/>
            </w:pPr>
            <w:r>
              <w:rPr>
                <w:rFonts w:hint="eastAsia"/>
              </w:rPr>
              <w:t>自该信息形成或者变更之日起</w:t>
            </w:r>
            <w:r>
              <w:t>20</w:t>
            </w:r>
            <w:r>
              <w:rPr>
                <w:rFonts w:hint="eastAsia"/>
              </w:rPr>
              <w:t>个工作日内</w:t>
            </w:r>
          </w:p>
        </w:tc>
        <w:tc>
          <w:tcPr>
            <w:tcW w:w="403" w:type="pct"/>
            <w:tcBorders>
              <w:top w:val="single" w:color="auto" w:sz="4" w:space="0"/>
              <w:left w:val="single" w:color="auto" w:sz="4" w:space="0"/>
              <w:bottom w:val="single" w:color="auto" w:sz="4" w:space="0"/>
              <w:right w:val="single" w:color="auto" w:sz="4" w:space="0"/>
            </w:tcBorders>
            <w:vAlign w:val="center"/>
          </w:tcPr>
          <w:p>
            <w:pPr>
              <w:spacing w:line="320" w:lineRule="exact"/>
            </w:pPr>
            <w:r>
              <w:rPr>
                <w:rFonts w:hint="eastAsia"/>
              </w:rPr>
              <w:t>市级或县级生态环境部门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320" w:lineRule="exact"/>
            </w:pPr>
            <w:r>
              <w:t>■</w:t>
            </w:r>
            <w:r>
              <w:rPr>
                <w:rFonts w:hint="eastAsia"/>
              </w:rPr>
              <w:t>政府网站</w:t>
            </w:r>
            <w:r>
              <w:t>　□</w:t>
            </w:r>
            <w:r>
              <w:rPr>
                <w:rFonts w:hint="eastAsia"/>
              </w:rPr>
              <w:t>政府公报</w:t>
            </w:r>
            <w:r>
              <w:t>　■</w:t>
            </w:r>
            <w:r>
              <w:rPr>
                <w:rFonts w:hint="eastAsia"/>
              </w:rPr>
              <w:t>两微一端</w:t>
            </w:r>
            <w:r>
              <w:t>　□</w:t>
            </w:r>
            <w:r>
              <w:rPr>
                <w:rFonts w:hint="eastAsia"/>
              </w:rPr>
              <w:t>广播电视</w:t>
            </w:r>
            <w:r>
              <w:t>　□</w:t>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rFonts w:hint="eastAsia"/>
              </w:rPr>
              <w:t>便民服务站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r>
              <w:t>　</w:t>
            </w:r>
          </w:p>
        </w:tc>
        <w:tc>
          <w:tcPr>
            <w:tcW w:w="329" w:type="pct"/>
            <w:tcBorders>
              <w:top w:val="single" w:color="auto" w:sz="4" w:space="0"/>
              <w:left w:val="single" w:color="auto" w:sz="4" w:space="0"/>
              <w:bottom w:val="single" w:color="auto" w:sz="4" w:space="0"/>
              <w:right w:val="single" w:color="auto" w:sz="4" w:space="0"/>
            </w:tcBorders>
            <w:vAlign w:val="center"/>
          </w:tcPr>
          <w:p>
            <w:pPr>
              <w:spacing w:line="32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32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32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8"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9</w:t>
            </w:r>
          </w:p>
        </w:tc>
        <w:tc>
          <w:tcPr>
            <w:tcW w:w="25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p>
        </w:tc>
        <w:tc>
          <w:tcPr>
            <w:tcW w:w="30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行政强制决定</w:t>
            </w:r>
          </w:p>
        </w:tc>
        <w:tc>
          <w:tcPr>
            <w:tcW w:w="704"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查封、扣押决定书（全文公开）</w:t>
            </w:r>
          </w:p>
        </w:tc>
        <w:tc>
          <w:tcPr>
            <w:tcW w:w="81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38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自该信息形成或者变更之日起</w:t>
            </w:r>
            <w:r>
              <w:t>20</w:t>
            </w:r>
            <w:r>
              <w:rPr>
                <w:rFonts w:hint="eastAsia"/>
              </w:rPr>
              <w:t>个工作日内</w:t>
            </w:r>
          </w:p>
        </w:tc>
        <w:tc>
          <w:tcPr>
            <w:tcW w:w="403"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市级或县级生态环境部门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r>
              <w:rPr>
                <w:rFonts w:hint="eastAsia"/>
              </w:rPr>
              <w:t>政府网站</w:t>
            </w:r>
            <w:r>
              <w:t>　□</w:t>
            </w:r>
            <w:r>
              <w:rPr>
                <w:rFonts w:hint="eastAsia"/>
              </w:rPr>
              <w:t>政府公报</w:t>
            </w:r>
            <w:r>
              <w:t>　■</w:t>
            </w:r>
            <w:r>
              <w:rPr>
                <w:rFonts w:hint="eastAsia"/>
              </w:rPr>
              <w:t>两微一端</w:t>
            </w:r>
            <w:r>
              <w:t>　□</w:t>
            </w:r>
            <w:r>
              <w:rPr>
                <w:rFonts w:hint="eastAsia"/>
              </w:rPr>
              <w:t>广播电视</w:t>
            </w:r>
            <w:r>
              <w:t>　□</w:t>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rFonts w:hint="eastAsia"/>
              </w:rPr>
              <w:t>便民服务站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r>
              <w:t>　</w:t>
            </w:r>
          </w:p>
        </w:tc>
        <w:tc>
          <w:tcPr>
            <w:tcW w:w="329"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28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0"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10</w:t>
            </w:r>
          </w:p>
        </w:tc>
        <w:tc>
          <w:tcPr>
            <w:tcW w:w="25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p>
        </w:tc>
        <w:tc>
          <w:tcPr>
            <w:tcW w:w="30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行政命令</w:t>
            </w:r>
          </w:p>
        </w:tc>
        <w:tc>
          <w:tcPr>
            <w:tcW w:w="704"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责令改正违法行为决定书</w:t>
            </w:r>
            <w:r>
              <w:t>(</w:t>
            </w:r>
            <w:r>
              <w:rPr>
                <w:rFonts w:hint="eastAsia"/>
              </w:rPr>
              <w:t>全文公开）</w:t>
            </w:r>
          </w:p>
        </w:tc>
        <w:tc>
          <w:tcPr>
            <w:tcW w:w="81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38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自该信息形成或者变更之日起</w:t>
            </w:r>
            <w:r>
              <w:t>20</w:t>
            </w:r>
            <w:r>
              <w:rPr>
                <w:rFonts w:hint="eastAsia"/>
              </w:rPr>
              <w:t>个工作日内</w:t>
            </w:r>
          </w:p>
        </w:tc>
        <w:tc>
          <w:tcPr>
            <w:tcW w:w="403"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市级或县级生态环境部门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r>
              <w:rPr>
                <w:rFonts w:hint="eastAsia"/>
              </w:rPr>
              <w:t>政府网站</w:t>
            </w:r>
            <w:r>
              <w:t>　□</w:t>
            </w:r>
            <w:r>
              <w:rPr>
                <w:rFonts w:hint="eastAsia"/>
              </w:rPr>
              <w:t>政府公报</w:t>
            </w:r>
            <w:r>
              <w:t>　■</w:t>
            </w:r>
            <w:r>
              <w:rPr>
                <w:rFonts w:hint="eastAsia"/>
              </w:rPr>
              <w:t>两微一端</w:t>
            </w:r>
            <w:r>
              <w:t>　□</w:t>
            </w:r>
            <w:r>
              <w:rPr>
                <w:rFonts w:hint="eastAsia"/>
              </w:rPr>
              <w:t>广播电视</w:t>
            </w:r>
            <w:r>
              <w:t>　□</w:t>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rFonts w:hint="eastAsia"/>
              </w:rPr>
              <w:t>便民服务站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r>
              <w:t>　</w:t>
            </w:r>
          </w:p>
        </w:tc>
        <w:tc>
          <w:tcPr>
            <w:tcW w:w="329"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28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3"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11</w:t>
            </w:r>
          </w:p>
        </w:tc>
        <w:tc>
          <w:tcPr>
            <w:tcW w:w="25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行政管理</w:t>
            </w:r>
          </w:p>
        </w:tc>
        <w:tc>
          <w:tcPr>
            <w:tcW w:w="302"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行政奖励</w:t>
            </w:r>
          </w:p>
        </w:tc>
        <w:tc>
          <w:tcPr>
            <w:tcW w:w="704" w:type="pct"/>
            <w:tcBorders>
              <w:top w:val="single" w:color="auto" w:sz="4" w:space="0"/>
              <w:left w:val="single" w:color="auto" w:sz="4" w:space="0"/>
              <w:bottom w:val="single" w:color="auto" w:sz="4" w:space="0"/>
              <w:right w:val="single" w:color="auto" w:sz="4" w:space="0"/>
            </w:tcBorders>
            <w:vAlign w:val="center"/>
          </w:tcPr>
          <w:p>
            <w:pPr>
              <w:spacing w:line="320" w:lineRule="exact"/>
            </w:pPr>
            <w:r>
              <w:t>1.</w:t>
            </w:r>
            <w:r>
              <w:rPr>
                <w:rFonts w:hint="eastAsia"/>
              </w:rPr>
              <w:t>奖励办法</w:t>
            </w:r>
          </w:p>
          <w:p>
            <w:pPr>
              <w:spacing w:line="320" w:lineRule="exact"/>
            </w:pPr>
            <w:r>
              <w:t>2.</w:t>
            </w:r>
            <w:r>
              <w:rPr>
                <w:rFonts w:hint="eastAsia"/>
              </w:rPr>
              <w:t>奖励公告</w:t>
            </w:r>
          </w:p>
          <w:p>
            <w:pPr>
              <w:spacing w:line="320" w:lineRule="exact"/>
            </w:pPr>
            <w:r>
              <w:t>3.</w:t>
            </w:r>
            <w:r>
              <w:rPr>
                <w:rFonts w:hint="eastAsia"/>
              </w:rPr>
              <w:t>奖励决定</w:t>
            </w:r>
          </w:p>
        </w:tc>
        <w:tc>
          <w:tcPr>
            <w:tcW w:w="817" w:type="pct"/>
            <w:tcBorders>
              <w:top w:val="single" w:color="auto" w:sz="4" w:space="0"/>
              <w:left w:val="single" w:color="auto" w:sz="4" w:space="0"/>
              <w:bottom w:val="single" w:color="auto" w:sz="4" w:space="0"/>
              <w:right w:val="single" w:color="auto" w:sz="4" w:space="0"/>
            </w:tcBorders>
            <w:vAlign w:val="center"/>
          </w:tcPr>
          <w:p>
            <w:pPr>
              <w:spacing w:line="320" w:lineRule="exact"/>
            </w:pPr>
            <w:r>
              <w:rPr>
                <w:rFonts w:hint="eastAsia"/>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387" w:type="pct"/>
            <w:tcBorders>
              <w:top w:val="single" w:color="auto" w:sz="4" w:space="0"/>
              <w:left w:val="single" w:color="auto" w:sz="4" w:space="0"/>
              <w:bottom w:val="single" w:color="auto" w:sz="4" w:space="0"/>
              <w:right w:val="single" w:color="auto" w:sz="4" w:space="0"/>
            </w:tcBorders>
            <w:vAlign w:val="center"/>
          </w:tcPr>
          <w:p>
            <w:pPr>
              <w:spacing w:line="320" w:lineRule="exact"/>
            </w:pPr>
            <w:r>
              <w:rPr>
                <w:rFonts w:hint="eastAsia"/>
              </w:rPr>
              <w:t>自该信息形成或者变更之日起</w:t>
            </w:r>
            <w:r>
              <w:t>20</w:t>
            </w:r>
            <w:r>
              <w:rPr>
                <w:rFonts w:hint="eastAsia"/>
              </w:rPr>
              <w:t>个工作日内</w:t>
            </w:r>
          </w:p>
        </w:tc>
        <w:tc>
          <w:tcPr>
            <w:tcW w:w="403" w:type="pct"/>
            <w:tcBorders>
              <w:top w:val="single" w:color="auto" w:sz="4" w:space="0"/>
              <w:left w:val="single" w:color="auto" w:sz="4" w:space="0"/>
              <w:bottom w:val="single" w:color="auto" w:sz="4" w:space="0"/>
              <w:right w:val="single" w:color="auto" w:sz="4" w:space="0"/>
            </w:tcBorders>
            <w:vAlign w:val="center"/>
          </w:tcPr>
          <w:p>
            <w:pPr>
              <w:spacing w:line="320" w:lineRule="exact"/>
            </w:pPr>
            <w:r>
              <w:rPr>
                <w:rFonts w:hint="eastAsia"/>
              </w:rPr>
              <w:t>市级或县级生态环境部门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320" w:lineRule="exact"/>
            </w:pPr>
            <w:r>
              <w:t>■</w:t>
            </w:r>
            <w:r>
              <w:rPr>
                <w:rFonts w:hint="eastAsia"/>
              </w:rPr>
              <w:t>政府网站</w:t>
            </w:r>
            <w:r>
              <w:t>　□</w:t>
            </w:r>
            <w:r>
              <w:rPr>
                <w:rFonts w:hint="eastAsia"/>
              </w:rPr>
              <w:t>政府公报</w:t>
            </w:r>
            <w:r>
              <w:t>　■</w:t>
            </w:r>
            <w:r>
              <w:rPr>
                <w:rFonts w:hint="eastAsia"/>
              </w:rPr>
              <w:t>两微一端</w:t>
            </w:r>
            <w:r>
              <w:t>　□</w:t>
            </w:r>
            <w:r>
              <w:rPr>
                <w:rFonts w:hint="eastAsia"/>
              </w:rPr>
              <w:t>广播电视</w:t>
            </w:r>
            <w:r>
              <w:t>　□</w:t>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rFonts w:hint="eastAsia"/>
              </w:rPr>
              <w:t>便民服务站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r>
              <w:t>　</w:t>
            </w:r>
          </w:p>
        </w:tc>
        <w:tc>
          <w:tcPr>
            <w:tcW w:w="329" w:type="pct"/>
            <w:tcBorders>
              <w:top w:val="single" w:color="auto" w:sz="4" w:space="0"/>
              <w:left w:val="single" w:color="auto" w:sz="4" w:space="0"/>
              <w:bottom w:val="single" w:color="auto" w:sz="4" w:space="0"/>
              <w:right w:val="single" w:color="auto" w:sz="4" w:space="0"/>
            </w:tcBorders>
            <w:vAlign w:val="center"/>
          </w:tcPr>
          <w:p>
            <w:pPr>
              <w:spacing w:line="32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32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32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12</w:t>
            </w:r>
          </w:p>
        </w:tc>
        <w:tc>
          <w:tcPr>
            <w:tcW w:w="25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p>
        </w:tc>
        <w:tc>
          <w:tcPr>
            <w:tcW w:w="30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行政确认</w:t>
            </w:r>
          </w:p>
        </w:tc>
        <w:tc>
          <w:tcPr>
            <w:tcW w:w="704" w:type="pct"/>
            <w:tcBorders>
              <w:top w:val="single" w:color="auto" w:sz="4" w:space="0"/>
              <w:left w:val="single" w:color="auto" w:sz="4" w:space="0"/>
              <w:bottom w:val="single" w:color="auto" w:sz="4" w:space="0"/>
              <w:right w:val="single" w:color="auto" w:sz="4" w:space="0"/>
            </w:tcBorders>
            <w:vAlign w:val="center"/>
          </w:tcPr>
          <w:p>
            <w:pPr>
              <w:spacing w:line="280" w:lineRule="exact"/>
            </w:pPr>
            <w:r>
              <w:t>1.</w:t>
            </w:r>
            <w:r>
              <w:rPr>
                <w:rFonts w:hint="eastAsia"/>
              </w:rPr>
              <w:t>运行环节：受理、确认、送达、事后监管</w:t>
            </w:r>
          </w:p>
          <w:p>
            <w:pPr>
              <w:spacing w:line="280" w:lineRule="exact"/>
            </w:pPr>
            <w:r>
              <w:t>2.</w:t>
            </w:r>
            <w:r>
              <w:rPr>
                <w:rFonts w:hint="eastAsia"/>
              </w:rPr>
              <w:t>责任事项</w:t>
            </w:r>
          </w:p>
        </w:tc>
        <w:tc>
          <w:tcPr>
            <w:tcW w:w="81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《中华人民共和国政府信息公开条例》《关于全面推进政务公开工作的意见》</w:t>
            </w:r>
            <w:r>
              <w:t>(</w:t>
            </w:r>
            <w:r>
              <w:rPr>
                <w:rFonts w:hint="eastAsia"/>
              </w:rPr>
              <w:t>中办发〔</w:t>
            </w:r>
            <w:r>
              <w:t>2016</w:t>
            </w:r>
            <w:r>
              <w:rPr>
                <w:rFonts w:hint="eastAsia"/>
              </w:rPr>
              <w:t>〕</w:t>
            </w:r>
            <w:r>
              <w:t>8</w:t>
            </w:r>
            <w:r>
              <w:rPr>
                <w:rFonts w:hint="eastAsia"/>
              </w:rPr>
              <w:t>号）</w:t>
            </w:r>
          </w:p>
        </w:tc>
        <w:tc>
          <w:tcPr>
            <w:tcW w:w="38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自该信息形成或者变更之日起</w:t>
            </w:r>
            <w:r>
              <w:t>20</w:t>
            </w:r>
            <w:r>
              <w:rPr>
                <w:rFonts w:hint="eastAsia"/>
              </w:rPr>
              <w:t>个工作日内</w:t>
            </w:r>
          </w:p>
        </w:tc>
        <w:tc>
          <w:tcPr>
            <w:tcW w:w="403"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市级或县级生态环境部门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r>
              <w:rPr>
                <w:rFonts w:hint="eastAsia"/>
              </w:rPr>
              <w:t>政府网站</w:t>
            </w:r>
            <w:r>
              <w:t>　□</w:t>
            </w:r>
            <w:r>
              <w:rPr>
                <w:rFonts w:hint="eastAsia"/>
              </w:rPr>
              <w:t>政府公报</w:t>
            </w:r>
            <w:r>
              <w:t>　■</w:t>
            </w:r>
            <w:r>
              <w:rPr>
                <w:rFonts w:hint="eastAsia"/>
              </w:rPr>
              <w:t>两微一端</w:t>
            </w:r>
            <w:r>
              <w:t>　□</w:t>
            </w:r>
            <w:r>
              <w:rPr>
                <w:rFonts w:hint="eastAsia"/>
              </w:rPr>
              <w:t>广播电视</w:t>
            </w:r>
            <w:r>
              <w:t>　□</w:t>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rFonts w:hint="eastAsia"/>
              </w:rPr>
              <w:t>便民服务站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p>
        </w:tc>
        <w:tc>
          <w:tcPr>
            <w:tcW w:w="329"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28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7"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13</w:t>
            </w:r>
          </w:p>
        </w:tc>
        <w:tc>
          <w:tcPr>
            <w:tcW w:w="25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p>
        </w:tc>
        <w:tc>
          <w:tcPr>
            <w:tcW w:w="30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行政裁决和行政调解</w:t>
            </w:r>
          </w:p>
          <w:p>
            <w:pPr>
              <w:spacing w:line="280" w:lineRule="exact"/>
              <w:jc w:val="center"/>
            </w:pPr>
          </w:p>
        </w:tc>
        <w:tc>
          <w:tcPr>
            <w:tcW w:w="704" w:type="pct"/>
            <w:tcBorders>
              <w:top w:val="single" w:color="auto" w:sz="4" w:space="0"/>
              <w:left w:val="single" w:color="auto" w:sz="4" w:space="0"/>
              <w:bottom w:val="single" w:color="auto" w:sz="4" w:space="0"/>
              <w:right w:val="single" w:color="auto" w:sz="4" w:space="0"/>
            </w:tcBorders>
            <w:vAlign w:val="center"/>
          </w:tcPr>
          <w:p>
            <w:pPr>
              <w:spacing w:line="280" w:lineRule="exact"/>
            </w:pPr>
            <w:r>
              <w:t>1.</w:t>
            </w:r>
            <w:r>
              <w:rPr>
                <w:rFonts w:hint="eastAsia"/>
              </w:rPr>
              <w:t>运行环节：受理、审理、裁决或调解、执行</w:t>
            </w:r>
          </w:p>
          <w:p>
            <w:pPr>
              <w:spacing w:line="280" w:lineRule="exact"/>
            </w:pPr>
            <w:r>
              <w:t>2.</w:t>
            </w:r>
            <w:r>
              <w:rPr>
                <w:rFonts w:hint="eastAsia"/>
              </w:rPr>
              <w:t>责任事项</w:t>
            </w:r>
          </w:p>
        </w:tc>
        <w:tc>
          <w:tcPr>
            <w:tcW w:w="81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中华人民共和国环境保护法》《中华人民共和国水污染防治法》《中华人民共和国噪声污染防治法》《中华人民共和国土壤污染防治法》《中华人民共和国固体废物污染环境防治法》《中华人民共和国政府信息公开条例》《关于全面推进政务公开工作的意见》（中办发〔</w:t>
            </w:r>
            <w:r>
              <w:t>2016</w:t>
            </w:r>
            <w:r>
              <w:rPr>
                <w:rFonts w:hint="eastAsia"/>
              </w:rPr>
              <w:t>〕</w:t>
            </w:r>
            <w:r>
              <w:t>8</w:t>
            </w:r>
            <w:r>
              <w:rPr>
                <w:rFonts w:hint="eastAsia"/>
              </w:rPr>
              <w:t>号）</w:t>
            </w:r>
          </w:p>
        </w:tc>
        <w:tc>
          <w:tcPr>
            <w:tcW w:w="38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自该信息形成或者变更之日起</w:t>
            </w:r>
            <w:r>
              <w:t>20</w:t>
            </w:r>
            <w:r>
              <w:rPr>
                <w:rFonts w:hint="eastAsia"/>
              </w:rPr>
              <w:t>个工作日内</w:t>
            </w:r>
          </w:p>
        </w:tc>
        <w:tc>
          <w:tcPr>
            <w:tcW w:w="403"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市级或县级生态环境部门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r>
              <w:rPr>
                <w:rFonts w:hint="eastAsia"/>
              </w:rPr>
              <w:t>政府网站</w:t>
            </w:r>
            <w:r>
              <w:t>　□</w:t>
            </w:r>
            <w:r>
              <w:rPr>
                <w:rFonts w:hint="eastAsia"/>
              </w:rPr>
              <w:t>政府公报</w:t>
            </w:r>
            <w:r>
              <w:t>　■</w:t>
            </w:r>
            <w:r>
              <w:rPr>
                <w:rFonts w:hint="eastAsia"/>
              </w:rPr>
              <w:t>两微一端</w:t>
            </w:r>
            <w:r>
              <w:t>　□</w:t>
            </w:r>
            <w:r>
              <w:rPr>
                <w:rFonts w:hint="eastAsia"/>
              </w:rPr>
              <w:t>广播电视</w:t>
            </w:r>
            <w:r>
              <w:t>　□</w:t>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rFonts w:hint="eastAsia"/>
              </w:rPr>
              <w:t>便民服务站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p>
        </w:tc>
        <w:tc>
          <w:tcPr>
            <w:tcW w:w="329"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28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9"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14</w:t>
            </w:r>
          </w:p>
        </w:tc>
        <w:tc>
          <w:tcPr>
            <w:tcW w:w="25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p>
        </w:tc>
        <w:tc>
          <w:tcPr>
            <w:tcW w:w="30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行政检查</w:t>
            </w:r>
          </w:p>
        </w:tc>
        <w:tc>
          <w:tcPr>
            <w:tcW w:w="704" w:type="pct"/>
            <w:tcBorders>
              <w:top w:val="single" w:color="auto" w:sz="4" w:space="0"/>
              <w:left w:val="single" w:color="auto" w:sz="4" w:space="0"/>
              <w:bottom w:val="single" w:color="auto" w:sz="4" w:space="0"/>
              <w:right w:val="single" w:color="auto" w:sz="4" w:space="0"/>
            </w:tcBorders>
            <w:vAlign w:val="center"/>
          </w:tcPr>
          <w:p>
            <w:pPr>
              <w:spacing w:line="280" w:lineRule="exact"/>
            </w:pPr>
            <w:r>
              <w:t>1.</w:t>
            </w:r>
            <w:r>
              <w:rPr>
                <w:rFonts w:hint="eastAsia"/>
              </w:rPr>
              <w:t>运行环节：制定方案、实施检查、事后监管</w:t>
            </w:r>
          </w:p>
          <w:p>
            <w:pPr>
              <w:spacing w:line="280" w:lineRule="exact"/>
            </w:pPr>
            <w:r>
              <w:t>2.</w:t>
            </w:r>
            <w:r>
              <w:rPr>
                <w:rFonts w:hint="eastAsia"/>
              </w:rPr>
              <w:t>责任事项</w:t>
            </w:r>
          </w:p>
        </w:tc>
        <w:tc>
          <w:tcPr>
            <w:tcW w:w="81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《中华人民共和国政府信息公开条例》《关于全面推进政务公开工作的意见》</w:t>
            </w:r>
            <w:r>
              <w:t>(</w:t>
            </w:r>
            <w:r>
              <w:rPr>
                <w:rFonts w:hint="eastAsia"/>
              </w:rPr>
              <w:t>中办发〔</w:t>
            </w:r>
            <w:r>
              <w:t>2016</w:t>
            </w:r>
            <w:r>
              <w:rPr>
                <w:rFonts w:hint="eastAsia"/>
              </w:rPr>
              <w:t>〕</w:t>
            </w:r>
            <w:r>
              <w:t>8</w:t>
            </w:r>
            <w:r>
              <w:rPr>
                <w:rFonts w:hint="eastAsia"/>
              </w:rPr>
              <w:t>号）</w:t>
            </w:r>
          </w:p>
        </w:tc>
        <w:tc>
          <w:tcPr>
            <w:tcW w:w="38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自该信息形成或者变更之日起</w:t>
            </w:r>
            <w:r>
              <w:t>20</w:t>
            </w:r>
            <w:r>
              <w:rPr>
                <w:rFonts w:hint="eastAsia"/>
              </w:rPr>
              <w:t>个工作日内</w:t>
            </w:r>
          </w:p>
        </w:tc>
        <w:tc>
          <w:tcPr>
            <w:tcW w:w="403"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市级或县级生态环境部门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r>
              <w:rPr>
                <w:rFonts w:hint="eastAsia"/>
              </w:rPr>
              <w:t>政府网站</w:t>
            </w:r>
            <w:r>
              <w:t>　□</w:t>
            </w:r>
            <w:r>
              <w:rPr>
                <w:rFonts w:hint="eastAsia"/>
              </w:rPr>
              <w:t>政府公报</w:t>
            </w:r>
            <w:r>
              <w:t>　■</w:t>
            </w:r>
            <w:r>
              <w:rPr>
                <w:rFonts w:hint="eastAsia"/>
              </w:rPr>
              <w:t>两微一端</w:t>
            </w:r>
            <w:r>
              <w:t>　□</w:t>
            </w:r>
            <w:r>
              <w:rPr>
                <w:rFonts w:hint="eastAsia"/>
              </w:rPr>
              <w:t>广播电视</w:t>
            </w:r>
            <w:r>
              <w:t>　□</w:t>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rFonts w:hint="eastAsia"/>
              </w:rPr>
              <w:t>便民服务站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p>
        </w:tc>
        <w:tc>
          <w:tcPr>
            <w:tcW w:w="329"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28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3"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15</w:t>
            </w:r>
          </w:p>
        </w:tc>
        <w:tc>
          <w:tcPr>
            <w:tcW w:w="25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其他行政职责</w:t>
            </w:r>
          </w:p>
        </w:tc>
        <w:tc>
          <w:tcPr>
            <w:tcW w:w="30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生态环境保护督察</w:t>
            </w:r>
          </w:p>
        </w:tc>
        <w:tc>
          <w:tcPr>
            <w:tcW w:w="704"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按要求公开生态环境保护督察进驻时限，受理投诉、举报途径，督察反馈问题，受理投诉、举报查处情况，反馈问题整改情况。</w:t>
            </w:r>
          </w:p>
        </w:tc>
        <w:tc>
          <w:tcPr>
            <w:tcW w:w="81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《中华人民共和国政府信息公开条例》《关于全面推进政务公开工作的意见》</w:t>
            </w:r>
            <w:r>
              <w:t>(</w:t>
            </w:r>
            <w:r>
              <w:rPr>
                <w:rFonts w:hint="eastAsia"/>
              </w:rPr>
              <w:t>中办发〔</w:t>
            </w:r>
            <w:r>
              <w:t>2016</w:t>
            </w:r>
            <w:r>
              <w:rPr>
                <w:rFonts w:hint="eastAsia"/>
              </w:rPr>
              <w:t>〕</w:t>
            </w:r>
            <w:r>
              <w:t>8</w:t>
            </w:r>
            <w:r>
              <w:rPr>
                <w:rFonts w:hint="eastAsia"/>
              </w:rPr>
              <w:t>号）、《开展基层政务公开标准化规范化试点工作方案》</w:t>
            </w:r>
          </w:p>
          <w:p>
            <w:pPr>
              <w:spacing w:line="280" w:lineRule="exact"/>
            </w:pPr>
            <w:r>
              <w:t>(</w:t>
            </w:r>
            <w:r>
              <w:rPr>
                <w:rFonts w:hint="eastAsia"/>
              </w:rPr>
              <w:t>国办发〔</w:t>
            </w:r>
            <w:r>
              <w:t>2017</w:t>
            </w:r>
            <w:r>
              <w:rPr>
                <w:rFonts w:hint="eastAsia"/>
              </w:rPr>
              <w:t>〕</w:t>
            </w:r>
            <w:r>
              <w:t>42</w:t>
            </w:r>
            <w:r>
              <w:rPr>
                <w:rFonts w:hint="eastAsia"/>
              </w:rPr>
              <w:t>号）</w:t>
            </w:r>
          </w:p>
        </w:tc>
        <w:tc>
          <w:tcPr>
            <w:tcW w:w="38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自该信息形成或者变更之日起</w:t>
            </w:r>
            <w:r>
              <w:t>20</w:t>
            </w:r>
            <w:r>
              <w:rPr>
                <w:rFonts w:hint="eastAsia"/>
              </w:rPr>
              <w:t>个工作日内</w:t>
            </w:r>
          </w:p>
        </w:tc>
        <w:tc>
          <w:tcPr>
            <w:tcW w:w="403"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市级或县级生态环境部门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r>
              <w:rPr>
                <w:rFonts w:hint="eastAsia"/>
              </w:rPr>
              <w:t>政府网站</w:t>
            </w:r>
            <w:r>
              <w:t>　□</w:t>
            </w:r>
            <w:r>
              <w:rPr>
                <w:rFonts w:hint="eastAsia"/>
              </w:rPr>
              <w:t>政府公报</w:t>
            </w:r>
            <w:r>
              <w:t>　■</w:t>
            </w:r>
            <w:r>
              <w:rPr>
                <w:rFonts w:hint="eastAsia"/>
              </w:rPr>
              <w:t>两微一端</w:t>
            </w:r>
            <w:r>
              <w:t>　□</w:t>
            </w:r>
            <w:r>
              <w:rPr>
                <w:rFonts w:hint="eastAsia"/>
              </w:rPr>
              <w:t>广播电视</w:t>
            </w:r>
            <w:r>
              <w:t>　□</w:t>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rFonts w:hint="eastAsia"/>
              </w:rPr>
              <w:t>便民服务站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p>
        </w:tc>
        <w:tc>
          <w:tcPr>
            <w:tcW w:w="329"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28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3"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16</w:t>
            </w:r>
          </w:p>
        </w:tc>
        <w:tc>
          <w:tcPr>
            <w:tcW w:w="25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p>
        </w:tc>
        <w:tc>
          <w:tcPr>
            <w:tcW w:w="30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生态建设</w:t>
            </w:r>
          </w:p>
        </w:tc>
        <w:tc>
          <w:tcPr>
            <w:tcW w:w="704"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1.生态乡镇、生态村创建情况</w:t>
            </w:r>
          </w:p>
          <w:p>
            <w:pPr>
              <w:spacing w:line="280" w:lineRule="exact"/>
            </w:pPr>
            <w:r>
              <w:rPr>
                <w:rFonts w:hint="eastAsia"/>
              </w:rPr>
              <w:t>2</w:t>
            </w:r>
            <w:r>
              <w:t>.</w:t>
            </w:r>
            <w:r>
              <w:rPr>
                <w:rFonts w:hint="eastAsia"/>
              </w:rPr>
              <w:t>生态文明建设示范区和</w:t>
            </w:r>
            <w:r>
              <w:t>“</w:t>
            </w:r>
            <w:r>
              <w:rPr>
                <w:rFonts w:hint="eastAsia"/>
              </w:rPr>
              <w:t>绿水青山就是金山银山</w:t>
            </w:r>
            <w:r>
              <w:t>”</w:t>
            </w:r>
            <w:r>
              <w:rPr>
                <w:rFonts w:hint="eastAsia"/>
              </w:rPr>
              <w:t>实践创新基地创建情况</w:t>
            </w:r>
          </w:p>
          <w:p>
            <w:pPr>
              <w:spacing w:line="280" w:lineRule="exact"/>
            </w:pPr>
            <w:r>
              <w:rPr>
                <w:rFonts w:hint="eastAsia"/>
              </w:rPr>
              <w:t>3</w:t>
            </w:r>
            <w:r>
              <w:t>.</w:t>
            </w:r>
            <w:r>
              <w:rPr>
                <w:rFonts w:hint="eastAsia"/>
              </w:rPr>
              <w:t>农村环境整治情况</w:t>
            </w:r>
          </w:p>
          <w:p>
            <w:pPr>
              <w:spacing w:line="280" w:lineRule="exact"/>
            </w:pPr>
            <w:r>
              <w:rPr>
                <w:rFonts w:hint="eastAsia"/>
              </w:rPr>
              <w:t>4</w:t>
            </w:r>
            <w:r>
              <w:t>.</w:t>
            </w:r>
            <w:r>
              <w:rPr>
                <w:rFonts w:hint="eastAsia"/>
              </w:rPr>
              <w:t>各类自然保护地生态环境监管执法信息</w:t>
            </w:r>
          </w:p>
          <w:p>
            <w:pPr>
              <w:spacing w:line="280" w:lineRule="exact"/>
            </w:pPr>
            <w:r>
              <w:rPr>
                <w:rFonts w:hint="eastAsia"/>
              </w:rPr>
              <w:t>5</w:t>
            </w:r>
            <w:r>
              <w:t>.</w:t>
            </w:r>
            <w:r>
              <w:rPr>
                <w:rFonts w:hint="eastAsia"/>
              </w:rPr>
              <w:t>生物多样性保护相关信息</w:t>
            </w:r>
          </w:p>
        </w:tc>
        <w:tc>
          <w:tcPr>
            <w:tcW w:w="81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《中华人民共和国政府信息公开条例》《关于全面推进政务公开工作的意见》</w:t>
            </w:r>
            <w:r>
              <w:t>(</w:t>
            </w:r>
            <w:r>
              <w:rPr>
                <w:rFonts w:hint="eastAsia"/>
              </w:rPr>
              <w:t>中办发〔</w:t>
            </w:r>
            <w:r>
              <w:t>2016</w:t>
            </w:r>
            <w:r>
              <w:rPr>
                <w:rFonts w:hint="eastAsia"/>
              </w:rPr>
              <w:t>〕</w:t>
            </w:r>
            <w:r>
              <w:t>8</w:t>
            </w:r>
            <w:r>
              <w:rPr>
                <w:rFonts w:hint="eastAsia"/>
              </w:rPr>
              <w:t>号）、《开展基层政务公开标准化规范化试点工作方案》</w:t>
            </w:r>
            <w:r>
              <w:t>(</w:t>
            </w:r>
            <w:r>
              <w:rPr>
                <w:rFonts w:hint="eastAsia"/>
              </w:rPr>
              <w:t>国办发〔</w:t>
            </w:r>
            <w:r>
              <w:t>2017</w:t>
            </w:r>
            <w:r>
              <w:rPr>
                <w:rFonts w:hint="eastAsia"/>
              </w:rPr>
              <w:t>〕</w:t>
            </w:r>
            <w:r>
              <w:t>42</w:t>
            </w:r>
            <w:r>
              <w:rPr>
                <w:rFonts w:hint="eastAsia"/>
              </w:rPr>
              <w:t>号</w:t>
            </w:r>
            <w:r>
              <w:t>)</w:t>
            </w:r>
          </w:p>
        </w:tc>
        <w:tc>
          <w:tcPr>
            <w:tcW w:w="38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自该信息形成或者变更之日起</w:t>
            </w:r>
            <w:r>
              <w:t>20</w:t>
            </w:r>
            <w:r>
              <w:rPr>
                <w:rFonts w:hint="eastAsia"/>
              </w:rPr>
              <w:t>个工作日内</w:t>
            </w:r>
          </w:p>
        </w:tc>
        <w:tc>
          <w:tcPr>
            <w:tcW w:w="403"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市级或县级生态环境部门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r>
              <w:rPr>
                <w:rFonts w:hint="eastAsia"/>
              </w:rPr>
              <w:t>政府网站</w:t>
            </w:r>
            <w:r>
              <w:t>　□</w:t>
            </w:r>
            <w:r>
              <w:rPr>
                <w:rFonts w:hint="eastAsia"/>
              </w:rPr>
              <w:t>政府公报</w:t>
            </w:r>
            <w:r>
              <w:t>　■</w:t>
            </w:r>
            <w:r>
              <w:rPr>
                <w:rFonts w:hint="eastAsia"/>
              </w:rPr>
              <w:t>两微一端</w:t>
            </w:r>
            <w:r>
              <w:t>　□</w:t>
            </w:r>
            <w:r>
              <w:rPr>
                <w:rFonts w:hint="eastAsia"/>
              </w:rPr>
              <w:t>广播电视</w:t>
            </w:r>
            <w:r>
              <w:t>　□</w:t>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rFonts w:hint="eastAsia"/>
              </w:rPr>
              <w:t>便民服务站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p>
        </w:tc>
        <w:tc>
          <w:tcPr>
            <w:tcW w:w="329"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28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17</w:t>
            </w:r>
          </w:p>
        </w:tc>
        <w:tc>
          <w:tcPr>
            <w:tcW w:w="25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p>
        </w:tc>
        <w:tc>
          <w:tcPr>
            <w:tcW w:w="30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企业事业单位突发环境事件应急预案备案</w:t>
            </w:r>
          </w:p>
        </w:tc>
        <w:tc>
          <w:tcPr>
            <w:tcW w:w="704"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企业事业单位突发环境事件应急预案备案情况</w:t>
            </w:r>
          </w:p>
        </w:tc>
        <w:tc>
          <w:tcPr>
            <w:tcW w:w="81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《中华人民共和国环境保护法》《中华人民共和国突发事件应对法》《中华人民共和国政府信息公开条例》《企业事业单位突发环境事件应急预案备案管理办法</w:t>
            </w:r>
            <w:r>
              <w:t>(</w:t>
            </w:r>
            <w:r>
              <w:rPr>
                <w:rFonts w:hint="eastAsia"/>
              </w:rPr>
              <w:t>试行</w:t>
            </w:r>
            <w:r>
              <w:t>)</w:t>
            </w:r>
            <w:r>
              <w:rPr>
                <w:rFonts w:hint="eastAsia"/>
              </w:rPr>
              <w:t>》</w:t>
            </w:r>
            <w:r>
              <w:t>(</w:t>
            </w:r>
            <w:r>
              <w:rPr>
                <w:rFonts w:hint="eastAsia"/>
              </w:rPr>
              <w:t>环发〔</w:t>
            </w:r>
            <w:r>
              <w:t>2015</w:t>
            </w:r>
            <w:r>
              <w:rPr>
                <w:rFonts w:hint="eastAsia"/>
              </w:rPr>
              <w:t>〕</w:t>
            </w:r>
            <w:r>
              <w:t>4</w:t>
            </w:r>
            <w:r>
              <w:rPr>
                <w:rFonts w:hint="eastAsia"/>
              </w:rPr>
              <w:t>号）</w:t>
            </w:r>
          </w:p>
        </w:tc>
        <w:tc>
          <w:tcPr>
            <w:tcW w:w="38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自该信息形成或者变更之日起</w:t>
            </w:r>
            <w:r>
              <w:t>20</w:t>
            </w:r>
            <w:r>
              <w:rPr>
                <w:rFonts w:hint="eastAsia"/>
              </w:rPr>
              <w:t>个工作日内</w:t>
            </w:r>
          </w:p>
        </w:tc>
        <w:tc>
          <w:tcPr>
            <w:tcW w:w="403"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市级或县级生态环境部门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r>
              <w:rPr>
                <w:rFonts w:hint="eastAsia"/>
              </w:rPr>
              <w:t>政府网站</w:t>
            </w:r>
            <w:r>
              <w:t>　□</w:t>
            </w:r>
            <w:r>
              <w:rPr>
                <w:rFonts w:hint="eastAsia"/>
              </w:rPr>
              <w:t>政府公报</w:t>
            </w:r>
            <w:r>
              <w:t>　■</w:t>
            </w:r>
            <w:r>
              <w:rPr>
                <w:rFonts w:hint="eastAsia"/>
              </w:rPr>
              <w:t>两微一端</w:t>
            </w:r>
            <w:r>
              <w:t>　□</w:t>
            </w:r>
            <w:r>
              <w:rPr>
                <w:rFonts w:hint="eastAsia"/>
              </w:rPr>
              <w:t>广播电视</w:t>
            </w:r>
            <w:r>
              <w:t>　□</w:t>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rFonts w:hint="eastAsia"/>
              </w:rPr>
              <w:t>便民服务站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p>
        </w:tc>
        <w:tc>
          <w:tcPr>
            <w:tcW w:w="329"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28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7"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18</w:t>
            </w:r>
          </w:p>
        </w:tc>
        <w:tc>
          <w:tcPr>
            <w:tcW w:w="25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公共服务事项</w:t>
            </w:r>
          </w:p>
          <w:p>
            <w:pPr>
              <w:spacing w:line="280" w:lineRule="exact"/>
              <w:jc w:val="center"/>
            </w:pPr>
          </w:p>
        </w:tc>
        <w:tc>
          <w:tcPr>
            <w:tcW w:w="30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生态环境保护政策与业务咨询</w:t>
            </w:r>
          </w:p>
        </w:tc>
        <w:tc>
          <w:tcPr>
            <w:tcW w:w="704"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生态环境保护政策与业务咨询答复函</w:t>
            </w:r>
          </w:p>
        </w:tc>
        <w:tc>
          <w:tcPr>
            <w:tcW w:w="81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《中华人民共和国环境保护法》《中华人民共和国政府信息公开条例》</w:t>
            </w:r>
          </w:p>
        </w:tc>
        <w:tc>
          <w:tcPr>
            <w:tcW w:w="38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自该信息形成或者变更之日起</w:t>
            </w:r>
            <w:r>
              <w:t>20</w:t>
            </w:r>
            <w:r>
              <w:rPr>
                <w:rFonts w:hint="eastAsia"/>
              </w:rPr>
              <w:t>个工作日内</w:t>
            </w:r>
          </w:p>
        </w:tc>
        <w:tc>
          <w:tcPr>
            <w:tcW w:w="403"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市级或县级生态环境部门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r>
              <w:rPr>
                <w:rFonts w:hint="eastAsia"/>
              </w:rPr>
              <w:t>政府网站</w:t>
            </w:r>
            <w:r>
              <w:t>　□</w:t>
            </w:r>
            <w:r>
              <w:rPr>
                <w:rFonts w:hint="eastAsia"/>
              </w:rPr>
              <w:t>政府公报</w:t>
            </w:r>
            <w:r>
              <w:t>　■</w:t>
            </w:r>
            <w:r>
              <w:rPr>
                <w:rFonts w:hint="eastAsia"/>
              </w:rPr>
              <w:t>两微一端</w:t>
            </w:r>
            <w:r>
              <w:t>　□</w:t>
            </w:r>
            <w:r>
              <w:rPr>
                <w:rFonts w:hint="eastAsia"/>
              </w:rPr>
              <w:t>广播电视</w:t>
            </w:r>
            <w:r>
              <w:t>　□</w:t>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rFonts w:hint="eastAsia"/>
              </w:rPr>
              <w:t>便民服务站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p>
        </w:tc>
        <w:tc>
          <w:tcPr>
            <w:tcW w:w="329"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28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19</w:t>
            </w:r>
          </w:p>
        </w:tc>
        <w:tc>
          <w:tcPr>
            <w:tcW w:w="25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p>
        </w:tc>
        <w:tc>
          <w:tcPr>
            <w:tcW w:w="30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生态环境主题活动组织情况</w:t>
            </w:r>
          </w:p>
        </w:tc>
        <w:tc>
          <w:tcPr>
            <w:tcW w:w="704" w:type="pct"/>
            <w:tcBorders>
              <w:top w:val="single" w:color="auto" w:sz="4" w:space="0"/>
              <w:left w:val="single" w:color="auto" w:sz="4" w:space="0"/>
              <w:bottom w:val="single" w:color="auto" w:sz="4" w:space="0"/>
              <w:right w:val="single" w:color="auto" w:sz="4" w:space="0"/>
            </w:tcBorders>
            <w:vAlign w:val="center"/>
          </w:tcPr>
          <w:p>
            <w:pPr>
              <w:spacing w:line="280" w:lineRule="exact"/>
            </w:pPr>
            <w:r>
              <w:t>1.</w:t>
            </w:r>
            <w:r>
              <w:rPr>
                <w:rFonts w:hint="eastAsia"/>
              </w:rPr>
              <w:t>环保公众开放活动通知、活动开展情况</w:t>
            </w:r>
            <w:r>
              <w:t>2.</w:t>
            </w:r>
            <w:r>
              <w:rPr>
                <w:rFonts w:hint="eastAsia"/>
              </w:rPr>
              <w:t>参观环境宣传教育基地活动开展情况</w:t>
            </w:r>
          </w:p>
          <w:p>
            <w:pPr>
              <w:spacing w:line="280" w:lineRule="exact"/>
            </w:pPr>
            <w:r>
              <w:t>3.</w:t>
            </w:r>
            <w:r>
              <w:rPr>
                <w:rFonts w:hint="eastAsia"/>
              </w:rPr>
              <w:t>在公共场所开展环境保护宣传教育活动通知、活动开展情况</w:t>
            </w:r>
          </w:p>
          <w:p>
            <w:pPr>
              <w:spacing w:line="280" w:lineRule="exact"/>
            </w:pPr>
            <w:r>
              <w:t>4.</w:t>
            </w:r>
            <w:r>
              <w:rPr>
                <w:rFonts w:hint="eastAsia"/>
              </w:rPr>
              <w:t>六五环境日等主题宣传活动通知、活动开展情况</w:t>
            </w:r>
          </w:p>
          <w:p>
            <w:pPr>
              <w:spacing w:line="280" w:lineRule="exact"/>
            </w:pPr>
            <w:r>
              <w:t>5.</w:t>
            </w:r>
            <w:r>
              <w:rPr>
                <w:rFonts w:hint="eastAsia"/>
              </w:rPr>
              <w:t>开展生态、环保类教育培训活动通知、活动开展情况</w:t>
            </w:r>
          </w:p>
        </w:tc>
        <w:tc>
          <w:tcPr>
            <w:tcW w:w="81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《中华人民共和国环境保护法》《中华人民共和国政府信息公开条例》</w:t>
            </w:r>
          </w:p>
        </w:tc>
        <w:tc>
          <w:tcPr>
            <w:tcW w:w="38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自该信息形成或者变更之日起</w:t>
            </w:r>
            <w:r>
              <w:t>20</w:t>
            </w:r>
            <w:r>
              <w:rPr>
                <w:rFonts w:hint="eastAsia"/>
              </w:rPr>
              <w:t>个工作日内</w:t>
            </w:r>
          </w:p>
        </w:tc>
        <w:tc>
          <w:tcPr>
            <w:tcW w:w="403"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市级或县级生态环境部门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r>
              <w:rPr>
                <w:rFonts w:hint="eastAsia"/>
              </w:rPr>
              <w:t>政府网站</w:t>
            </w:r>
            <w:r>
              <w:t>　□</w:t>
            </w:r>
            <w:r>
              <w:rPr>
                <w:rFonts w:hint="eastAsia"/>
              </w:rPr>
              <w:t>政府公报</w:t>
            </w:r>
            <w:r>
              <w:t>　■</w:t>
            </w:r>
            <w:r>
              <w:rPr>
                <w:rFonts w:hint="eastAsia"/>
              </w:rPr>
              <w:t>两微一端</w:t>
            </w:r>
            <w:r>
              <w:t>　□</w:t>
            </w:r>
            <w:r>
              <w:rPr>
                <w:rFonts w:hint="eastAsia"/>
              </w:rPr>
              <w:t>广播电视</w:t>
            </w:r>
            <w:r>
              <w:t>　□</w:t>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rFonts w:hint="eastAsia"/>
              </w:rPr>
              <w:t>便民服务站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r>
              <w:t>　</w:t>
            </w:r>
          </w:p>
        </w:tc>
        <w:tc>
          <w:tcPr>
            <w:tcW w:w="329"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28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pPr>
            <w:r>
              <w:rPr>
                <w:rFonts w:hint="eastAsia"/>
              </w:rPr>
              <w:t>20</w:t>
            </w:r>
          </w:p>
        </w:tc>
        <w:tc>
          <w:tcPr>
            <w:tcW w:w="251"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302"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pPr>
            <w:r>
              <w:rPr>
                <w:rFonts w:hint="eastAsia"/>
              </w:rPr>
              <w:t>生态环境污染举报咨询</w:t>
            </w:r>
          </w:p>
        </w:tc>
        <w:tc>
          <w:tcPr>
            <w:tcW w:w="704" w:type="pct"/>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生态环境举报、咨询方式</w:t>
            </w:r>
            <w:r>
              <w:t>(</w:t>
            </w:r>
            <w:r>
              <w:rPr>
                <w:rFonts w:hint="eastAsia"/>
              </w:rPr>
              <w:t>电话、地址等）</w:t>
            </w:r>
          </w:p>
        </w:tc>
        <w:tc>
          <w:tcPr>
            <w:tcW w:w="817" w:type="pct"/>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《中华人民共和国环境保护法》《中华人民共和国政府信息公开条例》《环境信访办法》</w:t>
            </w:r>
          </w:p>
        </w:tc>
        <w:tc>
          <w:tcPr>
            <w:tcW w:w="387" w:type="pct"/>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自该信息形成或者变更之日起</w:t>
            </w:r>
            <w:r>
              <w:t>20</w:t>
            </w:r>
            <w:r>
              <w:rPr>
                <w:rFonts w:hint="eastAsia"/>
              </w:rPr>
              <w:t>个工作日内</w:t>
            </w:r>
          </w:p>
        </w:tc>
        <w:tc>
          <w:tcPr>
            <w:tcW w:w="403" w:type="pct"/>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市级或县级生态环境部门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240" w:lineRule="exact"/>
            </w:pPr>
            <w:r>
              <w:t>■</w:t>
            </w:r>
            <w:r>
              <w:rPr>
                <w:rFonts w:hint="eastAsia"/>
              </w:rPr>
              <w:t>政府网站</w:t>
            </w:r>
            <w:r>
              <w:t>　□</w:t>
            </w:r>
            <w:r>
              <w:rPr>
                <w:rFonts w:hint="eastAsia"/>
              </w:rPr>
              <w:t>政府公报</w:t>
            </w:r>
            <w:r>
              <w:t>　■</w:t>
            </w:r>
            <w:r>
              <w:rPr>
                <w:rFonts w:hint="eastAsia"/>
              </w:rPr>
              <w:t>两微一端</w:t>
            </w:r>
            <w:r>
              <w:t>　□</w:t>
            </w:r>
            <w:r>
              <w:rPr>
                <w:rFonts w:hint="eastAsia"/>
              </w:rPr>
              <w:t>广播电视</w:t>
            </w:r>
            <w:r>
              <w:t>　□</w:t>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rFonts w:hint="eastAsia"/>
              </w:rPr>
              <w:t>便民服务站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p>
        </w:tc>
        <w:tc>
          <w:tcPr>
            <w:tcW w:w="329" w:type="pct"/>
            <w:tcBorders>
              <w:top w:val="single" w:color="auto" w:sz="4" w:space="0"/>
              <w:left w:val="single" w:color="auto" w:sz="4" w:space="0"/>
              <w:bottom w:val="single" w:color="auto" w:sz="4" w:space="0"/>
              <w:right w:val="single" w:color="auto" w:sz="4" w:space="0"/>
            </w:tcBorders>
            <w:vAlign w:val="center"/>
          </w:tcPr>
          <w:p>
            <w:pPr>
              <w:spacing w:line="24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24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24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pPr>
            <w:r>
              <w:rPr>
                <w:rFonts w:hint="eastAsia"/>
              </w:rPr>
              <w:t>21</w:t>
            </w:r>
          </w:p>
        </w:tc>
        <w:tc>
          <w:tcPr>
            <w:tcW w:w="251"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302"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pPr>
            <w:r>
              <w:rPr>
                <w:rFonts w:hint="eastAsia"/>
              </w:rPr>
              <w:t>污染源监督监测</w:t>
            </w:r>
          </w:p>
          <w:p>
            <w:pPr>
              <w:spacing w:line="240" w:lineRule="exact"/>
              <w:jc w:val="center"/>
            </w:pPr>
          </w:p>
        </w:tc>
        <w:tc>
          <w:tcPr>
            <w:tcW w:w="704" w:type="pct"/>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重点排污单位监督性监测信息</w:t>
            </w:r>
          </w:p>
        </w:tc>
        <w:tc>
          <w:tcPr>
            <w:tcW w:w="817" w:type="pct"/>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《中华人民共和国政府信息公开条例》《国家重点监控企业污染源监督性监测及信息公开办法》（环发〔</w:t>
            </w:r>
            <w:r>
              <w:t>2013</w:t>
            </w:r>
            <w:r>
              <w:rPr>
                <w:rFonts w:hint="eastAsia"/>
              </w:rPr>
              <w:t>〕</w:t>
            </w:r>
            <w:r>
              <w:t>81</w:t>
            </w:r>
            <w:r>
              <w:rPr>
                <w:rFonts w:hint="eastAsia"/>
              </w:rPr>
              <w:t>号）、《国家生态环境监测方案》、每年印发的全国生态环境监测工作要点</w:t>
            </w:r>
          </w:p>
        </w:tc>
        <w:tc>
          <w:tcPr>
            <w:tcW w:w="387" w:type="pct"/>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自该信息形成或者变更之日起</w:t>
            </w:r>
            <w:r>
              <w:t>20</w:t>
            </w:r>
            <w:r>
              <w:rPr>
                <w:rFonts w:hint="eastAsia"/>
              </w:rPr>
              <w:t>个工作日内</w:t>
            </w:r>
          </w:p>
        </w:tc>
        <w:tc>
          <w:tcPr>
            <w:tcW w:w="403" w:type="pct"/>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市级或县级生态环境部门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240" w:lineRule="exact"/>
            </w:pPr>
            <w:r>
              <w:t>■</w:t>
            </w:r>
            <w:r>
              <w:rPr>
                <w:rFonts w:hint="eastAsia"/>
              </w:rPr>
              <w:t>政府网站</w:t>
            </w:r>
            <w:r>
              <w:t>　□</w:t>
            </w:r>
            <w:r>
              <w:rPr>
                <w:rFonts w:hint="eastAsia"/>
              </w:rPr>
              <w:t>政府公报</w:t>
            </w:r>
            <w:r>
              <w:t>　■</w:t>
            </w:r>
            <w:r>
              <w:rPr>
                <w:rFonts w:hint="eastAsia"/>
              </w:rPr>
              <w:t>两微一端</w:t>
            </w:r>
            <w:r>
              <w:t>　□</w:t>
            </w:r>
            <w:r>
              <w:rPr>
                <w:rFonts w:hint="eastAsia"/>
              </w:rPr>
              <w:t>广播电视</w:t>
            </w:r>
            <w:r>
              <w:t>　□</w:t>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rFonts w:hint="eastAsia"/>
              </w:rPr>
              <w:t>便民服务站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p>
        </w:tc>
        <w:tc>
          <w:tcPr>
            <w:tcW w:w="329" w:type="pct"/>
            <w:tcBorders>
              <w:top w:val="single" w:color="auto" w:sz="4" w:space="0"/>
              <w:left w:val="single" w:color="auto" w:sz="4" w:space="0"/>
              <w:bottom w:val="single" w:color="auto" w:sz="4" w:space="0"/>
              <w:right w:val="single" w:color="auto" w:sz="4" w:space="0"/>
            </w:tcBorders>
            <w:vAlign w:val="center"/>
          </w:tcPr>
          <w:p>
            <w:pPr>
              <w:spacing w:line="24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24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24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pPr>
            <w:r>
              <w:rPr>
                <w:rFonts w:hint="eastAsia"/>
              </w:rPr>
              <w:t>22</w:t>
            </w:r>
          </w:p>
        </w:tc>
        <w:tc>
          <w:tcPr>
            <w:tcW w:w="251"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302"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pPr>
            <w:r>
              <w:rPr>
                <w:rFonts w:hint="eastAsia"/>
              </w:rPr>
              <w:t>污染源信息发布</w:t>
            </w:r>
          </w:p>
        </w:tc>
        <w:tc>
          <w:tcPr>
            <w:tcW w:w="704" w:type="pct"/>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重点排污单位基本情况、总量控制、污染防治等信息，重点排污单位环境信息公开情况监管信息</w:t>
            </w:r>
          </w:p>
        </w:tc>
        <w:tc>
          <w:tcPr>
            <w:tcW w:w="817" w:type="pct"/>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《中华人民共和国环境保护法》《中华人民共和国政府信息公开条例》</w:t>
            </w:r>
          </w:p>
        </w:tc>
        <w:tc>
          <w:tcPr>
            <w:tcW w:w="387" w:type="pct"/>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自该信息形成或者变更之日起</w:t>
            </w:r>
            <w:r>
              <w:t>20</w:t>
            </w:r>
            <w:r>
              <w:rPr>
                <w:rFonts w:hint="eastAsia"/>
              </w:rPr>
              <w:t>个工作日内</w:t>
            </w:r>
          </w:p>
        </w:tc>
        <w:tc>
          <w:tcPr>
            <w:tcW w:w="403" w:type="pct"/>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市级或县级生态环境部门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240" w:lineRule="exact"/>
            </w:pPr>
            <w:r>
              <w:t>■</w:t>
            </w:r>
            <w:r>
              <w:rPr>
                <w:rFonts w:hint="eastAsia"/>
              </w:rPr>
              <w:t>政府网站</w:t>
            </w:r>
            <w:r>
              <w:t>　□</w:t>
            </w:r>
            <w:r>
              <w:rPr>
                <w:rFonts w:hint="eastAsia"/>
              </w:rPr>
              <w:t>政府公报</w:t>
            </w:r>
            <w:r>
              <w:t>　■</w:t>
            </w:r>
            <w:r>
              <w:rPr>
                <w:rFonts w:hint="eastAsia"/>
              </w:rPr>
              <w:t>两微一端</w:t>
            </w:r>
            <w:r>
              <w:t>　□</w:t>
            </w:r>
            <w:r>
              <w:rPr>
                <w:rFonts w:hint="eastAsia"/>
              </w:rPr>
              <w:t>广播电视</w:t>
            </w:r>
            <w:r>
              <w:t>　□</w:t>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rFonts w:hint="eastAsia"/>
              </w:rPr>
              <w:t>便民服务站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p>
        </w:tc>
        <w:tc>
          <w:tcPr>
            <w:tcW w:w="329" w:type="pct"/>
            <w:tcBorders>
              <w:top w:val="single" w:color="auto" w:sz="4" w:space="0"/>
              <w:left w:val="single" w:color="auto" w:sz="4" w:space="0"/>
              <w:bottom w:val="single" w:color="auto" w:sz="4" w:space="0"/>
              <w:right w:val="single" w:color="auto" w:sz="4" w:space="0"/>
            </w:tcBorders>
            <w:vAlign w:val="center"/>
          </w:tcPr>
          <w:p>
            <w:pPr>
              <w:spacing w:line="24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24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24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9"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23</w:t>
            </w:r>
          </w:p>
        </w:tc>
        <w:tc>
          <w:tcPr>
            <w:tcW w:w="25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p>
        </w:tc>
        <w:tc>
          <w:tcPr>
            <w:tcW w:w="30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生态环境举报信访信息发布</w:t>
            </w:r>
          </w:p>
        </w:tc>
        <w:tc>
          <w:tcPr>
            <w:tcW w:w="704"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公开重点生态环境举报、信访案件及处理情况</w:t>
            </w:r>
          </w:p>
        </w:tc>
        <w:tc>
          <w:tcPr>
            <w:tcW w:w="81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《中华人民共和国环境保护法》《中华人民共和国政府信息公开条例》</w:t>
            </w:r>
          </w:p>
        </w:tc>
        <w:tc>
          <w:tcPr>
            <w:tcW w:w="38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自该信息形成或者变更之日起</w:t>
            </w:r>
            <w:r>
              <w:t>20</w:t>
            </w:r>
            <w:r>
              <w:rPr>
                <w:rFonts w:hint="eastAsia"/>
              </w:rPr>
              <w:t>个工作日内</w:t>
            </w:r>
          </w:p>
        </w:tc>
        <w:tc>
          <w:tcPr>
            <w:tcW w:w="403"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市级或县级生态环境部门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r>
              <w:rPr>
                <w:rFonts w:hint="eastAsia"/>
              </w:rPr>
              <w:t>政府网站</w:t>
            </w:r>
            <w:r>
              <w:t>　□</w:t>
            </w:r>
            <w:r>
              <w:rPr>
                <w:rFonts w:hint="eastAsia"/>
              </w:rPr>
              <w:t>政府公报</w:t>
            </w:r>
            <w:r>
              <w:t>　■</w:t>
            </w:r>
            <w:r>
              <w:rPr>
                <w:rFonts w:hint="eastAsia"/>
              </w:rPr>
              <w:t>两微一端</w:t>
            </w:r>
            <w:r>
              <w:t>　□</w:t>
            </w:r>
            <w:r>
              <w:rPr>
                <w:rFonts w:hint="eastAsia"/>
              </w:rPr>
              <w:t>广播电视</w:t>
            </w:r>
            <w:r>
              <w:t>　□</w:t>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rFonts w:hint="eastAsia"/>
              </w:rPr>
              <w:t>便民服务站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p>
        </w:tc>
        <w:tc>
          <w:tcPr>
            <w:tcW w:w="329"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28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6"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24</w:t>
            </w:r>
          </w:p>
        </w:tc>
        <w:tc>
          <w:tcPr>
            <w:tcW w:w="25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p>
        </w:tc>
        <w:tc>
          <w:tcPr>
            <w:tcW w:w="30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生态环境质量信息发布</w:t>
            </w:r>
          </w:p>
        </w:tc>
        <w:tc>
          <w:tcPr>
            <w:tcW w:w="704"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水环境质量信息（地表水监测结果和集中式生活饮用水水源水质状况报告）；实时空气质量指数（</w:t>
            </w:r>
            <w:r>
              <w:t>AQI)</w:t>
            </w:r>
            <w:r>
              <w:rPr>
                <w:rFonts w:hint="eastAsia"/>
              </w:rPr>
              <w:t>和</w:t>
            </w:r>
            <w:r>
              <w:t>PM2.5</w:t>
            </w:r>
            <w:r>
              <w:rPr>
                <w:rFonts w:hint="eastAsia"/>
              </w:rPr>
              <w:t>浓度；声环境功能区监测结果（包括声环境功能区类别、监测点位、执行标准、监测结果）；其他环境质量信息</w:t>
            </w:r>
          </w:p>
        </w:tc>
        <w:tc>
          <w:tcPr>
            <w:tcW w:w="81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《中华人民共和国环境保护法》《中华人民共和国政府信息公开条例》《国务院关于印发水污染防治行动计划的通知》（国发〔</w:t>
            </w:r>
            <w:r>
              <w:t>2015</w:t>
            </w:r>
            <w:r>
              <w:rPr>
                <w:rFonts w:hint="eastAsia"/>
              </w:rPr>
              <w:t>〕</w:t>
            </w:r>
            <w:r>
              <w:t>17</w:t>
            </w:r>
            <w:r>
              <w:rPr>
                <w:rFonts w:hint="eastAsia"/>
              </w:rPr>
              <w:t>号）</w:t>
            </w:r>
          </w:p>
        </w:tc>
        <w:tc>
          <w:tcPr>
            <w:tcW w:w="38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自该信息形成或者变更之日起</w:t>
            </w:r>
            <w:r>
              <w:t>20</w:t>
            </w:r>
            <w:r>
              <w:rPr>
                <w:rFonts w:hint="eastAsia"/>
              </w:rPr>
              <w:t>个工作日内</w:t>
            </w:r>
          </w:p>
        </w:tc>
        <w:tc>
          <w:tcPr>
            <w:tcW w:w="403"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市级或县级生态环境部门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r>
              <w:rPr>
                <w:rFonts w:hint="eastAsia"/>
              </w:rPr>
              <w:t>政府网站</w:t>
            </w:r>
            <w:r>
              <w:t>　□</w:t>
            </w:r>
            <w:r>
              <w:rPr>
                <w:rFonts w:hint="eastAsia"/>
              </w:rPr>
              <w:t>政府公报</w:t>
            </w:r>
            <w:r>
              <w:t>　■</w:t>
            </w:r>
            <w:r>
              <w:rPr>
                <w:rFonts w:hint="eastAsia"/>
              </w:rPr>
              <w:t>两微一端</w:t>
            </w:r>
            <w:r>
              <w:t>　□</w:t>
            </w:r>
            <w:r>
              <w:rPr>
                <w:rFonts w:hint="eastAsia"/>
              </w:rPr>
              <w:t>广播电视</w:t>
            </w:r>
            <w:r>
              <w:t>　□</w:t>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rFonts w:hint="eastAsia"/>
              </w:rPr>
              <w:t>便民服务站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r>
              <w:t>　</w:t>
            </w:r>
          </w:p>
        </w:tc>
        <w:tc>
          <w:tcPr>
            <w:tcW w:w="329"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28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trPr>
        <w:tc>
          <w:tcPr>
            <w:tcW w:w="18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25</w:t>
            </w:r>
          </w:p>
        </w:tc>
        <w:tc>
          <w:tcPr>
            <w:tcW w:w="25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p>
        </w:tc>
        <w:tc>
          <w:tcPr>
            <w:tcW w:w="30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pPr>
            <w:r>
              <w:rPr>
                <w:rFonts w:hint="eastAsia"/>
              </w:rPr>
              <w:t>生态环境统计报告</w:t>
            </w:r>
          </w:p>
        </w:tc>
        <w:tc>
          <w:tcPr>
            <w:tcW w:w="704"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本行政机关的政府信息公开工作年度报告、环境统计年度报告</w:t>
            </w:r>
          </w:p>
        </w:tc>
        <w:tc>
          <w:tcPr>
            <w:tcW w:w="81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《中华人民共和国政府信息公开条例》《关于全面推进政务公开工作的意见》</w:t>
            </w:r>
            <w:r>
              <w:t>(</w:t>
            </w:r>
            <w:r>
              <w:rPr>
                <w:rFonts w:hint="eastAsia"/>
              </w:rPr>
              <w:t>中办发〔</w:t>
            </w:r>
            <w:r>
              <w:t>2016</w:t>
            </w:r>
            <w:r>
              <w:rPr>
                <w:rFonts w:hint="eastAsia"/>
              </w:rPr>
              <w:t>〕</w:t>
            </w:r>
            <w:r>
              <w:t>8</w:t>
            </w:r>
            <w:r>
              <w:rPr>
                <w:rFonts w:hint="eastAsia"/>
              </w:rPr>
              <w:t>号）、《开展基层政务公开标准化规范化试点工作方案》</w:t>
            </w:r>
            <w:r>
              <w:t>(</w:t>
            </w:r>
            <w:r>
              <w:rPr>
                <w:rFonts w:hint="eastAsia"/>
              </w:rPr>
              <w:t>国办发〔</w:t>
            </w:r>
            <w:r>
              <w:t>2017</w:t>
            </w:r>
            <w:r>
              <w:rPr>
                <w:rFonts w:hint="eastAsia"/>
              </w:rPr>
              <w:t>〕</w:t>
            </w:r>
            <w:r>
              <w:t>42</w:t>
            </w:r>
            <w:r>
              <w:rPr>
                <w:rFonts w:hint="eastAsia"/>
              </w:rPr>
              <w:t>号）</w:t>
            </w:r>
          </w:p>
        </w:tc>
        <w:tc>
          <w:tcPr>
            <w:tcW w:w="387"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自该信息形成或者变更之日起</w:t>
            </w:r>
            <w:r>
              <w:t>20</w:t>
            </w:r>
            <w:r>
              <w:rPr>
                <w:rFonts w:hint="eastAsia"/>
              </w:rPr>
              <w:t>个工作日内</w:t>
            </w:r>
          </w:p>
        </w:tc>
        <w:tc>
          <w:tcPr>
            <w:tcW w:w="403" w:type="pct"/>
            <w:tcBorders>
              <w:top w:val="single" w:color="auto" w:sz="4" w:space="0"/>
              <w:left w:val="single" w:color="auto" w:sz="4" w:space="0"/>
              <w:bottom w:val="single" w:color="auto" w:sz="4" w:space="0"/>
              <w:right w:val="single" w:color="auto" w:sz="4" w:space="0"/>
            </w:tcBorders>
            <w:vAlign w:val="center"/>
          </w:tcPr>
          <w:p>
            <w:pPr>
              <w:spacing w:line="280" w:lineRule="exact"/>
            </w:pPr>
            <w:r>
              <w:rPr>
                <w:rFonts w:hint="eastAsia"/>
              </w:rPr>
              <w:t>市级或县级生态环境部门</w:t>
            </w:r>
          </w:p>
        </w:tc>
        <w:tc>
          <w:tcPr>
            <w:tcW w:w="737"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r>
              <w:rPr>
                <w:rFonts w:hint="eastAsia"/>
              </w:rPr>
              <w:t>政府网站</w:t>
            </w:r>
            <w:r>
              <w:t>　□</w:t>
            </w:r>
            <w:r>
              <w:rPr>
                <w:rFonts w:hint="eastAsia"/>
              </w:rPr>
              <w:t>政府公报</w:t>
            </w:r>
            <w:r>
              <w:t>　■</w:t>
            </w:r>
            <w:r>
              <w:rPr>
                <w:rFonts w:hint="eastAsia"/>
              </w:rPr>
              <w:t>两微一端</w:t>
            </w:r>
            <w:r>
              <w:t>　□</w:t>
            </w:r>
            <w:r>
              <w:rPr>
                <w:rFonts w:hint="eastAsia"/>
              </w:rPr>
              <w:t>广播电视</w:t>
            </w:r>
            <w:r>
              <w:t>　□</w:t>
            </w:r>
            <w:r>
              <w:rPr>
                <w:rFonts w:hint="eastAsia"/>
              </w:rPr>
              <w:t>发布会</w:t>
            </w:r>
            <w:r>
              <w:t>/</w:t>
            </w:r>
            <w:r>
              <w:rPr>
                <w:rFonts w:hint="eastAsia"/>
              </w:rPr>
              <w:t>听证会</w:t>
            </w:r>
            <w:r>
              <w:t>　□</w:t>
            </w:r>
            <w:r>
              <w:rPr>
                <w:rFonts w:hint="eastAsia"/>
              </w:rPr>
              <w:t>纸质媒体</w:t>
            </w:r>
            <w:r>
              <w:t>　■</w:t>
            </w:r>
            <w:r>
              <w:rPr>
                <w:rFonts w:hint="eastAsia"/>
              </w:rPr>
              <w:t>政务服务中心</w:t>
            </w:r>
            <w:r>
              <w:t>　□</w:t>
            </w:r>
            <w:r>
              <w:rPr>
                <w:rFonts w:hint="eastAsia"/>
              </w:rPr>
              <w:t>公开查阅点</w:t>
            </w:r>
            <w:r>
              <w:t>　■</w:t>
            </w:r>
            <w:r>
              <w:rPr>
                <w:rFonts w:hint="eastAsia"/>
              </w:rPr>
              <w:t>便民服务站</w:t>
            </w:r>
            <w:r>
              <w:t>　□</w:t>
            </w:r>
            <w:r>
              <w:rPr>
                <w:rFonts w:hint="eastAsia"/>
              </w:rPr>
              <w:t>入户</w:t>
            </w:r>
            <w:r>
              <w:t>/</w:t>
            </w:r>
            <w:r>
              <w:rPr>
                <w:rFonts w:hint="eastAsia"/>
              </w:rPr>
              <w:t>现场</w:t>
            </w:r>
            <w:r>
              <w:t>　□</w:t>
            </w:r>
            <w:r>
              <w:rPr>
                <w:rFonts w:hint="eastAsia"/>
              </w:rPr>
              <w:t>社区</w:t>
            </w:r>
            <w:r>
              <w:t>/</w:t>
            </w:r>
            <w:r>
              <w:rPr>
                <w:rFonts w:hint="eastAsia"/>
              </w:rPr>
              <w:t>企事业单位</w:t>
            </w:r>
            <w:r>
              <w:t xml:space="preserve">/ </w:t>
            </w:r>
            <w:r>
              <w:rPr>
                <w:rFonts w:hint="eastAsia"/>
              </w:rPr>
              <w:t>村公示栏</w:t>
            </w:r>
            <w:r>
              <w:t>　□</w:t>
            </w:r>
            <w:r>
              <w:rPr>
                <w:rFonts w:hint="eastAsia"/>
              </w:rPr>
              <w:t>精准推送</w:t>
            </w:r>
            <w:r>
              <w:t>　□</w:t>
            </w:r>
            <w:r>
              <w:rPr>
                <w:rFonts w:hint="eastAsia"/>
              </w:rPr>
              <w:t>其他</w:t>
            </w:r>
          </w:p>
        </w:tc>
        <w:tc>
          <w:tcPr>
            <w:tcW w:w="329"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297" w:type="pct"/>
            <w:tcBorders>
              <w:top w:val="single" w:color="auto" w:sz="4" w:space="0"/>
              <w:left w:val="single" w:color="auto" w:sz="4" w:space="0"/>
              <w:bottom w:val="single" w:color="auto" w:sz="4" w:space="0"/>
              <w:right w:val="single" w:color="auto" w:sz="4" w:space="0"/>
            </w:tcBorders>
            <w:vAlign w:val="center"/>
          </w:tcPr>
          <w:p>
            <w:pPr>
              <w:spacing w:line="280" w:lineRule="exact"/>
            </w:pPr>
          </w:p>
        </w:tc>
        <w:tc>
          <w:tcPr>
            <w:tcW w:w="255" w:type="pct"/>
            <w:tcBorders>
              <w:top w:val="single" w:color="auto" w:sz="4" w:space="0"/>
              <w:left w:val="single" w:color="auto" w:sz="4" w:space="0"/>
              <w:bottom w:val="single" w:color="auto" w:sz="4" w:space="0"/>
              <w:right w:val="single" w:color="auto" w:sz="4" w:space="0"/>
            </w:tcBorders>
            <w:vAlign w:val="center"/>
          </w:tcPr>
          <w:p>
            <w:pPr>
              <w:spacing w:line="280" w:lineRule="exact"/>
            </w:pPr>
            <w:r>
              <w:t>√</w:t>
            </w:r>
          </w:p>
        </w:tc>
        <w:tc>
          <w:tcPr>
            <w:tcW w:w="328" w:type="pct"/>
            <w:tcBorders>
              <w:top w:val="single" w:color="auto" w:sz="4" w:space="0"/>
              <w:left w:val="single" w:color="auto" w:sz="4" w:space="0"/>
              <w:bottom w:val="single" w:color="auto" w:sz="4" w:space="0"/>
              <w:right w:val="single" w:color="auto" w:sz="4" w:space="0"/>
            </w:tcBorders>
            <w:vAlign w:val="center"/>
          </w:tcPr>
          <w:p>
            <w:pPr>
              <w:spacing w:line="280" w:lineRule="exact"/>
            </w:pPr>
          </w:p>
        </w:tc>
      </w:tr>
    </w:tbl>
    <w:p/>
    <w:p>
      <w:pPr>
        <w:widowControl/>
        <w:jc w:val="left"/>
      </w:pPr>
      <w:r>
        <w:br w:type="page"/>
      </w:r>
    </w:p>
    <w:p>
      <w:pPr>
        <w:pStyle w:val="11"/>
        <w:rPr>
          <w:rFonts w:hint="eastAsia"/>
        </w:rPr>
      </w:pPr>
      <w:bookmarkStart w:id="20" w:name="_Toc45118090"/>
      <w:bookmarkStart w:id="21" w:name="_Toc3954_WPSOffice_Level1"/>
      <w:bookmarkStart w:id="22" w:name="_Toc4111_WPSOffice_Level1"/>
      <w:r>
        <w:rPr>
          <w:rFonts w:hint="eastAsia"/>
        </w:rPr>
        <w:t>南阳市公共文化服务领域基层政务公开标准目录</w:t>
      </w:r>
      <w:bookmarkEnd w:id="20"/>
      <w:bookmarkEnd w:id="21"/>
      <w:bookmarkEnd w:id="22"/>
    </w:p>
    <w:tbl>
      <w:tblPr>
        <w:tblStyle w:val="12"/>
        <w:tblW w:w="14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446"/>
        <w:gridCol w:w="1980"/>
        <w:gridCol w:w="1814"/>
        <w:gridCol w:w="1426"/>
        <w:gridCol w:w="1440"/>
        <w:gridCol w:w="605"/>
        <w:gridCol w:w="639"/>
        <w:gridCol w:w="450"/>
        <w:gridCol w:w="722"/>
        <w:gridCol w:w="463"/>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spacing w:line="240" w:lineRule="exact"/>
              <w:jc w:val="center"/>
              <w:rPr>
                <w:rFonts w:cs="黑体" w:asciiTheme="minorEastAsia" w:hAnsiTheme="minorEastAsia" w:eastAsiaTheme="minorEastAsia"/>
                <w:b/>
                <w:color w:val="000000" w:themeColor="text1"/>
                <w:kern w:val="0"/>
                <w:sz w:val="18"/>
                <w:szCs w:val="18"/>
                <w14:textFill>
                  <w14:solidFill>
                    <w14:schemeClr w14:val="tx1"/>
                  </w14:solidFill>
                </w14:textFill>
              </w:rPr>
            </w:pPr>
            <w:r>
              <w:rPr>
                <w:rFonts w:hint="eastAsia" w:cs="黑体" w:asciiTheme="minorEastAsia" w:hAnsiTheme="minorEastAsia" w:eastAsiaTheme="minorEastAsia"/>
                <w:b/>
                <w:color w:val="000000" w:themeColor="text1"/>
                <w:kern w:val="0"/>
                <w:sz w:val="18"/>
                <w:szCs w:val="18"/>
                <w14:textFill>
                  <w14:solidFill>
                    <w14:schemeClr w14:val="tx1"/>
                  </w14:solidFill>
                </w14:textFill>
              </w:rPr>
              <w:t>序号</w:t>
            </w:r>
          </w:p>
        </w:tc>
        <w:tc>
          <w:tcPr>
            <w:tcW w:w="2354" w:type="dxa"/>
            <w:gridSpan w:val="2"/>
            <w:vAlign w:val="center"/>
          </w:tcPr>
          <w:p>
            <w:pPr>
              <w:widowControl/>
              <w:spacing w:line="240" w:lineRule="exact"/>
              <w:jc w:val="center"/>
              <w:rPr>
                <w:rFonts w:cs="黑体" w:asciiTheme="minorEastAsia" w:hAnsiTheme="minorEastAsia" w:eastAsiaTheme="minorEastAsia"/>
                <w:b/>
                <w:color w:val="000000" w:themeColor="text1"/>
                <w:kern w:val="0"/>
                <w:sz w:val="18"/>
                <w:szCs w:val="18"/>
                <w14:textFill>
                  <w14:solidFill>
                    <w14:schemeClr w14:val="tx1"/>
                  </w14:solidFill>
                </w14:textFill>
              </w:rPr>
            </w:pPr>
            <w:r>
              <w:rPr>
                <w:rFonts w:hint="eastAsia" w:cs="黑体" w:asciiTheme="minorEastAsia" w:hAnsiTheme="minorEastAsia" w:eastAsiaTheme="minorEastAsia"/>
                <w:b/>
                <w:color w:val="000000" w:themeColor="text1"/>
                <w:kern w:val="0"/>
                <w:sz w:val="18"/>
                <w:szCs w:val="18"/>
                <w14:textFill>
                  <w14:solidFill>
                    <w14:schemeClr w14:val="tx1"/>
                  </w14:solidFill>
                </w14:textFill>
              </w:rPr>
              <w:t>公开事项</w:t>
            </w:r>
          </w:p>
        </w:tc>
        <w:tc>
          <w:tcPr>
            <w:tcW w:w="1446" w:type="dxa"/>
            <w:vMerge w:val="restart"/>
            <w:vAlign w:val="center"/>
          </w:tcPr>
          <w:p>
            <w:pPr>
              <w:widowControl/>
              <w:spacing w:line="240" w:lineRule="exact"/>
              <w:jc w:val="center"/>
              <w:rPr>
                <w:rFonts w:cs="黑体" w:asciiTheme="minorEastAsia" w:hAnsiTheme="minorEastAsia" w:eastAsiaTheme="minorEastAsia"/>
                <w:b/>
                <w:color w:val="000000" w:themeColor="text1"/>
                <w:kern w:val="0"/>
                <w:sz w:val="18"/>
                <w:szCs w:val="18"/>
                <w14:textFill>
                  <w14:solidFill>
                    <w14:schemeClr w14:val="tx1"/>
                  </w14:solidFill>
                </w14:textFill>
              </w:rPr>
            </w:pPr>
            <w:r>
              <w:rPr>
                <w:rFonts w:hint="eastAsia" w:cs="黑体" w:asciiTheme="minorEastAsia" w:hAnsiTheme="minorEastAsia" w:eastAsiaTheme="minorEastAsia"/>
                <w:b/>
                <w:color w:val="000000" w:themeColor="text1"/>
                <w:kern w:val="0"/>
                <w:sz w:val="18"/>
                <w:szCs w:val="18"/>
                <w14:textFill>
                  <w14:solidFill>
                    <w14:schemeClr w14:val="tx1"/>
                  </w14:solidFill>
                </w14:textFill>
              </w:rPr>
              <w:t>公开内容（要素）</w:t>
            </w:r>
          </w:p>
        </w:tc>
        <w:tc>
          <w:tcPr>
            <w:tcW w:w="1980" w:type="dxa"/>
            <w:vMerge w:val="restart"/>
            <w:vAlign w:val="center"/>
          </w:tcPr>
          <w:p>
            <w:pPr>
              <w:widowControl/>
              <w:spacing w:line="240" w:lineRule="exact"/>
              <w:jc w:val="center"/>
              <w:rPr>
                <w:rFonts w:cs="黑体" w:asciiTheme="minorEastAsia" w:hAnsiTheme="minorEastAsia" w:eastAsiaTheme="minorEastAsia"/>
                <w:b/>
                <w:color w:val="000000" w:themeColor="text1"/>
                <w:kern w:val="0"/>
                <w:sz w:val="18"/>
                <w:szCs w:val="18"/>
                <w14:textFill>
                  <w14:solidFill>
                    <w14:schemeClr w14:val="tx1"/>
                  </w14:solidFill>
                </w14:textFill>
              </w:rPr>
            </w:pPr>
            <w:r>
              <w:rPr>
                <w:rFonts w:hint="eastAsia" w:cs="黑体" w:asciiTheme="minorEastAsia" w:hAnsiTheme="minorEastAsia" w:eastAsiaTheme="minorEastAsia"/>
                <w:b/>
                <w:color w:val="000000" w:themeColor="text1"/>
                <w:kern w:val="0"/>
                <w:sz w:val="18"/>
                <w:szCs w:val="18"/>
                <w14:textFill>
                  <w14:solidFill>
                    <w14:schemeClr w14:val="tx1"/>
                  </w14:solidFill>
                </w14:textFill>
              </w:rPr>
              <w:t>公开依据</w:t>
            </w:r>
          </w:p>
        </w:tc>
        <w:tc>
          <w:tcPr>
            <w:tcW w:w="1814" w:type="dxa"/>
            <w:vMerge w:val="restart"/>
            <w:vAlign w:val="center"/>
          </w:tcPr>
          <w:p>
            <w:pPr>
              <w:widowControl/>
              <w:spacing w:line="240" w:lineRule="exact"/>
              <w:jc w:val="center"/>
              <w:rPr>
                <w:rFonts w:cs="黑体" w:asciiTheme="minorEastAsia" w:hAnsiTheme="minorEastAsia" w:eastAsiaTheme="minorEastAsia"/>
                <w:b/>
                <w:color w:val="000000" w:themeColor="text1"/>
                <w:kern w:val="0"/>
                <w:sz w:val="18"/>
                <w:szCs w:val="18"/>
                <w14:textFill>
                  <w14:solidFill>
                    <w14:schemeClr w14:val="tx1"/>
                  </w14:solidFill>
                </w14:textFill>
              </w:rPr>
            </w:pPr>
            <w:r>
              <w:rPr>
                <w:rFonts w:hint="eastAsia" w:cs="黑体" w:asciiTheme="minorEastAsia" w:hAnsiTheme="minorEastAsia" w:eastAsiaTheme="minorEastAsia"/>
                <w:b/>
                <w:color w:val="000000" w:themeColor="text1"/>
                <w:kern w:val="0"/>
                <w:sz w:val="18"/>
                <w:szCs w:val="18"/>
                <w14:textFill>
                  <w14:solidFill>
                    <w14:schemeClr w14:val="tx1"/>
                  </w14:solidFill>
                </w14:textFill>
              </w:rPr>
              <w:t>公开时限</w:t>
            </w:r>
          </w:p>
        </w:tc>
        <w:tc>
          <w:tcPr>
            <w:tcW w:w="1426" w:type="dxa"/>
            <w:vMerge w:val="restart"/>
            <w:vAlign w:val="center"/>
          </w:tcPr>
          <w:p>
            <w:pPr>
              <w:widowControl/>
              <w:spacing w:line="240" w:lineRule="exact"/>
              <w:jc w:val="center"/>
              <w:rPr>
                <w:rFonts w:cs="黑体" w:asciiTheme="minorEastAsia" w:hAnsiTheme="minorEastAsia" w:eastAsiaTheme="minorEastAsia"/>
                <w:b/>
                <w:color w:val="000000" w:themeColor="text1"/>
                <w:kern w:val="0"/>
                <w:sz w:val="18"/>
                <w:szCs w:val="18"/>
                <w14:textFill>
                  <w14:solidFill>
                    <w14:schemeClr w14:val="tx1"/>
                  </w14:solidFill>
                </w14:textFill>
              </w:rPr>
            </w:pPr>
            <w:r>
              <w:rPr>
                <w:rFonts w:hint="eastAsia" w:cs="黑体" w:asciiTheme="minorEastAsia" w:hAnsiTheme="minorEastAsia" w:eastAsiaTheme="minorEastAsia"/>
                <w:b/>
                <w:color w:val="000000" w:themeColor="text1"/>
                <w:kern w:val="0"/>
                <w:sz w:val="18"/>
                <w:szCs w:val="18"/>
                <w14:textFill>
                  <w14:solidFill>
                    <w14:schemeClr w14:val="tx1"/>
                  </w14:solidFill>
                </w14:textFill>
              </w:rPr>
              <w:t>公开主体</w:t>
            </w:r>
          </w:p>
        </w:tc>
        <w:tc>
          <w:tcPr>
            <w:tcW w:w="1440" w:type="dxa"/>
            <w:vMerge w:val="restart"/>
            <w:vAlign w:val="center"/>
          </w:tcPr>
          <w:p>
            <w:pPr>
              <w:widowControl/>
              <w:spacing w:line="240" w:lineRule="exact"/>
              <w:jc w:val="center"/>
              <w:rPr>
                <w:rFonts w:cs="黑体" w:asciiTheme="minorEastAsia" w:hAnsiTheme="minorEastAsia" w:eastAsiaTheme="minorEastAsia"/>
                <w:b/>
                <w:color w:val="000000" w:themeColor="text1"/>
                <w:kern w:val="0"/>
                <w:sz w:val="18"/>
                <w:szCs w:val="18"/>
                <w14:textFill>
                  <w14:solidFill>
                    <w14:schemeClr w14:val="tx1"/>
                  </w14:solidFill>
                </w14:textFill>
              </w:rPr>
            </w:pPr>
            <w:r>
              <w:rPr>
                <w:rFonts w:hint="eastAsia" w:cs="黑体" w:asciiTheme="minorEastAsia" w:hAnsiTheme="minorEastAsia" w:eastAsiaTheme="minorEastAsia"/>
                <w:b/>
                <w:color w:val="000000" w:themeColor="text1"/>
                <w:kern w:val="0"/>
                <w:sz w:val="18"/>
                <w:szCs w:val="18"/>
                <w14:textFill>
                  <w14:solidFill>
                    <w14:schemeClr w14:val="tx1"/>
                  </w14:solidFill>
                </w14:textFill>
              </w:rPr>
              <w:t>公开渠道和载体</w:t>
            </w:r>
          </w:p>
        </w:tc>
        <w:tc>
          <w:tcPr>
            <w:tcW w:w="1244" w:type="dxa"/>
            <w:gridSpan w:val="2"/>
            <w:vAlign w:val="center"/>
          </w:tcPr>
          <w:p>
            <w:pPr>
              <w:widowControl/>
              <w:spacing w:line="240" w:lineRule="exact"/>
              <w:jc w:val="center"/>
              <w:rPr>
                <w:rFonts w:cs="黑体" w:asciiTheme="minorEastAsia" w:hAnsiTheme="minorEastAsia" w:eastAsiaTheme="minorEastAsia"/>
                <w:b/>
                <w:color w:val="000000" w:themeColor="text1"/>
                <w:kern w:val="0"/>
                <w:sz w:val="18"/>
                <w:szCs w:val="18"/>
                <w14:textFill>
                  <w14:solidFill>
                    <w14:schemeClr w14:val="tx1"/>
                  </w14:solidFill>
                </w14:textFill>
              </w:rPr>
            </w:pPr>
            <w:r>
              <w:rPr>
                <w:rFonts w:hint="eastAsia" w:cs="黑体" w:asciiTheme="minorEastAsia" w:hAnsiTheme="minorEastAsia" w:eastAsiaTheme="minorEastAsia"/>
                <w:b/>
                <w:color w:val="000000" w:themeColor="text1"/>
                <w:kern w:val="0"/>
                <w:sz w:val="18"/>
                <w:szCs w:val="18"/>
                <w14:textFill>
                  <w14:solidFill>
                    <w14:schemeClr w14:val="tx1"/>
                  </w14:solidFill>
                </w14:textFill>
              </w:rPr>
              <w:t>公开对象</w:t>
            </w:r>
          </w:p>
        </w:tc>
        <w:tc>
          <w:tcPr>
            <w:tcW w:w="1172" w:type="dxa"/>
            <w:gridSpan w:val="2"/>
            <w:vAlign w:val="center"/>
          </w:tcPr>
          <w:p>
            <w:pPr>
              <w:widowControl/>
              <w:spacing w:line="240" w:lineRule="exact"/>
              <w:jc w:val="center"/>
              <w:rPr>
                <w:rFonts w:cs="黑体" w:asciiTheme="minorEastAsia" w:hAnsiTheme="minorEastAsia" w:eastAsiaTheme="minorEastAsia"/>
                <w:b/>
                <w:color w:val="000000" w:themeColor="text1"/>
                <w:kern w:val="0"/>
                <w:sz w:val="18"/>
                <w:szCs w:val="18"/>
                <w14:textFill>
                  <w14:solidFill>
                    <w14:schemeClr w14:val="tx1"/>
                  </w14:solidFill>
                </w14:textFill>
              </w:rPr>
            </w:pPr>
            <w:r>
              <w:rPr>
                <w:rFonts w:hint="eastAsia" w:cs="黑体" w:asciiTheme="minorEastAsia" w:hAnsiTheme="minorEastAsia" w:eastAsiaTheme="minorEastAsia"/>
                <w:b/>
                <w:color w:val="000000" w:themeColor="text1"/>
                <w:kern w:val="0"/>
                <w:sz w:val="18"/>
                <w:szCs w:val="18"/>
                <w14:textFill>
                  <w14:solidFill>
                    <w14:schemeClr w14:val="tx1"/>
                  </w14:solidFill>
                </w14:textFill>
              </w:rPr>
              <w:t>公开方式</w:t>
            </w:r>
          </w:p>
        </w:tc>
        <w:tc>
          <w:tcPr>
            <w:tcW w:w="1018" w:type="dxa"/>
            <w:gridSpan w:val="2"/>
            <w:vAlign w:val="center"/>
          </w:tcPr>
          <w:p>
            <w:pPr>
              <w:widowControl/>
              <w:spacing w:line="240" w:lineRule="exact"/>
              <w:jc w:val="center"/>
              <w:rPr>
                <w:rFonts w:cs="黑体" w:asciiTheme="minorEastAsia" w:hAnsiTheme="minorEastAsia" w:eastAsiaTheme="minorEastAsia"/>
                <w:b/>
                <w:color w:val="000000" w:themeColor="text1"/>
                <w:kern w:val="0"/>
                <w:sz w:val="18"/>
                <w:szCs w:val="18"/>
                <w14:textFill>
                  <w14:solidFill>
                    <w14:schemeClr w14:val="tx1"/>
                  </w14:solidFill>
                </w14:textFill>
              </w:rPr>
            </w:pPr>
            <w:r>
              <w:rPr>
                <w:rFonts w:hint="eastAsia" w:cs="黑体" w:asciiTheme="minorEastAsia" w:hAnsiTheme="minorEastAsia" w:eastAsiaTheme="minorEastAsia"/>
                <w:b/>
                <w:color w:val="000000" w:themeColor="text1"/>
                <w:kern w:val="0"/>
                <w:sz w:val="18"/>
                <w:szCs w:val="18"/>
                <w14:textFill>
                  <w14:solidFill>
                    <w14:schemeClr w14:val="tx1"/>
                  </w14:solidFill>
                </w14:textFill>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blHeader/>
          <w:jc w:val="center"/>
        </w:trPr>
        <w:tc>
          <w:tcPr>
            <w:tcW w:w="540" w:type="dxa"/>
            <w:vMerge w:val="continue"/>
            <w:vAlign w:val="center"/>
          </w:tcPr>
          <w:p>
            <w:pPr>
              <w:widowControl/>
              <w:spacing w:line="240" w:lineRule="exact"/>
              <w:jc w:val="left"/>
              <w:rPr>
                <w:rFonts w:cs="黑体" w:asciiTheme="minorEastAsia" w:hAnsiTheme="minorEastAsia" w:eastAsiaTheme="minorEastAsia"/>
                <w:b/>
                <w:color w:val="000000" w:themeColor="text1"/>
                <w:kern w:val="0"/>
                <w:sz w:val="18"/>
                <w:szCs w:val="18"/>
                <w14:textFill>
                  <w14:solidFill>
                    <w14:schemeClr w14:val="tx1"/>
                  </w14:solidFill>
                </w14:textFill>
              </w:rPr>
            </w:pPr>
          </w:p>
        </w:tc>
        <w:tc>
          <w:tcPr>
            <w:tcW w:w="734" w:type="dxa"/>
            <w:vAlign w:val="center"/>
          </w:tcPr>
          <w:p>
            <w:pPr>
              <w:widowControl/>
              <w:spacing w:line="240" w:lineRule="exact"/>
              <w:jc w:val="center"/>
              <w:rPr>
                <w:rFonts w:cs="黑体" w:asciiTheme="minorEastAsia" w:hAnsiTheme="minorEastAsia" w:eastAsiaTheme="minorEastAsia"/>
                <w:b/>
                <w:color w:val="000000" w:themeColor="text1"/>
                <w:kern w:val="0"/>
                <w:sz w:val="18"/>
                <w:szCs w:val="18"/>
                <w14:textFill>
                  <w14:solidFill>
                    <w14:schemeClr w14:val="tx1"/>
                  </w14:solidFill>
                </w14:textFill>
              </w:rPr>
            </w:pPr>
            <w:r>
              <w:rPr>
                <w:rFonts w:hint="eastAsia" w:cs="黑体" w:asciiTheme="minorEastAsia" w:hAnsiTheme="minorEastAsia" w:eastAsiaTheme="minorEastAsia"/>
                <w:b/>
                <w:color w:val="000000" w:themeColor="text1"/>
                <w:kern w:val="0"/>
                <w:sz w:val="18"/>
                <w:szCs w:val="18"/>
                <w14:textFill>
                  <w14:solidFill>
                    <w14:schemeClr w14:val="tx1"/>
                  </w14:solidFill>
                </w14:textFill>
              </w:rPr>
              <w:t>一级事项</w:t>
            </w:r>
          </w:p>
        </w:tc>
        <w:tc>
          <w:tcPr>
            <w:tcW w:w="1620" w:type="dxa"/>
            <w:vAlign w:val="center"/>
          </w:tcPr>
          <w:p>
            <w:pPr>
              <w:widowControl/>
              <w:spacing w:line="240" w:lineRule="exact"/>
              <w:jc w:val="center"/>
              <w:rPr>
                <w:rFonts w:cs="黑体" w:asciiTheme="minorEastAsia" w:hAnsiTheme="minorEastAsia" w:eastAsiaTheme="minorEastAsia"/>
                <w:b/>
                <w:color w:val="000000" w:themeColor="text1"/>
                <w:kern w:val="0"/>
                <w:sz w:val="18"/>
                <w:szCs w:val="18"/>
                <w14:textFill>
                  <w14:solidFill>
                    <w14:schemeClr w14:val="tx1"/>
                  </w14:solidFill>
                </w14:textFill>
              </w:rPr>
            </w:pPr>
            <w:r>
              <w:rPr>
                <w:rFonts w:hint="eastAsia" w:cs="黑体" w:asciiTheme="minorEastAsia" w:hAnsiTheme="minorEastAsia" w:eastAsiaTheme="minorEastAsia"/>
                <w:b/>
                <w:color w:val="000000" w:themeColor="text1"/>
                <w:kern w:val="0"/>
                <w:sz w:val="18"/>
                <w:szCs w:val="18"/>
                <w14:textFill>
                  <w14:solidFill>
                    <w14:schemeClr w14:val="tx1"/>
                  </w14:solidFill>
                </w14:textFill>
              </w:rPr>
              <w:t>二级事项</w:t>
            </w:r>
          </w:p>
        </w:tc>
        <w:tc>
          <w:tcPr>
            <w:tcW w:w="1446" w:type="dxa"/>
            <w:vMerge w:val="continue"/>
            <w:vAlign w:val="center"/>
          </w:tcPr>
          <w:p>
            <w:pPr>
              <w:widowControl/>
              <w:spacing w:line="240" w:lineRule="exact"/>
              <w:jc w:val="left"/>
              <w:rPr>
                <w:rFonts w:cs="黑体" w:asciiTheme="minorEastAsia" w:hAnsiTheme="minorEastAsia" w:eastAsiaTheme="minorEastAsia"/>
                <w:b/>
                <w:color w:val="000000" w:themeColor="text1"/>
                <w:kern w:val="0"/>
                <w:sz w:val="18"/>
                <w:szCs w:val="18"/>
                <w14:textFill>
                  <w14:solidFill>
                    <w14:schemeClr w14:val="tx1"/>
                  </w14:solidFill>
                </w14:textFill>
              </w:rPr>
            </w:pPr>
          </w:p>
        </w:tc>
        <w:tc>
          <w:tcPr>
            <w:tcW w:w="1980" w:type="dxa"/>
            <w:vMerge w:val="continue"/>
            <w:vAlign w:val="center"/>
          </w:tcPr>
          <w:p>
            <w:pPr>
              <w:widowControl/>
              <w:spacing w:line="240" w:lineRule="exact"/>
              <w:jc w:val="left"/>
              <w:rPr>
                <w:rFonts w:cs="黑体" w:asciiTheme="minorEastAsia" w:hAnsiTheme="minorEastAsia" w:eastAsiaTheme="minorEastAsia"/>
                <w:b/>
                <w:color w:val="000000" w:themeColor="text1"/>
                <w:kern w:val="0"/>
                <w:sz w:val="18"/>
                <w:szCs w:val="18"/>
                <w14:textFill>
                  <w14:solidFill>
                    <w14:schemeClr w14:val="tx1"/>
                  </w14:solidFill>
                </w14:textFill>
              </w:rPr>
            </w:pPr>
          </w:p>
        </w:tc>
        <w:tc>
          <w:tcPr>
            <w:tcW w:w="1814" w:type="dxa"/>
            <w:vMerge w:val="continue"/>
            <w:vAlign w:val="center"/>
          </w:tcPr>
          <w:p>
            <w:pPr>
              <w:widowControl/>
              <w:spacing w:line="240" w:lineRule="exact"/>
              <w:jc w:val="left"/>
              <w:rPr>
                <w:rFonts w:cs="黑体" w:asciiTheme="minorEastAsia" w:hAnsiTheme="minorEastAsia" w:eastAsiaTheme="minorEastAsia"/>
                <w:b/>
                <w:color w:val="000000" w:themeColor="text1"/>
                <w:kern w:val="0"/>
                <w:sz w:val="18"/>
                <w:szCs w:val="18"/>
                <w14:textFill>
                  <w14:solidFill>
                    <w14:schemeClr w14:val="tx1"/>
                  </w14:solidFill>
                </w14:textFill>
              </w:rPr>
            </w:pPr>
          </w:p>
        </w:tc>
        <w:tc>
          <w:tcPr>
            <w:tcW w:w="1426" w:type="dxa"/>
            <w:vMerge w:val="continue"/>
            <w:vAlign w:val="center"/>
          </w:tcPr>
          <w:p>
            <w:pPr>
              <w:widowControl/>
              <w:spacing w:line="240" w:lineRule="exact"/>
              <w:jc w:val="left"/>
              <w:rPr>
                <w:rFonts w:cs="黑体" w:asciiTheme="minorEastAsia" w:hAnsiTheme="minorEastAsia" w:eastAsiaTheme="minorEastAsia"/>
                <w:b/>
                <w:color w:val="000000" w:themeColor="text1"/>
                <w:kern w:val="0"/>
                <w:sz w:val="18"/>
                <w:szCs w:val="18"/>
                <w14:textFill>
                  <w14:solidFill>
                    <w14:schemeClr w14:val="tx1"/>
                  </w14:solidFill>
                </w14:textFill>
              </w:rPr>
            </w:pPr>
          </w:p>
        </w:tc>
        <w:tc>
          <w:tcPr>
            <w:tcW w:w="1440" w:type="dxa"/>
            <w:vMerge w:val="continue"/>
            <w:vAlign w:val="center"/>
          </w:tcPr>
          <w:p>
            <w:pPr>
              <w:widowControl/>
              <w:spacing w:line="240" w:lineRule="exact"/>
              <w:jc w:val="left"/>
              <w:rPr>
                <w:rFonts w:cs="黑体" w:asciiTheme="minorEastAsia" w:hAnsiTheme="minorEastAsia" w:eastAsiaTheme="minorEastAsia"/>
                <w:b/>
                <w:color w:val="000000" w:themeColor="text1"/>
                <w:kern w:val="0"/>
                <w:sz w:val="18"/>
                <w:szCs w:val="18"/>
                <w14:textFill>
                  <w14:solidFill>
                    <w14:schemeClr w14:val="tx1"/>
                  </w14:solidFill>
                </w14:textFill>
              </w:rPr>
            </w:pPr>
          </w:p>
        </w:tc>
        <w:tc>
          <w:tcPr>
            <w:tcW w:w="605" w:type="dxa"/>
            <w:vAlign w:val="center"/>
          </w:tcPr>
          <w:p>
            <w:pPr>
              <w:widowControl/>
              <w:spacing w:line="240" w:lineRule="exact"/>
              <w:jc w:val="center"/>
              <w:rPr>
                <w:rFonts w:cs="黑体" w:asciiTheme="minorEastAsia" w:hAnsiTheme="minorEastAsia" w:eastAsiaTheme="minorEastAsia"/>
                <w:b/>
                <w:color w:val="000000" w:themeColor="text1"/>
                <w:kern w:val="0"/>
                <w:sz w:val="18"/>
                <w:szCs w:val="18"/>
                <w14:textFill>
                  <w14:solidFill>
                    <w14:schemeClr w14:val="tx1"/>
                  </w14:solidFill>
                </w14:textFill>
              </w:rPr>
            </w:pPr>
            <w:r>
              <w:rPr>
                <w:rFonts w:hint="eastAsia" w:cs="黑体" w:asciiTheme="minorEastAsia" w:hAnsiTheme="minorEastAsia" w:eastAsiaTheme="minorEastAsia"/>
                <w:b/>
                <w:color w:val="000000" w:themeColor="text1"/>
                <w:kern w:val="0"/>
                <w:sz w:val="18"/>
                <w:szCs w:val="18"/>
                <w14:textFill>
                  <w14:solidFill>
                    <w14:schemeClr w14:val="tx1"/>
                  </w14:solidFill>
                </w14:textFill>
              </w:rPr>
              <w:t>全社会</w:t>
            </w:r>
          </w:p>
        </w:tc>
        <w:tc>
          <w:tcPr>
            <w:tcW w:w="639" w:type="dxa"/>
            <w:vAlign w:val="center"/>
          </w:tcPr>
          <w:p>
            <w:pPr>
              <w:widowControl/>
              <w:spacing w:line="240" w:lineRule="exact"/>
              <w:jc w:val="center"/>
              <w:rPr>
                <w:rFonts w:cs="黑体" w:asciiTheme="minorEastAsia" w:hAnsiTheme="minorEastAsia" w:eastAsiaTheme="minorEastAsia"/>
                <w:b/>
                <w:color w:val="000000" w:themeColor="text1"/>
                <w:kern w:val="0"/>
                <w:sz w:val="18"/>
                <w:szCs w:val="18"/>
                <w14:textFill>
                  <w14:solidFill>
                    <w14:schemeClr w14:val="tx1"/>
                  </w14:solidFill>
                </w14:textFill>
              </w:rPr>
            </w:pPr>
            <w:r>
              <w:rPr>
                <w:rFonts w:hint="eastAsia" w:cs="黑体" w:asciiTheme="minorEastAsia" w:hAnsiTheme="minorEastAsia" w:eastAsiaTheme="minorEastAsia"/>
                <w:b/>
                <w:color w:val="000000" w:themeColor="text1"/>
                <w:kern w:val="0"/>
                <w:sz w:val="18"/>
                <w:szCs w:val="18"/>
                <w14:textFill>
                  <w14:solidFill>
                    <w14:schemeClr w14:val="tx1"/>
                  </w14:solidFill>
                </w14:textFill>
              </w:rPr>
              <w:t>特定群体</w:t>
            </w:r>
          </w:p>
        </w:tc>
        <w:tc>
          <w:tcPr>
            <w:tcW w:w="450" w:type="dxa"/>
            <w:vAlign w:val="center"/>
          </w:tcPr>
          <w:p>
            <w:pPr>
              <w:widowControl/>
              <w:spacing w:line="240" w:lineRule="exact"/>
              <w:jc w:val="center"/>
              <w:rPr>
                <w:rFonts w:cs="黑体" w:asciiTheme="minorEastAsia" w:hAnsiTheme="minorEastAsia" w:eastAsiaTheme="minorEastAsia"/>
                <w:b/>
                <w:color w:val="000000" w:themeColor="text1"/>
                <w:kern w:val="0"/>
                <w:sz w:val="18"/>
                <w:szCs w:val="18"/>
                <w14:textFill>
                  <w14:solidFill>
                    <w14:schemeClr w14:val="tx1"/>
                  </w14:solidFill>
                </w14:textFill>
              </w:rPr>
            </w:pPr>
            <w:r>
              <w:rPr>
                <w:rFonts w:hint="eastAsia" w:cs="黑体" w:asciiTheme="minorEastAsia" w:hAnsiTheme="minorEastAsia" w:eastAsiaTheme="minorEastAsia"/>
                <w:b/>
                <w:color w:val="000000" w:themeColor="text1"/>
                <w:kern w:val="0"/>
                <w:sz w:val="18"/>
                <w:szCs w:val="18"/>
                <w14:textFill>
                  <w14:solidFill>
                    <w14:schemeClr w14:val="tx1"/>
                  </w14:solidFill>
                </w14:textFill>
              </w:rPr>
              <w:t>主动</w:t>
            </w:r>
          </w:p>
        </w:tc>
        <w:tc>
          <w:tcPr>
            <w:tcW w:w="722" w:type="dxa"/>
            <w:vAlign w:val="center"/>
          </w:tcPr>
          <w:p>
            <w:pPr>
              <w:widowControl/>
              <w:spacing w:line="240" w:lineRule="exact"/>
              <w:jc w:val="center"/>
              <w:rPr>
                <w:rFonts w:cs="黑体" w:asciiTheme="minorEastAsia" w:hAnsiTheme="minorEastAsia" w:eastAsiaTheme="minorEastAsia"/>
                <w:b/>
                <w:color w:val="000000" w:themeColor="text1"/>
                <w:kern w:val="0"/>
                <w:sz w:val="18"/>
                <w:szCs w:val="18"/>
                <w14:textFill>
                  <w14:solidFill>
                    <w14:schemeClr w14:val="tx1"/>
                  </w14:solidFill>
                </w14:textFill>
              </w:rPr>
            </w:pPr>
            <w:r>
              <w:rPr>
                <w:rFonts w:hint="eastAsia" w:cs="黑体" w:asciiTheme="minorEastAsia" w:hAnsiTheme="minorEastAsia" w:eastAsiaTheme="minorEastAsia"/>
                <w:b/>
                <w:color w:val="000000" w:themeColor="text1"/>
                <w:kern w:val="0"/>
                <w:sz w:val="18"/>
                <w:szCs w:val="18"/>
                <w14:textFill>
                  <w14:solidFill>
                    <w14:schemeClr w14:val="tx1"/>
                  </w14:solidFill>
                </w14:textFill>
              </w:rPr>
              <w:t>依申请公开</w:t>
            </w:r>
          </w:p>
        </w:tc>
        <w:tc>
          <w:tcPr>
            <w:tcW w:w="463" w:type="dxa"/>
            <w:vAlign w:val="center"/>
          </w:tcPr>
          <w:p>
            <w:pPr>
              <w:widowControl/>
              <w:spacing w:line="240" w:lineRule="exact"/>
              <w:jc w:val="center"/>
              <w:rPr>
                <w:rFonts w:cs="黑体" w:asciiTheme="minorEastAsia" w:hAnsiTheme="minorEastAsia" w:eastAsiaTheme="minorEastAsia"/>
                <w:b/>
                <w:color w:val="000000" w:themeColor="text1"/>
                <w:kern w:val="0"/>
                <w:sz w:val="18"/>
                <w:szCs w:val="18"/>
                <w14:textFill>
                  <w14:solidFill>
                    <w14:schemeClr w14:val="tx1"/>
                  </w14:solidFill>
                </w14:textFill>
              </w:rPr>
            </w:pPr>
            <w:r>
              <w:rPr>
                <w:rFonts w:hint="eastAsia" w:cs="黑体" w:asciiTheme="minorEastAsia" w:hAnsiTheme="minorEastAsia" w:eastAsiaTheme="minorEastAsia"/>
                <w:b/>
                <w:color w:val="000000" w:themeColor="text1"/>
                <w:kern w:val="0"/>
                <w:sz w:val="18"/>
                <w:szCs w:val="18"/>
                <w14:textFill>
                  <w14:solidFill>
                    <w14:schemeClr w14:val="tx1"/>
                  </w14:solidFill>
                </w14:textFill>
              </w:rPr>
              <w:t>县级</w:t>
            </w:r>
          </w:p>
        </w:tc>
        <w:tc>
          <w:tcPr>
            <w:tcW w:w="555" w:type="dxa"/>
            <w:vAlign w:val="center"/>
          </w:tcPr>
          <w:p>
            <w:pPr>
              <w:widowControl/>
              <w:spacing w:line="240" w:lineRule="exact"/>
              <w:jc w:val="center"/>
              <w:rPr>
                <w:rFonts w:cs="黑体" w:asciiTheme="minorEastAsia" w:hAnsiTheme="minorEastAsia" w:eastAsiaTheme="minorEastAsia"/>
                <w:b/>
                <w:color w:val="000000" w:themeColor="text1"/>
                <w:kern w:val="0"/>
                <w:sz w:val="18"/>
                <w:szCs w:val="18"/>
                <w14:textFill>
                  <w14:solidFill>
                    <w14:schemeClr w14:val="tx1"/>
                  </w14:solidFill>
                </w14:textFill>
              </w:rPr>
            </w:pPr>
            <w:r>
              <w:rPr>
                <w:rFonts w:hint="eastAsia" w:cs="黑体" w:asciiTheme="minorEastAsia" w:hAnsiTheme="minorEastAsia" w:eastAsiaTheme="minorEastAsia"/>
                <w:b/>
                <w:color w:val="000000" w:themeColor="text1"/>
                <w:kern w:val="0"/>
                <w:sz w:val="18"/>
                <w:szCs w:val="18"/>
                <w14:textFill>
                  <w14:solidFill>
                    <w14:schemeClr w14:val="tx1"/>
                  </w14:solidFill>
                </w14:textFill>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c>
          <w:tcPr>
            <w:tcW w:w="734" w:type="dxa"/>
            <w:vMerge w:val="restart"/>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行政</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许可</w:t>
            </w: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互联网上网服务营业场所经营许可</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1.办事指南：主要包括事项名称、设定依据、申请条件、办理材料、办理地点、办理时间、联系电话、办理流程、办理期限、申请行政许可需要提交的全部材料目录及办理情况;</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2.行政许可决定。</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《行政许可法》、《政府信息公开条例》、《互联网上网服务营业场所管理条例》</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文化和旅游行政部门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■公开查阅点     ■政务服务中心   </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0" w:hRule="atLeas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734" w:type="dxa"/>
            <w:vMerge w:val="continue"/>
            <w:vAlign w:val="center"/>
          </w:tcPr>
          <w:p>
            <w:pPr>
              <w:spacing w:line="24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文艺表演团体设立审批</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1.办事指南：内容同上;</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2.行政许可决定。</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《行政许可法》、《政府信息公开条例》、《营业性演出管理条例》、《文化部关于落实“先照后证”改进文化市场行政审批工作的通知》 </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文化和旅游行政部门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■公开查阅点     ■政务服务中心   </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6" w:hRule="atLeas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p>
        </w:tc>
        <w:tc>
          <w:tcPr>
            <w:tcW w:w="73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行政</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许可</w:t>
            </w: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营业性演出审批</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1.办事指南：内容同上;</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2.行政许可决定。</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同上</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文化和旅游行政部门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■公开查阅点     ■政务服务中心   </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w:t>
            </w:r>
          </w:p>
        </w:tc>
        <w:tc>
          <w:tcPr>
            <w:tcW w:w="734" w:type="dxa"/>
            <w:vMerge w:val="restart"/>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行政</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许可</w:t>
            </w: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娱乐场所经营许可</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1.办事指南：内容同上;</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2.行政许可决定。</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《行政许可法》；《政府信息公开条例》</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文化和旅游行政部门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■公开查阅点     ■政务服务中心   </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w:t>
            </w:r>
          </w:p>
        </w:tc>
        <w:tc>
          <w:tcPr>
            <w:tcW w:w="734" w:type="dxa"/>
            <w:vMerge w:val="continue"/>
            <w:vAlign w:val="center"/>
          </w:tcPr>
          <w:p>
            <w:pPr>
              <w:spacing w:line="24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县级文物保护单位保护范围内其他建设工程或者爆破、钻探、挖掘等作业审批</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1办事指南：内容同上;</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2.行政许可决定。</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《行政许可法》；《政府信息公开条例》</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■公开查阅点     ■政务服务中心     </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w:t>
            </w:r>
          </w:p>
        </w:tc>
        <w:tc>
          <w:tcPr>
            <w:tcW w:w="734" w:type="dxa"/>
            <w:vMerge w:val="continue"/>
            <w:vAlign w:val="center"/>
          </w:tcPr>
          <w:p>
            <w:pPr>
              <w:spacing w:line="24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县级文物保护单位建设控制地带内建设工程设计方案审批</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1.办事指南：内容同上;</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2.行政许可决定。</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《行政许可法》；《政府信息公开条例》</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■公开查阅点     ■政务服务中心       </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7</w:t>
            </w:r>
          </w:p>
        </w:tc>
        <w:tc>
          <w:tcPr>
            <w:tcW w:w="734" w:type="dxa"/>
            <w:vMerge w:val="continue"/>
            <w:vAlign w:val="center"/>
          </w:tcPr>
          <w:p>
            <w:pPr>
              <w:spacing w:line="24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县级文物保护单位实施原址保护措施审批</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1.办事指南：内容同上;</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2.行政许可决定。</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《行政许可法》；《政府信息公开条例》</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■公开查阅点     ■政务服务中心       </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w:t>
            </w:r>
          </w:p>
        </w:tc>
        <w:tc>
          <w:tcPr>
            <w:tcW w:w="734" w:type="dxa"/>
            <w:vMerge w:val="restart"/>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行政</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许可</w:t>
            </w: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县级文物保护单位和未核定为文物保护单位的不可移动文物修缮审批</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1.办事指南：内容同上;</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2.行政许可决定。</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《行政许可法》；《政府信息公开条例》</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■公开查阅点     ■政务服务中心       </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w:t>
            </w:r>
          </w:p>
        </w:tc>
        <w:tc>
          <w:tcPr>
            <w:tcW w:w="734" w:type="dxa"/>
            <w:vMerge w:val="continue"/>
            <w:vAlign w:val="center"/>
          </w:tcPr>
          <w:p>
            <w:pPr>
              <w:spacing w:line="24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核定为县级文物保护单位的属于国家所有的纪念建筑物或者古建筑改变用途审批</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1.办事指南：内容同上;</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2.行政许可决定。</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《行政许可法》；《政府信息公开条例》</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■公开查阅点     ■政务服务中心          </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10</w:t>
            </w:r>
          </w:p>
        </w:tc>
        <w:tc>
          <w:tcPr>
            <w:tcW w:w="734" w:type="dxa"/>
            <w:vMerge w:val="continue"/>
            <w:vAlign w:val="center"/>
          </w:tcPr>
          <w:p>
            <w:pPr>
              <w:spacing w:line="24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非国有文物收藏单位和其他单位举办展览需借用国有馆藏二级以下文物审批</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1.办事指南：内容同上;</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2.行政许可决定。</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《行政许可法》、《政府信息公开条例》</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■公开查阅点     ■政务服务中心     </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3" w:hRule="atLeas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11</w:t>
            </w:r>
          </w:p>
        </w:tc>
        <w:tc>
          <w:tcPr>
            <w:tcW w:w="734" w:type="dxa"/>
            <w:vMerge w:val="restart"/>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行政</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处罚</w:t>
            </w: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对互联网上网服务营业场所违法行为的行政处罚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文化和旅游行政部门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7" w:hRule="atLeas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12</w:t>
            </w:r>
          </w:p>
        </w:tc>
        <w:tc>
          <w:tcPr>
            <w:tcW w:w="734" w:type="dxa"/>
            <w:vMerge w:val="continue"/>
            <w:vAlign w:val="center"/>
          </w:tcPr>
          <w:p>
            <w:pPr>
              <w:spacing w:line="24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对娱乐场所违法行为的行政处罚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文化和旅游行政部门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13</w:t>
            </w:r>
          </w:p>
        </w:tc>
        <w:tc>
          <w:tcPr>
            <w:tcW w:w="734" w:type="dxa"/>
            <w:vMerge w:val="restart"/>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行政</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处罚</w:t>
            </w: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对营业性演出违法行为的行政处罚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文化和旅游行政部门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14</w:t>
            </w:r>
          </w:p>
        </w:tc>
        <w:tc>
          <w:tcPr>
            <w:tcW w:w="734" w:type="dxa"/>
            <w:vMerge w:val="continue"/>
            <w:vAlign w:val="center"/>
          </w:tcPr>
          <w:p>
            <w:pPr>
              <w:spacing w:line="24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对艺术品经营违法行为的行政处罚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文化和旅游行政部门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15</w:t>
            </w:r>
          </w:p>
        </w:tc>
        <w:tc>
          <w:tcPr>
            <w:tcW w:w="734" w:type="dxa"/>
            <w:vMerge w:val="continue"/>
            <w:vAlign w:val="center"/>
          </w:tcPr>
          <w:p>
            <w:pPr>
              <w:spacing w:line="24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对社会艺术水平考级活动违法行为的行政处罚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文化和旅游行政部门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3" w:hRule="atLeas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16</w:t>
            </w:r>
          </w:p>
        </w:tc>
        <w:tc>
          <w:tcPr>
            <w:tcW w:w="734" w:type="dxa"/>
            <w:vMerge w:val="restart"/>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行政</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处罚</w:t>
            </w: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对互联网文化单位违法行为的行政处罚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文化和旅游行政部门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0" w:hRule="atLeas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17</w:t>
            </w:r>
          </w:p>
        </w:tc>
        <w:tc>
          <w:tcPr>
            <w:tcW w:w="734" w:type="dxa"/>
            <w:vMerge w:val="continue"/>
            <w:vAlign w:val="center"/>
          </w:tcPr>
          <w:p>
            <w:pPr>
              <w:spacing w:line="24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对擅自在文物保护单位的保护范围内进行建设工程或者爆破、钻探、挖掘等作业的行为进行处罚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4" w:hRule="atLeas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18</w:t>
            </w:r>
          </w:p>
        </w:tc>
        <w:tc>
          <w:tcPr>
            <w:tcW w:w="734" w:type="dxa"/>
            <w:vMerge w:val="restart"/>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行政</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处罚</w:t>
            </w: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对在文物保护单位的建设控制地带内进行建设工程，其工程设计方案未经文物行政部门同意、报城乡建设规划部门批准，对文物保护单位的历史风貌造成破坏的行为进行处罚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7" w:hRule="atLeas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19</w:t>
            </w:r>
          </w:p>
        </w:tc>
        <w:tc>
          <w:tcPr>
            <w:tcW w:w="734" w:type="dxa"/>
            <w:vMerge w:val="continue"/>
            <w:vAlign w:val="center"/>
          </w:tcPr>
          <w:p>
            <w:pPr>
              <w:spacing w:line="24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对擅自迁移、拆除不可移动文物的行为进行处罚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3" w:hRule="atLeas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20</w:t>
            </w:r>
          </w:p>
        </w:tc>
        <w:tc>
          <w:tcPr>
            <w:tcW w:w="734" w:type="dxa"/>
            <w:vMerge w:val="restart"/>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行政</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处罚</w:t>
            </w: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对擅自修缮不可移动文物，明显改变文物原状的行为进行处罚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0" w:hRule="atLeas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21</w:t>
            </w:r>
          </w:p>
        </w:tc>
        <w:tc>
          <w:tcPr>
            <w:tcW w:w="734" w:type="dxa"/>
            <w:vMerge w:val="continue"/>
            <w:vAlign w:val="center"/>
          </w:tcPr>
          <w:p>
            <w:pPr>
              <w:spacing w:line="24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对擅自在原址重建已全部毁坏的不可移动文物，造成文物破坏的行为进行处罚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0" w:hRule="atLeas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22</w:t>
            </w:r>
          </w:p>
        </w:tc>
        <w:tc>
          <w:tcPr>
            <w:tcW w:w="734" w:type="dxa"/>
            <w:vMerge w:val="continue"/>
            <w:vAlign w:val="center"/>
          </w:tcPr>
          <w:p>
            <w:pPr>
              <w:spacing w:line="24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对施工单位未取得文物保护工程资质证书，擅自从事文物修缮、迁移、重建的行为进行处罚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0" w:hRule="atLeas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23</w:t>
            </w:r>
          </w:p>
        </w:tc>
        <w:tc>
          <w:tcPr>
            <w:tcW w:w="734" w:type="dxa"/>
            <w:vMerge w:val="restart"/>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行政</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处罚</w:t>
            </w: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对转让或者抵押国有不可移动文物的行为进行处罚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0" w:hRule="atLeas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24</w:t>
            </w:r>
          </w:p>
        </w:tc>
        <w:tc>
          <w:tcPr>
            <w:tcW w:w="734" w:type="dxa"/>
            <w:vMerge w:val="continue"/>
            <w:vAlign w:val="center"/>
          </w:tcPr>
          <w:p>
            <w:pPr>
              <w:spacing w:line="24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对将国有不可移动文物作为企业资产经营的行为进行处罚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w:t>
            </w:r>
          </w:p>
        </w:tc>
        <w:tc>
          <w:tcPr>
            <w:tcW w:w="605"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7" w:hRule="atLeas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25</w:t>
            </w:r>
          </w:p>
        </w:tc>
        <w:tc>
          <w:tcPr>
            <w:tcW w:w="734" w:type="dxa"/>
            <w:vMerge w:val="continue"/>
            <w:vAlign w:val="center"/>
          </w:tcPr>
          <w:p>
            <w:pPr>
              <w:spacing w:line="24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对将非国有不可移动文物转让或者抵押给外国人的行为进行处罚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w:t>
            </w:r>
          </w:p>
        </w:tc>
        <w:tc>
          <w:tcPr>
            <w:tcW w:w="605"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26</w:t>
            </w:r>
          </w:p>
        </w:tc>
        <w:tc>
          <w:tcPr>
            <w:tcW w:w="734" w:type="dxa"/>
            <w:vMerge w:val="restart"/>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行政</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处罚</w:t>
            </w: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对擅自改变国有文物保护单位用途的行为进行处罚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w:t>
            </w:r>
          </w:p>
        </w:tc>
        <w:tc>
          <w:tcPr>
            <w:tcW w:w="605"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27</w:t>
            </w:r>
          </w:p>
        </w:tc>
        <w:tc>
          <w:tcPr>
            <w:tcW w:w="734" w:type="dxa"/>
            <w:vMerge w:val="continue"/>
            <w:vAlign w:val="center"/>
          </w:tcPr>
          <w:p>
            <w:pPr>
              <w:spacing w:line="24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对文物收藏单位未按照国家有关规定配备防火、防盗、防自然损坏的设施的行为进行处罚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w:t>
            </w:r>
          </w:p>
        </w:tc>
        <w:tc>
          <w:tcPr>
            <w:tcW w:w="605"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28</w:t>
            </w:r>
          </w:p>
        </w:tc>
        <w:tc>
          <w:tcPr>
            <w:tcW w:w="734" w:type="dxa"/>
            <w:vMerge w:val="continue"/>
            <w:vAlign w:val="center"/>
          </w:tcPr>
          <w:p>
            <w:pPr>
              <w:spacing w:line="240" w:lineRule="exact"/>
              <w:jc w:val="center"/>
              <w:rPr>
                <w:rFonts w:ascii="宋体" w:hAnsi="宋体" w:cs="宋体"/>
                <w:color w:val="000000" w:themeColor="text1"/>
                <w:sz w:val="18"/>
                <w:szCs w:val="18"/>
                <w14:textFill>
                  <w14:solidFill>
                    <w14:schemeClr w14:val="tx1"/>
                  </w14:solidFill>
                </w14:textFill>
              </w:rPr>
            </w:pP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对国有文物收藏单位法定代表人离任时未按照馆藏文物档案移交馆藏文物，或者所移交的馆藏文物与馆藏文物档案不符的行为进行处罚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w:t>
            </w:r>
          </w:p>
        </w:tc>
        <w:tc>
          <w:tcPr>
            <w:tcW w:w="605"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29</w:t>
            </w:r>
          </w:p>
        </w:tc>
        <w:tc>
          <w:tcPr>
            <w:tcW w:w="734" w:type="dxa"/>
            <w:vMerge w:val="continue"/>
            <w:vAlign w:val="center"/>
          </w:tcPr>
          <w:p>
            <w:pPr>
              <w:spacing w:line="24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对将国有馆藏文物赠与、出租或者出售给其他单位、个人的行为进行处罚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w:t>
            </w:r>
          </w:p>
        </w:tc>
        <w:tc>
          <w:tcPr>
            <w:tcW w:w="605"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30</w:t>
            </w:r>
          </w:p>
        </w:tc>
        <w:tc>
          <w:tcPr>
            <w:tcW w:w="734" w:type="dxa"/>
            <w:vMerge w:val="restart"/>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行政</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处罚</w:t>
            </w: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对违法借用、交换、处置国有馆藏文物的行为进行处罚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w:t>
            </w:r>
          </w:p>
        </w:tc>
        <w:tc>
          <w:tcPr>
            <w:tcW w:w="605"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31</w:t>
            </w:r>
          </w:p>
        </w:tc>
        <w:tc>
          <w:tcPr>
            <w:tcW w:w="734" w:type="dxa"/>
            <w:vMerge w:val="continue"/>
            <w:vAlign w:val="center"/>
          </w:tcPr>
          <w:p>
            <w:pPr>
              <w:spacing w:line="24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对违法挪用或者侵占依法调拨、交换、出借文物所得补偿费用的行为进行处罚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w:t>
            </w:r>
          </w:p>
        </w:tc>
        <w:tc>
          <w:tcPr>
            <w:tcW w:w="605"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32</w:t>
            </w:r>
          </w:p>
        </w:tc>
        <w:tc>
          <w:tcPr>
            <w:tcW w:w="734" w:type="dxa"/>
            <w:vMerge w:val="continue"/>
            <w:vAlign w:val="center"/>
          </w:tcPr>
          <w:p>
            <w:pPr>
              <w:spacing w:line="24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对发现文物隐匿不报，或者拒不上交的行为进行处罚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w:t>
            </w:r>
          </w:p>
        </w:tc>
        <w:tc>
          <w:tcPr>
            <w:tcW w:w="605"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33</w:t>
            </w:r>
          </w:p>
        </w:tc>
        <w:tc>
          <w:tcPr>
            <w:tcW w:w="734" w:type="dxa"/>
            <w:vMerge w:val="continue"/>
            <w:vAlign w:val="center"/>
          </w:tcPr>
          <w:p>
            <w:pPr>
              <w:spacing w:line="24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对未按照规定移交拣选文物的行为进行处罚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《政府信息公开条例》、《国务院办公厅关于全面推行行政执法公示制度执法全过程记录制度重大执法决定法制审核制度的指导意见》</w:t>
            </w:r>
          </w:p>
        </w:tc>
        <w:tc>
          <w:tcPr>
            <w:tcW w:w="1814" w:type="dxa"/>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■政府网站</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4" w:hRule="atLeas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34</w:t>
            </w:r>
          </w:p>
        </w:tc>
        <w:tc>
          <w:tcPr>
            <w:tcW w:w="734" w:type="dxa"/>
            <w:vMerge w:val="restart"/>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行政</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处罚</w:t>
            </w: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对未取得相应等级的文物保护工程资质证书，擅自承担文物保护单位的修缮、迁移、重建工程逾期不改正，或者造成严重后果的行为进行处罚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《政府信息公开条例》、《国务院办公厅关于全面推行行政执法公示制度执法全过程记录制度重大执法决定法制审核制度的指导意见》</w:t>
            </w:r>
          </w:p>
        </w:tc>
        <w:tc>
          <w:tcPr>
            <w:tcW w:w="1814" w:type="dxa"/>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■政府网站</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9" w:hRule="atLeas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35</w:t>
            </w:r>
          </w:p>
        </w:tc>
        <w:tc>
          <w:tcPr>
            <w:tcW w:w="734" w:type="dxa"/>
            <w:vMerge w:val="continue"/>
            <w:vAlign w:val="center"/>
          </w:tcPr>
          <w:p>
            <w:pPr>
              <w:spacing w:line="24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对未取得资质证书，擅自从事馆藏文物的修复、复制、拓印活动的行为进行处罚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《政府信息公开条例》、《国务院办公厅关于全面推行行政执法公示制度执法全过程记录制度重大执法决定法制审核制度的指导意见》</w:t>
            </w:r>
          </w:p>
        </w:tc>
        <w:tc>
          <w:tcPr>
            <w:tcW w:w="1814" w:type="dxa"/>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■政府网站</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8" w:hRule="atLeas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734" w:type="dxa"/>
            <w:vMerge w:val="continue"/>
            <w:vAlign w:val="center"/>
          </w:tcPr>
          <w:p>
            <w:pPr>
              <w:spacing w:line="24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对擅自修复、复制、拓印馆藏珍贵文物的行为进行处罚</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3.处罚依据；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4.处罚结果。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《政府信息公开条例》、《国务院办公厅关于全面推行行政执法公示制度执法全过程记录制度重大执法决定法制审核制度的指导意见》</w:t>
            </w:r>
          </w:p>
        </w:tc>
        <w:tc>
          <w:tcPr>
            <w:tcW w:w="1814" w:type="dxa"/>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执法决定信息在决定作出之日起7个工作日内公开，其他相关信息形成或变更之日起20个工作日内公开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■政府网站</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9" w:hRule="atLeas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37</w:t>
            </w:r>
          </w:p>
        </w:tc>
        <w:tc>
          <w:tcPr>
            <w:tcW w:w="73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行政</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强制</w:t>
            </w: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对擅自从事互联网上网服务经营活动场所的查封，专用工具、设备的扣押</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1.主体信息；</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2.案由；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3.处理依据；</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4.处理结果。</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文化和旅游行政部门</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■政府网站          </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2" w:hRule="atLeas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38</w:t>
            </w:r>
          </w:p>
        </w:tc>
        <w:tc>
          <w:tcPr>
            <w:tcW w:w="734" w:type="dxa"/>
            <w:vMerge w:val="restart"/>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服务</w:t>
            </w: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公共文化机构免费开放信息</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1.机构名称；</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2.开放时间；</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3.机构地址；</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4.联系电话；</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5.临时停止开放信息。</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文化和旅游行政部门，相关公共文化服务机构</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■政府网站</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4" w:hRule="atLeast"/>
          <w:jc w:val="center"/>
        </w:trPr>
        <w:tc>
          <w:tcPr>
            <w:tcW w:w="5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38</w:t>
            </w:r>
          </w:p>
        </w:tc>
        <w:tc>
          <w:tcPr>
            <w:tcW w:w="734" w:type="dxa"/>
            <w:vMerge w:val="continue"/>
            <w:vAlign w:val="center"/>
          </w:tcPr>
          <w:p>
            <w:pPr>
              <w:spacing w:line="24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特殊群体公共文化服务信息</w:t>
            </w:r>
          </w:p>
        </w:tc>
        <w:tc>
          <w:tcPr>
            <w:tcW w:w="144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1.机构名称；</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2.开放时间；</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3.机构地址；</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4.联系电话；</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5.临时停止开放信息。</w:t>
            </w:r>
          </w:p>
        </w:tc>
        <w:tc>
          <w:tcPr>
            <w:tcW w:w="198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《残疾人保障法》、《政府信息公开条例》、《中共中央办公厅 国务院办公厅印发关于加快构建现代公共文化服务体系的意见》</w:t>
            </w:r>
          </w:p>
        </w:tc>
        <w:tc>
          <w:tcPr>
            <w:tcW w:w="1814"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信息形成或变更之日起20个工作日内公开</w:t>
            </w:r>
          </w:p>
        </w:tc>
        <w:tc>
          <w:tcPr>
            <w:tcW w:w="1426"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文化和旅游行政部门，相关公共文化服务机构</w:t>
            </w:r>
          </w:p>
        </w:tc>
        <w:tc>
          <w:tcPr>
            <w:tcW w:w="144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■政府网站</w:t>
            </w:r>
          </w:p>
        </w:tc>
        <w:tc>
          <w:tcPr>
            <w:tcW w:w="60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4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40</w:t>
            </w:r>
          </w:p>
        </w:tc>
        <w:tc>
          <w:tcPr>
            <w:tcW w:w="734" w:type="dxa"/>
            <w:vMerge w:val="restart"/>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公共</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服务</w:t>
            </w:r>
          </w:p>
        </w:tc>
        <w:tc>
          <w:tcPr>
            <w:tcW w:w="162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组织开展群体文化活动</w:t>
            </w:r>
          </w:p>
        </w:tc>
        <w:tc>
          <w:tcPr>
            <w:tcW w:w="1446"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1.机构名称；</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2.开放时间；</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3.机构地址；</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4.联系电话；</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5.临时停止活动信息。</w:t>
            </w:r>
          </w:p>
        </w:tc>
        <w:tc>
          <w:tcPr>
            <w:tcW w:w="198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《政府信息公开条例》、《文化馆服务标准》</w:t>
            </w:r>
          </w:p>
        </w:tc>
        <w:tc>
          <w:tcPr>
            <w:tcW w:w="1814"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信息形成或变更之日起20个工作日内公开</w:t>
            </w:r>
          </w:p>
        </w:tc>
        <w:tc>
          <w:tcPr>
            <w:tcW w:w="1426"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文化和旅游行政部门，相关公共文化服务机构</w:t>
            </w:r>
          </w:p>
        </w:tc>
        <w:tc>
          <w:tcPr>
            <w:tcW w:w="144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■政府网站</w:t>
            </w:r>
          </w:p>
        </w:tc>
        <w:tc>
          <w:tcPr>
            <w:tcW w:w="605"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41</w:t>
            </w:r>
          </w:p>
        </w:tc>
        <w:tc>
          <w:tcPr>
            <w:tcW w:w="734" w:type="dxa"/>
            <w:vMerge w:val="continue"/>
            <w:vAlign w:val="center"/>
          </w:tcPr>
          <w:p>
            <w:pPr>
              <w:spacing w:line="22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下基层辅导、演出、展览和指导基层群体文化活动</w:t>
            </w:r>
          </w:p>
        </w:tc>
        <w:tc>
          <w:tcPr>
            <w:tcW w:w="1446"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1.活动时间；</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2.活动单位；</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3.活动地址；</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4.联系电话；</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5.临时停止活动信息。</w:t>
            </w:r>
          </w:p>
        </w:tc>
        <w:tc>
          <w:tcPr>
            <w:tcW w:w="198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《政府信息公开条例》、《文化馆服务标准》</w:t>
            </w:r>
          </w:p>
        </w:tc>
        <w:tc>
          <w:tcPr>
            <w:tcW w:w="1814"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信息形成或变更之日起20个工作日内公开</w:t>
            </w:r>
          </w:p>
        </w:tc>
        <w:tc>
          <w:tcPr>
            <w:tcW w:w="1426"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文化和旅游行政部门，相关公共文化服务机构</w:t>
            </w:r>
          </w:p>
        </w:tc>
        <w:tc>
          <w:tcPr>
            <w:tcW w:w="144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■政府网站</w:t>
            </w:r>
          </w:p>
        </w:tc>
        <w:tc>
          <w:tcPr>
            <w:tcW w:w="605"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42</w:t>
            </w:r>
          </w:p>
        </w:tc>
        <w:tc>
          <w:tcPr>
            <w:tcW w:w="734" w:type="dxa"/>
            <w:vMerge w:val="continue"/>
            <w:vAlign w:val="center"/>
          </w:tcPr>
          <w:p>
            <w:pPr>
              <w:spacing w:line="22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举办各类展览、讲座信息</w:t>
            </w:r>
          </w:p>
        </w:tc>
        <w:tc>
          <w:tcPr>
            <w:tcW w:w="1446"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1.活动时间；</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2.活动单位；</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3.活动地址；</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4.联系电话；</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5.临时停止活动信息。</w:t>
            </w:r>
          </w:p>
        </w:tc>
        <w:tc>
          <w:tcPr>
            <w:tcW w:w="198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《政府信息公开条例》、《乡镇综合文化站管理办法》</w:t>
            </w:r>
          </w:p>
        </w:tc>
        <w:tc>
          <w:tcPr>
            <w:tcW w:w="1814"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信息形成或变更之日起20个工作日内公开</w:t>
            </w:r>
          </w:p>
        </w:tc>
        <w:tc>
          <w:tcPr>
            <w:tcW w:w="1426"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文化和旅游行政部门，相关公共文化服务机构</w:t>
            </w:r>
          </w:p>
        </w:tc>
        <w:tc>
          <w:tcPr>
            <w:tcW w:w="144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■政府网站</w:t>
            </w:r>
          </w:p>
        </w:tc>
        <w:tc>
          <w:tcPr>
            <w:tcW w:w="605"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43</w:t>
            </w:r>
          </w:p>
        </w:tc>
        <w:tc>
          <w:tcPr>
            <w:tcW w:w="734" w:type="dxa"/>
            <w:vMerge w:val="continue"/>
            <w:vAlign w:val="center"/>
          </w:tcPr>
          <w:p>
            <w:pPr>
              <w:spacing w:line="22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辅导和培训基层文化骨干</w:t>
            </w:r>
          </w:p>
        </w:tc>
        <w:tc>
          <w:tcPr>
            <w:tcW w:w="1446"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1.培训时间；</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2.培训单位；</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3.培训地址；</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4.联系电话；</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5.临时停止活动信息。</w:t>
            </w:r>
          </w:p>
        </w:tc>
        <w:tc>
          <w:tcPr>
            <w:tcW w:w="198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《政府信息公开条例》、《乡镇综合文化站管理办法》</w:t>
            </w:r>
          </w:p>
        </w:tc>
        <w:tc>
          <w:tcPr>
            <w:tcW w:w="1814"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信息形成或变更之日起20个工作日内公开</w:t>
            </w:r>
          </w:p>
        </w:tc>
        <w:tc>
          <w:tcPr>
            <w:tcW w:w="1426"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文化和旅游行政部门，相关公共文化服务机构</w:t>
            </w:r>
          </w:p>
        </w:tc>
        <w:tc>
          <w:tcPr>
            <w:tcW w:w="144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■政府网站</w:t>
            </w:r>
          </w:p>
        </w:tc>
        <w:tc>
          <w:tcPr>
            <w:tcW w:w="605"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44</w:t>
            </w:r>
          </w:p>
        </w:tc>
        <w:tc>
          <w:tcPr>
            <w:tcW w:w="734" w:type="dxa"/>
            <w:vMerge w:val="continue"/>
            <w:vAlign w:val="center"/>
          </w:tcPr>
          <w:p>
            <w:pPr>
              <w:spacing w:line="22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非物质文化遗产展示传播活动</w:t>
            </w:r>
          </w:p>
        </w:tc>
        <w:tc>
          <w:tcPr>
            <w:tcW w:w="1446"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1.活动时间；</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2.组织单位；</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3.活动地址；</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4.联系电话；</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5.临时停止活动信息。</w:t>
            </w:r>
          </w:p>
        </w:tc>
        <w:tc>
          <w:tcPr>
            <w:tcW w:w="198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《非物质文化遗产法》、《政府信息公开条例》  </w:t>
            </w:r>
          </w:p>
        </w:tc>
        <w:tc>
          <w:tcPr>
            <w:tcW w:w="1814"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信息形成或变更之日起20个工作日内公开</w:t>
            </w:r>
          </w:p>
        </w:tc>
        <w:tc>
          <w:tcPr>
            <w:tcW w:w="1426"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文化和旅游行政部门，相关公共文化服务机构</w:t>
            </w:r>
          </w:p>
        </w:tc>
        <w:tc>
          <w:tcPr>
            <w:tcW w:w="144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■政府网站</w:t>
            </w:r>
          </w:p>
        </w:tc>
        <w:tc>
          <w:tcPr>
            <w:tcW w:w="605"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45</w:t>
            </w:r>
          </w:p>
        </w:tc>
        <w:tc>
          <w:tcPr>
            <w:tcW w:w="734" w:type="dxa"/>
            <w:vMerge w:val="continue"/>
            <w:vAlign w:val="center"/>
          </w:tcPr>
          <w:p>
            <w:pPr>
              <w:spacing w:line="220" w:lineRule="exact"/>
              <w:rPr>
                <w:rFonts w:ascii="宋体" w:hAnsi="宋体" w:cs="宋体"/>
                <w:color w:val="000000" w:themeColor="text1"/>
                <w:sz w:val="18"/>
                <w:szCs w:val="18"/>
                <w14:textFill>
                  <w14:solidFill>
                    <w14:schemeClr w14:val="tx1"/>
                  </w14:solidFill>
                </w14:textFill>
              </w:rPr>
            </w:pPr>
          </w:p>
        </w:tc>
        <w:tc>
          <w:tcPr>
            <w:tcW w:w="162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文博单位名录</w:t>
            </w:r>
          </w:p>
        </w:tc>
        <w:tc>
          <w:tcPr>
            <w:tcW w:w="1446"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文物保护管理机构和博物馆名录</w:t>
            </w:r>
          </w:p>
        </w:tc>
        <w:tc>
          <w:tcPr>
            <w:tcW w:w="198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《政府信息公开条例》</w:t>
            </w:r>
          </w:p>
        </w:tc>
        <w:tc>
          <w:tcPr>
            <w:tcW w:w="1814"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信息形成或变更之日起20个工作日内公开</w:t>
            </w:r>
          </w:p>
        </w:tc>
        <w:tc>
          <w:tcPr>
            <w:tcW w:w="1426"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文物行政部门</w:t>
            </w:r>
          </w:p>
        </w:tc>
        <w:tc>
          <w:tcPr>
            <w:tcW w:w="144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■政府网站</w:t>
            </w:r>
          </w:p>
        </w:tc>
        <w:tc>
          <w:tcPr>
            <w:tcW w:w="605"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39"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50"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22"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463"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55" w:type="dxa"/>
            <w:vAlign w:val="center"/>
          </w:tcPr>
          <w:p>
            <w:pPr>
              <w:spacing w:line="22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r>
    </w:tbl>
    <w:p/>
    <w:p>
      <w:pPr>
        <w:widowControl/>
        <w:jc w:val="left"/>
      </w:pPr>
      <w:r>
        <w:br w:type="page"/>
      </w:r>
    </w:p>
    <w:p>
      <w:pPr>
        <w:pStyle w:val="11"/>
      </w:pPr>
      <w:bookmarkStart w:id="23" w:name="_Toc45118091"/>
      <w:r>
        <w:rPr>
          <w:rFonts w:hint="eastAsia"/>
        </w:rPr>
        <w:t>南阳市公共法律服务领域基层政务公开标准目录</w:t>
      </w:r>
      <w:bookmarkEnd w:id="23"/>
    </w:p>
    <w:tbl>
      <w:tblPr>
        <w:tblStyle w:val="12"/>
        <w:tblW w:w="135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41"/>
        <w:gridCol w:w="1075"/>
        <w:gridCol w:w="1193"/>
        <w:gridCol w:w="1275"/>
        <w:gridCol w:w="1505"/>
        <w:gridCol w:w="832"/>
        <w:gridCol w:w="924"/>
        <w:gridCol w:w="2693"/>
        <w:gridCol w:w="567"/>
        <w:gridCol w:w="709"/>
        <w:gridCol w:w="567"/>
        <w:gridCol w:w="708"/>
        <w:gridCol w:w="567"/>
        <w:gridCol w:w="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2" w:hRule="atLeast"/>
          <w:tblHeader/>
        </w:trPr>
        <w:tc>
          <w:tcPr>
            <w:tcW w:w="441" w:type="dxa"/>
            <w:vMerge w:val="restart"/>
            <w:vAlign w:val="center"/>
          </w:tcPr>
          <w:p>
            <w:pPr>
              <w:widowControl/>
              <w:spacing w:line="240" w:lineRule="exact"/>
              <w:jc w:val="center"/>
              <w:textAlignment w:val="center"/>
              <w:rPr>
                <w:rFonts w:cs="黑体" w:asciiTheme="minorEastAsia" w:hAnsiTheme="minorEastAsia" w:eastAsiaTheme="minorEastAsia"/>
                <w:b/>
                <w:color w:val="000000"/>
                <w:sz w:val="18"/>
                <w:szCs w:val="18"/>
              </w:rPr>
            </w:pPr>
            <w:r>
              <w:rPr>
                <w:rFonts w:hint="eastAsia" w:cs="黑体" w:asciiTheme="minorEastAsia" w:hAnsiTheme="minorEastAsia" w:eastAsiaTheme="minorEastAsia"/>
                <w:b/>
                <w:color w:val="000000"/>
                <w:kern w:val="0"/>
                <w:sz w:val="18"/>
                <w:szCs w:val="18"/>
              </w:rPr>
              <w:t>序号</w:t>
            </w:r>
          </w:p>
        </w:tc>
        <w:tc>
          <w:tcPr>
            <w:tcW w:w="2268" w:type="dxa"/>
            <w:gridSpan w:val="2"/>
            <w:vAlign w:val="center"/>
          </w:tcPr>
          <w:p>
            <w:pPr>
              <w:widowControl/>
              <w:spacing w:line="240" w:lineRule="exact"/>
              <w:jc w:val="center"/>
              <w:textAlignment w:val="center"/>
              <w:rPr>
                <w:rFonts w:cs="黑体" w:asciiTheme="minorEastAsia" w:hAnsiTheme="minorEastAsia" w:eastAsiaTheme="minorEastAsia"/>
                <w:b/>
                <w:color w:val="000000"/>
                <w:sz w:val="18"/>
                <w:szCs w:val="18"/>
              </w:rPr>
            </w:pPr>
            <w:r>
              <w:rPr>
                <w:rFonts w:hint="eastAsia" w:cs="黑体" w:asciiTheme="minorEastAsia" w:hAnsiTheme="minorEastAsia" w:eastAsiaTheme="minorEastAsia"/>
                <w:b/>
                <w:color w:val="000000"/>
                <w:kern w:val="0"/>
                <w:sz w:val="18"/>
                <w:szCs w:val="18"/>
              </w:rPr>
              <w:t>公开事项</w:t>
            </w:r>
          </w:p>
        </w:tc>
        <w:tc>
          <w:tcPr>
            <w:tcW w:w="1275" w:type="dxa"/>
            <w:vMerge w:val="restart"/>
            <w:vAlign w:val="center"/>
          </w:tcPr>
          <w:p>
            <w:pPr>
              <w:widowControl/>
              <w:spacing w:line="240" w:lineRule="exact"/>
              <w:jc w:val="center"/>
              <w:textAlignment w:val="center"/>
              <w:rPr>
                <w:rFonts w:hint="eastAsia" w:cs="黑体" w:asciiTheme="minorEastAsia" w:hAnsiTheme="minorEastAsia" w:eastAsiaTheme="minorEastAsia"/>
                <w:b/>
                <w:color w:val="000000"/>
                <w:kern w:val="0"/>
                <w:sz w:val="18"/>
                <w:szCs w:val="18"/>
              </w:rPr>
            </w:pPr>
            <w:r>
              <w:rPr>
                <w:rFonts w:hint="eastAsia" w:cs="黑体" w:asciiTheme="minorEastAsia" w:hAnsiTheme="minorEastAsia" w:eastAsiaTheme="minorEastAsia"/>
                <w:b/>
                <w:color w:val="000000"/>
                <w:kern w:val="0"/>
                <w:sz w:val="18"/>
                <w:szCs w:val="18"/>
              </w:rPr>
              <w:t>公开内容</w:t>
            </w:r>
          </w:p>
          <w:p>
            <w:pPr>
              <w:widowControl/>
              <w:spacing w:line="240" w:lineRule="exact"/>
              <w:jc w:val="center"/>
              <w:textAlignment w:val="center"/>
              <w:rPr>
                <w:rFonts w:cs="黑体" w:asciiTheme="minorEastAsia" w:hAnsiTheme="minorEastAsia" w:eastAsiaTheme="minorEastAsia"/>
                <w:b/>
                <w:color w:val="000000"/>
                <w:sz w:val="18"/>
                <w:szCs w:val="18"/>
              </w:rPr>
            </w:pPr>
            <w:r>
              <w:rPr>
                <w:rFonts w:hint="eastAsia" w:cs="黑体" w:asciiTheme="minorEastAsia" w:hAnsiTheme="minorEastAsia" w:eastAsiaTheme="minorEastAsia"/>
                <w:b/>
                <w:color w:val="000000"/>
                <w:kern w:val="0"/>
                <w:sz w:val="18"/>
                <w:szCs w:val="18"/>
              </w:rPr>
              <w:t>（要素）</w:t>
            </w:r>
          </w:p>
        </w:tc>
        <w:tc>
          <w:tcPr>
            <w:tcW w:w="1505" w:type="dxa"/>
            <w:vMerge w:val="restart"/>
            <w:vAlign w:val="center"/>
          </w:tcPr>
          <w:p>
            <w:pPr>
              <w:widowControl/>
              <w:spacing w:line="240" w:lineRule="exact"/>
              <w:jc w:val="center"/>
              <w:textAlignment w:val="center"/>
              <w:rPr>
                <w:rFonts w:cs="黑体" w:asciiTheme="minorEastAsia" w:hAnsiTheme="minorEastAsia" w:eastAsiaTheme="minorEastAsia"/>
                <w:b/>
                <w:color w:val="000000"/>
                <w:sz w:val="18"/>
                <w:szCs w:val="18"/>
              </w:rPr>
            </w:pPr>
            <w:r>
              <w:rPr>
                <w:rFonts w:hint="eastAsia" w:cs="黑体" w:asciiTheme="minorEastAsia" w:hAnsiTheme="minorEastAsia" w:eastAsiaTheme="minorEastAsia"/>
                <w:b/>
                <w:color w:val="000000"/>
                <w:kern w:val="0"/>
                <w:sz w:val="18"/>
                <w:szCs w:val="18"/>
              </w:rPr>
              <w:t>公开依据</w:t>
            </w:r>
          </w:p>
        </w:tc>
        <w:tc>
          <w:tcPr>
            <w:tcW w:w="832" w:type="dxa"/>
            <w:vMerge w:val="restart"/>
            <w:vAlign w:val="center"/>
          </w:tcPr>
          <w:p>
            <w:pPr>
              <w:widowControl/>
              <w:spacing w:line="240" w:lineRule="exact"/>
              <w:jc w:val="center"/>
              <w:textAlignment w:val="center"/>
              <w:rPr>
                <w:rFonts w:cs="黑体" w:asciiTheme="minorEastAsia" w:hAnsiTheme="minorEastAsia" w:eastAsiaTheme="minorEastAsia"/>
                <w:b/>
                <w:color w:val="000000"/>
                <w:sz w:val="18"/>
                <w:szCs w:val="18"/>
              </w:rPr>
            </w:pPr>
            <w:r>
              <w:rPr>
                <w:rFonts w:hint="eastAsia" w:cs="黑体" w:asciiTheme="minorEastAsia" w:hAnsiTheme="minorEastAsia" w:eastAsiaTheme="minorEastAsia"/>
                <w:b/>
                <w:color w:val="000000"/>
                <w:kern w:val="0"/>
                <w:sz w:val="18"/>
                <w:szCs w:val="18"/>
              </w:rPr>
              <w:t>公开时限</w:t>
            </w:r>
          </w:p>
        </w:tc>
        <w:tc>
          <w:tcPr>
            <w:tcW w:w="924" w:type="dxa"/>
            <w:vMerge w:val="restart"/>
            <w:vAlign w:val="center"/>
          </w:tcPr>
          <w:p>
            <w:pPr>
              <w:widowControl/>
              <w:spacing w:line="240" w:lineRule="exact"/>
              <w:jc w:val="center"/>
              <w:textAlignment w:val="center"/>
              <w:rPr>
                <w:rFonts w:cs="黑体" w:asciiTheme="minorEastAsia" w:hAnsiTheme="minorEastAsia" w:eastAsiaTheme="minorEastAsia"/>
                <w:b/>
                <w:color w:val="000000"/>
                <w:sz w:val="18"/>
                <w:szCs w:val="18"/>
              </w:rPr>
            </w:pPr>
            <w:r>
              <w:rPr>
                <w:rFonts w:hint="eastAsia" w:cs="黑体" w:asciiTheme="minorEastAsia" w:hAnsiTheme="minorEastAsia" w:eastAsiaTheme="minorEastAsia"/>
                <w:b/>
                <w:color w:val="000000"/>
                <w:kern w:val="0"/>
                <w:sz w:val="18"/>
                <w:szCs w:val="18"/>
              </w:rPr>
              <w:t>公开主体</w:t>
            </w:r>
          </w:p>
        </w:tc>
        <w:tc>
          <w:tcPr>
            <w:tcW w:w="2693" w:type="dxa"/>
            <w:vMerge w:val="restart"/>
            <w:vAlign w:val="center"/>
          </w:tcPr>
          <w:p>
            <w:pPr>
              <w:widowControl/>
              <w:spacing w:line="240" w:lineRule="exact"/>
              <w:jc w:val="center"/>
              <w:textAlignment w:val="center"/>
              <w:rPr>
                <w:rFonts w:cs="黑体" w:asciiTheme="minorEastAsia" w:hAnsiTheme="minorEastAsia" w:eastAsiaTheme="minorEastAsia"/>
                <w:b/>
                <w:color w:val="000000"/>
                <w:sz w:val="18"/>
                <w:szCs w:val="18"/>
              </w:rPr>
            </w:pPr>
            <w:r>
              <w:rPr>
                <w:rFonts w:hint="eastAsia" w:cs="黑体" w:asciiTheme="minorEastAsia" w:hAnsiTheme="minorEastAsia" w:eastAsiaTheme="minorEastAsia"/>
                <w:b/>
                <w:color w:val="000000"/>
                <w:kern w:val="0"/>
                <w:sz w:val="18"/>
                <w:szCs w:val="18"/>
              </w:rPr>
              <w:t>公开渠道和载体</w:t>
            </w:r>
          </w:p>
        </w:tc>
        <w:tc>
          <w:tcPr>
            <w:tcW w:w="1276" w:type="dxa"/>
            <w:gridSpan w:val="2"/>
            <w:vAlign w:val="center"/>
          </w:tcPr>
          <w:p>
            <w:pPr>
              <w:widowControl/>
              <w:spacing w:line="240" w:lineRule="exact"/>
              <w:jc w:val="center"/>
              <w:textAlignment w:val="center"/>
              <w:rPr>
                <w:rFonts w:cs="黑体" w:asciiTheme="minorEastAsia" w:hAnsiTheme="minorEastAsia" w:eastAsiaTheme="minorEastAsia"/>
                <w:b/>
                <w:color w:val="000000"/>
                <w:sz w:val="18"/>
                <w:szCs w:val="18"/>
              </w:rPr>
            </w:pPr>
            <w:r>
              <w:rPr>
                <w:rFonts w:hint="eastAsia" w:cs="黑体" w:asciiTheme="minorEastAsia" w:hAnsiTheme="minorEastAsia" w:eastAsiaTheme="minorEastAsia"/>
                <w:b/>
                <w:color w:val="000000"/>
                <w:kern w:val="0"/>
                <w:sz w:val="18"/>
                <w:szCs w:val="18"/>
              </w:rPr>
              <w:t>公开对象</w:t>
            </w:r>
          </w:p>
        </w:tc>
        <w:tc>
          <w:tcPr>
            <w:tcW w:w="1275" w:type="dxa"/>
            <w:gridSpan w:val="2"/>
            <w:vAlign w:val="center"/>
          </w:tcPr>
          <w:p>
            <w:pPr>
              <w:widowControl/>
              <w:spacing w:line="240" w:lineRule="exact"/>
              <w:jc w:val="center"/>
              <w:textAlignment w:val="center"/>
              <w:rPr>
                <w:rFonts w:cs="黑体" w:asciiTheme="minorEastAsia" w:hAnsiTheme="minorEastAsia" w:eastAsiaTheme="minorEastAsia"/>
                <w:b/>
                <w:color w:val="000000"/>
                <w:sz w:val="18"/>
                <w:szCs w:val="18"/>
              </w:rPr>
            </w:pPr>
            <w:r>
              <w:rPr>
                <w:rFonts w:hint="eastAsia" w:cs="黑体" w:asciiTheme="minorEastAsia" w:hAnsiTheme="minorEastAsia" w:eastAsiaTheme="minorEastAsia"/>
                <w:b/>
                <w:color w:val="000000"/>
                <w:kern w:val="0"/>
                <w:sz w:val="18"/>
                <w:szCs w:val="18"/>
              </w:rPr>
              <w:t>公开方式</w:t>
            </w:r>
          </w:p>
        </w:tc>
        <w:tc>
          <w:tcPr>
            <w:tcW w:w="1046" w:type="dxa"/>
            <w:gridSpan w:val="2"/>
            <w:vAlign w:val="center"/>
          </w:tcPr>
          <w:p>
            <w:pPr>
              <w:widowControl/>
              <w:spacing w:line="240" w:lineRule="exact"/>
              <w:jc w:val="center"/>
              <w:textAlignment w:val="center"/>
              <w:rPr>
                <w:rFonts w:cs="黑体" w:asciiTheme="minorEastAsia" w:hAnsiTheme="minorEastAsia" w:eastAsiaTheme="minorEastAsia"/>
                <w:b/>
                <w:color w:val="000000"/>
                <w:kern w:val="0"/>
                <w:sz w:val="18"/>
                <w:szCs w:val="18"/>
              </w:rPr>
            </w:pPr>
            <w:r>
              <w:rPr>
                <w:rFonts w:hint="eastAsia" w:cs="黑体" w:asciiTheme="minorEastAsia" w:hAnsiTheme="minorEastAsia" w:eastAsiaTheme="minorEastAsia"/>
                <w:b/>
                <w:color w:val="000000"/>
                <w:kern w:val="0"/>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7" w:hRule="atLeast"/>
          <w:tblHeader/>
        </w:trPr>
        <w:tc>
          <w:tcPr>
            <w:tcW w:w="441" w:type="dxa"/>
            <w:vMerge w:val="continue"/>
            <w:vAlign w:val="center"/>
          </w:tcPr>
          <w:p>
            <w:pPr>
              <w:spacing w:line="240" w:lineRule="exact"/>
              <w:jc w:val="center"/>
              <w:rPr>
                <w:rFonts w:cs="黑体" w:asciiTheme="minorEastAsia" w:hAnsiTheme="minorEastAsia" w:eastAsiaTheme="minorEastAsia"/>
                <w:b/>
                <w:color w:val="000000"/>
                <w:sz w:val="18"/>
                <w:szCs w:val="18"/>
              </w:rPr>
            </w:pPr>
          </w:p>
        </w:tc>
        <w:tc>
          <w:tcPr>
            <w:tcW w:w="1075" w:type="dxa"/>
            <w:vAlign w:val="center"/>
          </w:tcPr>
          <w:p>
            <w:pPr>
              <w:widowControl/>
              <w:spacing w:line="240" w:lineRule="exact"/>
              <w:jc w:val="center"/>
              <w:textAlignment w:val="center"/>
              <w:rPr>
                <w:rFonts w:cs="黑体" w:asciiTheme="minorEastAsia" w:hAnsiTheme="minorEastAsia" w:eastAsiaTheme="minorEastAsia"/>
                <w:b/>
                <w:color w:val="000000"/>
                <w:sz w:val="18"/>
                <w:szCs w:val="18"/>
              </w:rPr>
            </w:pPr>
            <w:r>
              <w:rPr>
                <w:rFonts w:hint="eastAsia" w:cs="黑体" w:asciiTheme="minorEastAsia" w:hAnsiTheme="minorEastAsia" w:eastAsiaTheme="minorEastAsia"/>
                <w:b/>
                <w:color w:val="000000"/>
                <w:kern w:val="0"/>
                <w:sz w:val="18"/>
                <w:szCs w:val="18"/>
              </w:rPr>
              <w:t>一级事项</w:t>
            </w:r>
          </w:p>
        </w:tc>
        <w:tc>
          <w:tcPr>
            <w:tcW w:w="1193" w:type="dxa"/>
            <w:vAlign w:val="center"/>
          </w:tcPr>
          <w:p>
            <w:pPr>
              <w:widowControl/>
              <w:spacing w:line="240" w:lineRule="exact"/>
              <w:jc w:val="center"/>
              <w:textAlignment w:val="center"/>
              <w:rPr>
                <w:rFonts w:cs="黑体" w:asciiTheme="minorEastAsia" w:hAnsiTheme="minorEastAsia" w:eastAsiaTheme="minorEastAsia"/>
                <w:b/>
                <w:color w:val="000000"/>
                <w:sz w:val="18"/>
                <w:szCs w:val="18"/>
              </w:rPr>
            </w:pPr>
            <w:r>
              <w:rPr>
                <w:rFonts w:hint="eastAsia" w:cs="黑体" w:asciiTheme="minorEastAsia" w:hAnsiTheme="minorEastAsia" w:eastAsiaTheme="minorEastAsia"/>
                <w:b/>
                <w:color w:val="000000"/>
                <w:kern w:val="0"/>
                <w:sz w:val="18"/>
                <w:szCs w:val="18"/>
              </w:rPr>
              <w:t>二级事项</w:t>
            </w:r>
          </w:p>
        </w:tc>
        <w:tc>
          <w:tcPr>
            <w:tcW w:w="1275" w:type="dxa"/>
            <w:vMerge w:val="continue"/>
            <w:vAlign w:val="center"/>
          </w:tcPr>
          <w:p>
            <w:pPr>
              <w:spacing w:line="240" w:lineRule="exact"/>
              <w:jc w:val="center"/>
              <w:rPr>
                <w:rFonts w:cs="黑体" w:asciiTheme="minorEastAsia" w:hAnsiTheme="minorEastAsia" w:eastAsiaTheme="minorEastAsia"/>
                <w:b/>
                <w:color w:val="000000"/>
                <w:sz w:val="18"/>
                <w:szCs w:val="18"/>
              </w:rPr>
            </w:pPr>
          </w:p>
        </w:tc>
        <w:tc>
          <w:tcPr>
            <w:tcW w:w="1505" w:type="dxa"/>
            <w:vMerge w:val="continue"/>
            <w:vAlign w:val="center"/>
          </w:tcPr>
          <w:p>
            <w:pPr>
              <w:spacing w:line="240" w:lineRule="exact"/>
              <w:jc w:val="center"/>
              <w:rPr>
                <w:rFonts w:cs="黑体" w:asciiTheme="minorEastAsia" w:hAnsiTheme="minorEastAsia" w:eastAsiaTheme="minorEastAsia"/>
                <w:b/>
                <w:color w:val="000000"/>
                <w:sz w:val="18"/>
                <w:szCs w:val="18"/>
              </w:rPr>
            </w:pPr>
          </w:p>
        </w:tc>
        <w:tc>
          <w:tcPr>
            <w:tcW w:w="832" w:type="dxa"/>
            <w:vMerge w:val="continue"/>
            <w:vAlign w:val="center"/>
          </w:tcPr>
          <w:p>
            <w:pPr>
              <w:spacing w:line="240" w:lineRule="exact"/>
              <w:jc w:val="center"/>
              <w:rPr>
                <w:rFonts w:cs="黑体" w:asciiTheme="minorEastAsia" w:hAnsiTheme="minorEastAsia" w:eastAsiaTheme="minorEastAsia"/>
                <w:b/>
                <w:color w:val="000000"/>
                <w:sz w:val="18"/>
                <w:szCs w:val="18"/>
              </w:rPr>
            </w:pPr>
          </w:p>
        </w:tc>
        <w:tc>
          <w:tcPr>
            <w:tcW w:w="924" w:type="dxa"/>
            <w:vMerge w:val="continue"/>
            <w:vAlign w:val="center"/>
          </w:tcPr>
          <w:p>
            <w:pPr>
              <w:spacing w:line="240" w:lineRule="exact"/>
              <w:jc w:val="center"/>
              <w:rPr>
                <w:rFonts w:cs="黑体" w:asciiTheme="minorEastAsia" w:hAnsiTheme="minorEastAsia" w:eastAsiaTheme="minorEastAsia"/>
                <w:b/>
                <w:color w:val="000000"/>
                <w:sz w:val="18"/>
                <w:szCs w:val="18"/>
              </w:rPr>
            </w:pPr>
          </w:p>
        </w:tc>
        <w:tc>
          <w:tcPr>
            <w:tcW w:w="2693" w:type="dxa"/>
            <w:vMerge w:val="continue"/>
            <w:vAlign w:val="center"/>
          </w:tcPr>
          <w:p>
            <w:pPr>
              <w:spacing w:line="240" w:lineRule="exact"/>
              <w:jc w:val="center"/>
              <w:rPr>
                <w:rFonts w:cs="黑体" w:asciiTheme="minorEastAsia" w:hAnsiTheme="minorEastAsia" w:eastAsiaTheme="minorEastAsia"/>
                <w:b/>
                <w:color w:val="000000"/>
                <w:sz w:val="18"/>
                <w:szCs w:val="18"/>
              </w:rPr>
            </w:pPr>
          </w:p>
        </w:tc>
        <w:tc>
          <w:tcPr>
            <w:tcW w:w="567" w:type="dxa"/>
            <w:vAlign w:val="center"/>
          </w:tcPr>
          <w:p>
            <w:pPr>
              <w:widowControl/>
              <w:spacing w:line="240" w:lineRule="exact"/>
              <w:jc w:val="center"/>
              <w:textAlignment w:val="center"/>
              <w:rPr>
                <w:rFonts w:cs="黑体" w:asciiTheme="minorEastAsia" w:hAnsiTheme="minorEastAsia" w:eastAsiaTheme="minorEastAsia"/>
                <w:b/>
                <w:color w:val="000000"/>
                <w:sz w:val="18"/>
                <w:szCs w:val="18"/>
              </w:rPr>
            </w:pPr>
            <w:r>
              <w:rPr>
                <w:rFonts w:hint="eastAsia" w:cs="黑体" w:asciiTheme="minorEastAsia" w:hAnsiTheme="minorEastAsia" w:eastAsiaTheme="minorEastAsia"/>
                <w:b/>
                <w:color w:val="000000"/>
                <w:kern w:val="0"/>
                <w:sz w:val="18"/>
                <w:szCs w:val="18"/>
              </w:rPr>
              <w:t>全社会</w:t>
            </w:r>
          </w:p>
        </w:tc>
        <w:tc>
          <w:tcPr>
            <w:tcW w:w="709" w:type="dxa"/>
            <w:vAlign w:val="center"/>
          </w:tcPr>
          <w:p>
            <w:pPr>
              <w:widowControl/>
              <w:spacing w:line="240" w:lineRule="exact"/>
              <w:jc w:val="center"/>
              <w:textAlignment w:val="center"/>
              <w:rPr>
                <w:rFonts w:cs="黑体" w:asciiTheme="minorEastAsia" w:hAnsiTheme="minorEastAsia" w:eastAsiaTheme="minorEastAsia"/>
                <w:b/>
                <w:color w:val="000000"/>
                <w:kern w:val="0"/>
                <w:sz w:val="18"/>
                <w:szCs w:val="18"/>
              </w:rPr>
            </w:pPr>
            <w:r>
              <w:rPr>
                <w:rFonts w:hint="eastAsia" w:cs="黑体" w:asciiTheme="minorEastAsia" w:hAnsiTheme="minorEastAsia" w:eastAsiaTheme="minorEastAsia"/>
                <w:b/>
                <w:color w:val="000000"/>
                <w:kern w:val="0"/>
                <w:sz w:val="18"/>
                <w:szCs w:val="18"/>
              </w:rPr>
              <w:t>特定</w:t>
            </w:r>
          </w:p>
          <w:p>
            <w:pPr>
              <w:widowControl/>
              <w:spacing w:line="240" w:lineRule="exact"/>
              <w:jc w:val="center"/>
              <w:textAlignment w:val="center"/>
              <w:rPr>
                <w:rFonts w:cs="黑体" w:asciiTheme="minorEastAsia" w:hAnsiTheme="minorEastAsia" w:eastAsiaTheme="minorEastAsia"/>
                <w:b/>
                <w:color w:val="000000"/>
                <w:sz w:val="18"/>
                <w:szCs w:val="18"/>
              </w:rPr>
            </w:pPr>
            <w:r>
              <w:rPr>
                <w:rFonts w:hint="eastAsia" w:cs="黑体" w:asciiTheme="minorEastAsia" w:hAnsiTheme="minorEastAsia" w:eastAsiaTheme="minorEastAsia"/>
                <w:b/>
                <w:color w:val="000000"/>
                <w:kern w:val="0"/>
                <w:sz w:val="18"/>
                <w:szCs w:val="18"/>
              </w:rPr>
              <w:t>群体</w:t>
            </w:r>
          </w:p>
        </w:tc>
        <w:tc>
          <w:tcPr>
            <w:tcW w:w="567" w:type="dxa"/>
            <w:vAlign w:val="center"/>
          </w:tcPr>
          <w:p>
            <w:pPr>
              <w:widowControl/>
              <w:spacing w:line="240" w:lineRule="exact"/>
              <w:jc w:val="center"/>
              <w:textAlignment w:val="center"/>
              <w:rPr>
                <w:rFonts w:cs="黑体" w:asciiTheme="minorEastAsia" w:hAnsiTheme="minorEastAsia" w:eastAsiaTheme="minorEastAsia"/>
                <w:b/>
                <w:color w:val="000000"/>
                <w:sz w:val="18"/>
                <w:szCs w:val="18"/>
              </w:rPr>
            </w:pPr>
            <w:r>
              <w:rPr>
                <w:rFonts w:hint="eastAsia" w:cs="黑体" w:asciiTheme="minorEastAsia" w:hAnsiTheme="minorEastAsia" w:eastAsiaTheme="minorEastAsia"/>
                <w:b/>
                <w:color w:val="000000"/>
                <w:kern w:val="0"/>
                <w:sz w:val="18"/>
                <w:szCs w:val="18"/>
              </w:rPr>
              <w:t>主动</w:t>
            </w:r>
          </w:p>
        </w:tc>
        <w:tc>
          <w:tcPr>
            <w:tcW w:w="708" w:type="dxa"/>
            <w:vAlign w:val="center"/>
          </w:tcPr>
          <w:p>
            <w:pPr>
              <w:widowControl/>
              <w:spacing w:line="240" w:lineRule="exact"/>
              <w:jc w:val="center"/>
              <w:textAlignment w:val="center"/>
              <w:rPr>
                <w:rFonts w:cs="黑体" w:asciiTheme="minorEastAsia" w:hAnsiTheme="minorEastAsia" w:eastAsiaTheme="minorEastAsia"/>
                <w:b/>
                <w:color w:val="000000"/>
                <w:sz w:val="18"/>
                <w:szCs w:val="18"/>
              </w:rPr>
            </w:pPr>
            <w:r>
              <w:rPr>
                <w:rFonts w:hint="eastAsia" w:cs="黑体" w:asciiTheme="minorEastAsia" w:hAnsiTheme="minorEastAsia" w:eastAsiaTheme="minorEastAsia"/>
                <w:b/>
                <w:color w:val="000000"/>
                <w:kern w:val="0"/>
                <w:sz w:val="18"/>
                <w:szCs w:val="18"/>
              </w:rPr>
              <w:t>依申请</w:t>
            </w:r>
          </w:p>
        </w:tc>
        <w:tc>
          <w:tcPr>
            <w:tcW w:w="567" w:type="dxa"/>
            <w:vAlign w:val="center"/>
          </w:tcPr>
          <w:p>
            <w:pPr>
              <w:widowControl/>
              <w:spacing w:line="240" w:lineRule="exact"/>
              <w:jc w:val="center"/>
              <w:textAlignment w:val="center"/>
              <w:rPr>
                <w:rFonts w:cs="黑体" w:asciiTheme="minorEastAsia" w:hAnsiTheme="minorEastAsia" w:eastAsiaTheme="minorEastAsia"/>
                <w:b/>
                <w:color w:val="000000"/>
                <w:sz w:val="18"/>
                <w:szCs w:val="18"/>
              </w:rPr>
            </w:pPr>
            <w:r>
              <w:rPr>
                <w:rFonts w:hint="eastAsia" w:cs="黑体" w:asciiTheme="minorEastAsia" w:hAnsiTheme="minorEastAsia" w:eastAsiaTheme="minorEastAsia"/>
                <w:b/>
                <w:color w:val="000000"/>
                <w:kern w:val="0"/>
                <w:sz w:val="18"/>
                <w:szCs w:val="18"/>
              </w:rPr>
              <w:t>县级</w:t>
            </w:r>
          </w:p>
        </w:tc>
        <w:tc>
          <w:tcPr>
            <w:tcW w:w="479" w:type="dxa"/>
            <w:vAlign w:val="center"/>
          </w:tcPr>
          <w:p>
            <w:pPr>
              <w:widowControl/>
              <w:spacing w:line="240" w:lineRule="exact"/>
              <w:jc w:val="center"/>
              <w:textAlignment w:val="center"/>
              <w:rPr>
                <w:rFonts w:cs="黑体" w:asciiTheme="minorEastAsia" w:hAnsiTheme="minorEastAsia" w:eastAsiaTheme="minorEastAsia"/>
                <w:b/>
                <w:color w:val="000000"/>
                <w:kern w:val="0"/>
                <w:sz w:val="18"/>
                <w:szCs w:val="18"/>
              </w:rPr>
            </w:pPr>
            <w:r>
              <w:rPr>
                <w:rFonts w:hint="eastAsia" w:cs="黑体" w:asciiTheme="minorEastAsia" w:hAnsiTheme="minorEastAsia" w:eastAsiaTheme="minorEastAsia"/>
                <w:b/>
                <w:color w:val="000000"/>
                <w:kern w:val="0"/>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0" w:hRule="atLeast"/>
        </w:trPr>
        <w:tc>
          <w:tcPr>
            <w:tcW w:w="441" w:type="dxa"/>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075" w:type="dxa"/>
            <w:vMerge w:val="restart"/>
            <w:vAlign w:val="center"/>
          </w:tcPr>
          <w:p>
            <w:pPr>
              <w:widowControl/>
              <w:spacing w:line="20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法治宣传</w:t>
            </w:r>
          </w:p>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教育</w:t>
            </w:r>
          </w:p>
        </w:tc>
        <w:tc>
          <w:tcPr>
            <w:tcW w:w="1193" w:type="dxa"/>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275" w:type="dxa"/>
            <w:vAlign w:val="center"/>
          </w:tcPr>
          <w:p>
            <w:pPr>
              <w:widowControl/>
              <w:numPr>
                <w:ilvl w:val="0"/>
                <w:numId w:val="2"/>
              </w:numPr>
              <w:spacing w:line="200" w:lineRule="exact"/>
              <w:textAlignment w:val="center"/>
              <w:rPr>
                <w:rFonts w:ascii="宋体" w:hAns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2"/>
              </w:numPr>
              <w:spacing w:line="200" w:lineRule="exact"/>
              <w:textAlignment w:val="center"/>
              <w:rPr>
                <w:rFonts w:ascii="宋体" w:hAns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2"/>
              </w:numPr>
              <w:spacing w:line="200" w:lineRule="exact"/>
              <w:textAlignment w:val="center"/>
              <w:rPr>
                <w:rFonts w:ascii="宋体" w:hAnsi="宋体" w:cs="宋体"/>
                <w:color w:val="000000"/>
                <w:kern w:val="0"/>
                <w:sz w:val="18"/>
                <w:szCs w:val="18"/>
              </w:rPr>
            </w:pPr>
            <w:r>
              <w:rPr>
                <w:rFonts w:hint="eastAsia" w:ascii="宋体" w:hAnsi="宋体" w:cs="宋体"/>
                <w:color w:val="000000"/>
                <w:kern w:val="0"/>
                <w:sz w:val="18"/>
                <w:szCs w:val="18"/>
              </w:rPr>
              <w:t>普法讲师团信息等</w:t>
            </w:r>
          </w:p>
        </w:tc>
        <w:tc>
          <w:tcPr>
            <w:tcW w:w="1505" w:type="dxa"/>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832" w:type="dxa"/>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924" w:type="dxa"/>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693" w:type="dxa"/>
            <w:vAlign w:val="center"/>
          </w:tcPr>
          <w:p>
            <w:pPr>
              <w:widowControl/>
              <w:spacing w:line="200" w:lineRule="exact"/>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spacing w:line="200" w:lineRule="exact"/>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spacing w:line="200" w:lineRule="exact"/>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vAlign w:val="center"/>
          </w:tcPr>
          <w:p>
            <w:pPr>
              <w:spacing w:line="240" w:lineRule="exact"/>
              <w:jc w:val="center"/>
              <w:rPr>
                <w:rFonts w:ascii="宋体" w:hAnsi="宋体" w:cs="宋体"/>
                <w:color w:val="000000"/>
                <w:sz w:val="18"/>
                <w:szCs w:val="18"/>
              </w:rPr>
            </w:pPr>
          </w:p>
        </w:tc>
        <w:tc>
          <w:tcPr>
            <w:tcW w:w="567" w:type="dxa"/>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vAlign w:val="center"/>
          </w:tcPr>
          <w:p>
            <w:pPr>
              <w:spacing w:line="240" w:lineRule="exact"/>
              <w:jc w:val="center"/>
              <w:rPr>
                <w:rFonts w:ascii="宋体" w:hAnsi="宋体" w:cs="宋体"/>
                <w:color w:val="000000"/>
                <w:sz w:val="18"/>
                <w:szCs w:val="18"/>
              </w:rPr>
            </w:pPr>
          </w:p>
        </w:tc>
        <w:tc>
          <w:tcPr>
            <w:tcW w:w="567" w:type="dxa"/>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vAlign w:val="center"/>
          </w:tcPr>
          <w:p>
            <w:pPr>
              <w:widowControl/>
              <w:spacing w:line="240" w:lineRule="exact"/>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60" w:hRule="atLeast"/>
        </w:trPr>
        <w:tc>
          <w:tcPr>
            <w:tcW w:w="441" w:type="dxa"/>
            <w:vAlign w:val="center"/>
          </w:tcPr>
          <w:p>
            <w:pPr>
              <w:widowControl/>
              <w:spacing w:line="20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75" w:type="dxa"/>
            <w:vMerge w:val="continue"/>
            <w:vAlign w:val="center"/>
          </w:tcPr>
          <w:p>
            <w:pPr>
              <w:spacing w:line="200" w:lineRule="exact"/>
              <w:jc w:val="center"/>
              <w:rPr>
                <w:rFonts w:ascii="宋体" w:hAnsi="宋体" w:cs="宋体"/>
                <w:color w:val="000000"/>
                <w:sz w:val="18"/>
                <w:szCs w:val="18"/>
              </w:rPr>
            </w:pPr>
          </w:p>
        </w:tc>
        <w:tc>
          <w:tcPr>
            <w:tcW w:w="1193" w:type="dxa"/>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275" w:type="dxa"/>
            <w:vAlign w:val="center"/>
          </w:tcPr>
          <w:p>
            <w:pPr>
              <w:tabs>
                <w:tab w:val="center" w:pos="4153"/>
                <w:tab w:val="right" w:pos="8306"/>
              </w:tabs>
              <w:snapToGrid w:val="0"/>
              <w:spacing w:line="200" w:lineRule="exact"/>
              <w:rPr>
                <w:rFonts w:ascii="宋体" w:hAnsi="宋体" w:cs="宋体"/>
                <w:color w:val="000000"/>
                <w:sz w:val="18"/>
                <w:szCs w:val="18"/>
              </w:rPr>
            </w:pPr>
            <w:r>
              <w:rPr>
                <w:rFonts w:hint="eastAsia" w:ascii="宋体" w:hAnsi="宋体" w:cs="宋体"/>
                <w:color w:val="000000"/>
                <w:sz w:val="18"/>
                <w:szCs w:val="18"/>
              </w:rPr>
              <w:t>1.辖区内法治文化阵地信息；</w:t>
            </w:r>
          </w:p>
          <w:p>
            <w:pPr>
              <w:tabs>
                <w:tab w:val="center" w:pos="4153"/>
                <w:tab w:val="right" w:pos="8306"/>
              </w:tabs>
              <w:snapToGrid w:val="0"/>
              <w:spacing w:line="200" w:lineRule="exact"/>
              <w:rPr>
                <w:rFonts w:ascii="宋体" w:hAnsi="宋体" w:cs="宋体"/>
                <w:color w:val="000000"/>
                <w:sz w:val="18"/>
                <w:szCs w:val="18"/>
              </w:rPr>
            </w:pPr>
            <w:r>
              <w:rPr>
                <w:rFonts w:hint="eastAsia" w:ascii="宋体" w:hAnsi="宋体" w:cs="宋体"/>
                <w:color w:val="000000"/>
                <w:sz w:val="18"/>
                <w:szCs w:val="18"/>
              </w:rPr>
              <w:t>2.法治文化作品、产品</w:t>
            </w:r>
          </w:p>
        </w:tc>
        <w:tc>
          <w:tcPr>
            <w:tcW w:w="1505" w:type="dxa"/>
            <w:vAlign w:val="center"/>
          </w:tcPr>
          <w:p>
            <w:pPr>
              <w:spacing w:line="200" w:lineRule="exact"/>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832" w:type="dxa"/>
            <w:vAlign w:val="center"/>
          </w:tcPr>
          <w:p>
            <w:pPr>
              <w:spacing w:line="200" w:lineRule="exact"/>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924" w:type="dxa"/>
            <w:vAlign w:val="center"/>
          </w:tcPr>
          <w:p>
            <w:pPr>
              <w:spacing w:line="200" w:lineRule="exact"/>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693" w:type="dxa"/>
            <w:vAlign w:val="center"/>
          </w:tcPr>
          <w:p>
            <w:pPr>
              <w:widowControl/>
              <w:spacing w:line="200" w:lineRule="exact"/>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spacing w:line="200" w:lineRule="exact"/>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vAlign w:val="center"/>
          </w:tcPr>
          <w:p>
            <w:pPr>
              <w:spacing w:line="240" w:lineRule="exact"/>
              <w:jc w:val="center"/>
              <w:rPr>
                <w:rFonts w:ascii="宋体" w:hAnsi="宋体" w:cs="宋体"/>
                <w:color w:val="000000"/>
                <w:sz w:val="18"/>
                <w:szCs w:val="18"/>
              </w:rPr>
            </w:pPr>
          </w:p>
        </w:tc>
        <w:tc>
          <w:tcPr>
            <w:tcW w:w="567"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vAlign w:val="center"/>
          </w:tcPr>
          <w:p>
            <w:pPr>
              <w:spacing w:line="240" w:lineRule="exact"/>
              <w:jc w:val="center"/>
              <w:rPr>
                <w:rFonts w:ascii="宋体" w:hAnsi="宋体" w:cs="宋体"/>
                <w:color w:val="000000"/>
                <w:sz w:val="18"/>
                <w:szCs w:val="18"/>
              </w:rPr>
            </w:pPr>
          </w:p>
        </w:tc>
        <w:tc>
          <w:tcPr>
            <w:tcW w:w="567"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960" w:hRule="atLeast"/>
        </w:trPr>
        <w:tc>
          <w:tcPr>
            <w:tcW w:w="441" w:type="dxa"/>
            <w:vAlign w:val="center"/>
          </w:tcPr>
          <w:p>
            <w:pPr>
              <w:widowControl/>
              <w:spacing w:line="20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75" w:type="dxa"/>
            <w:vMerge w:val="continue"/>
            <w:vAlign w:val="center"/>
          </w:tcPr>
          <w:p>
            <w:pPr>
              <w:spacing w:line="200" w:lineRule="exact"/>
              <w:jc w:val="center"/>
              <w:rPr>
                <w:rFonts w:ascii="宋体" w:hAnsi="宋体" w:cs="宋体"/>
                <w:color w:val="000000"/>
                <w:sz w:val="18"/>
                <w:szCs w:val="18"/>
              </w:rPr>
            </w:pPr>
          </w:p>
        </w:tc>
        <w:tc>
          <w:tcPr>
            <w:tcW w:w="1193" w:type="dxa"/>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sz w:val="18"/>
                <w:szCs w:val="18"/>
              </w:rPr>
              <w:t>对在法治宣传教育工作中做出显著成绩的单位和个人进行表彰奖励</w:t>
            </w:r>
          </w:p>
        </w:tc>
        <w:tc>
          <w:tcPr>
            <w:tcW w:w="1275" w:type="dxa"/>
            <w:vAlign w:val="center"/>
          </w:tcPr>
          <w:p>
            <w:pPr>
              <w:tabs>
                <w:tab w:val="center" w:pos="4153"/>
                <w:tab w:val="right" w:pos="8306"/>
              </w:tabs>
              <w:snapToGrid w:val="0"/>
              <w:spacing w:line="200" w:lineRule="exact"/>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200" w:lineRule="exact"/>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200" w:lineRule="exact"/>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200" w:lineRule="exact"/>
              <w:rPr>
                <w:rFonts w:ascii="宋体" w:hAnsi="宋体" w:cs="宋体"/>
                <w:color w:val="000000"/>
                <w:sz w:val="18"/>
                <w:szCs w:val="18"/>
              </w:rPr>
            </w:pPr>
            <w:r>
              <w:rPr>
                <w:rFonts w:hint="eastAsia" w:ascii="宋体" w:hAnsi="宋体" w:cs="宋体"/>
                <w:color w:val="000000"/>
                <w:sz w:val="18"/>
                <w:szCs w:val="18"/>
              </w:rPr>
              <w:t>4.表彰决定</w:t>
            </w:r>
          </w:p>
        </w:tc>
        <w:tc>
          <w:tcPr>
            <w:tcW w:w="1505" w:type="dxa"/>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《中共中央、国务院转发&lt;中央宣传部、司法部关于在公民中开展法治宣传教育的第七个五年规划（2016－2020年）&gt;》《河南省“七五”普法规划》</w:t>
            </w:r>
          </w:p>
        </w:tc>
        <w:tc>
          <w:tcPr>
            <w:tcW w:w="832" w:type="dxa"/>
            <w:vAlign w:val="center"/>
          </w:tcPr>
          <w:p>
            <w:pPr>
              <w:spacing w:line="200" w:lineRule="exact"/>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自制作或获取该信息之日起7个工作日内公开</w:t>
            </w:r>
          </w:p>
        </w:tc>
        <w:tc>
          <w:tcPr>
            <w:tcW w:w="924" w:type="dxa"/>
            <w:vAlign w:val="center"/>
          </w:tcPr>
          <w:p>
            <w:pPr>
              <w:spacing w:line="200" w:lineRule="exact"/>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693" w:type="dxa"/>
            <w:vAlign w:val="center"/>
          </w:tcPr>
          <w:p>
            <w:pPr>
              <w:widowControl/>
              <w:spacing w:line="200" w:lineRule="exact"/>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spacing w:line="200" w:lineRule="exact"/>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vAlign w:val="center"/>
          </w:tcPr>
          <w:p>
            <w:pPr>
              <w:spacing w:line="240" w:lineRule="exact"/>
              <w:jc w:val="center"/>
              <w:rPr>
                <w:rFonts w:ascii="宋体" w:hAnsi="宋体" w:cs="宋体"/>
                <w:color w:val="000000"/>
                <w:sz w:val="18"/>
                <w:szCs w:val="18"/>
              </w:rPr>
            </w:pPr>
          </w:p>
        </w:tc>
        <w:tc>
          <w:tcPr>
            <w:tcW w:w="567"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vAlign w:val="center"/>
          </w:tcPr>
          <w:p>
            <w:pPr>
              <w:spacing w:line="240" w:lineRule="exact"/>
              <w:jc w:val="center"/>
              <w:rPr>
                <w:rFonts w:ascii="宋体" w:hAnsi="宋体" w:cs="宋体"/>
                <w:color w:val="000000"/>
                <w:sz w:val="18"/>
                <w:szCs w:val="18"/>
              </w:rPr>
            </w:pPr>
          </w:p>
        </w:tc>
        <w:tc>
          <w:tcPr>
            <w:tcW w:w="567"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25" w:hRule="atLeast"/>
        </w:trPr>
        <w:tc>
          <w:tcPr>
            <w:tcW w:w="441" w:type="dxa"/>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075" w:type="dxa"/>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律师</w:t>
            </w:r>
          </w:p>
        </w:tc>
        <w:tc>
          <w:tcPr>
            <w:tcW w:w="1193" w:type="dxa"/>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对没有取得律师执业证书以律师名义从事法律业务行为的处罚</w:t>
            </w:r>
          </w:p>
        </w:tc>
        <w:tc>
          <w:tcPr>
            <w:tcW w:w="1275" w:type="dxa"/>
            <w:vAlign w:val="center"/>
          </w:tcPr>
          <w:p>
            <w:pPr>
              <w:tabs>
                <w:tab w:val="center" w:pos="4153"/>
                <w:tab w:val="right" w:pos="8306"/>
              </w:tabs>
              <w:snapToGrid w:val="0"/>
              <w:spacing w:line="240" w:lineRule="exact"/>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505" w:type="dxa"/>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《中华人民共和国律师法》</w:t>
            </w:r>
          </w:p>
        </w:tc>
        <w:tc>
          <w:tcPr>
            <w:tcW w:w="832" w:type="dxa"/>
            <w:vAlign w:val="center"/>
          </w:tcPr>
          <w:p>
            <w:pPr>
              <w:spacing w:line="240" w:lineRule="exact"/>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自制作或获取该信息之日起7个工作日内公开</w:t>
            </w:r>
          </w:p>
        </w:tc>
        <w:tc>
          <w:tcPr>
            <w:tcW w:w="924" w:type="dxa"/>
            <w:vAlign w:val="center"/>
          </w:tcPr>
          <w:p>
            <w:pPr>
              <w:spacing w:line="240" w:lineRule="exact"/>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693" w:type="dxa"/>
            <w:vAlign w:val="center"/>
          </w:tcPr>
          <w:p>
            <w:pPr>
              <w:widowControl/>
              <w:spacing w:line="240" w:lineRule="exact"/>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spacing w:line="240" w:lineRule="exact"/>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vAlign w:val="center"/>
          </w:tcPr>
          <w:p>
            <w:pPr>
              <w:spacing w:line="240" w:lineRule="exact"/>
              <w:jc w:val="center"/>
              <w:rPr>
                <w:rFonts w:ascii="宋体" w:hAnsi="宋体" w:cs="宋体"/>
                <w:color w:val="000000"/>
                <w:sz w:val="18"/>
                <w:szCs w:val="18"/>
              </w:rPr>
            </w:pPr>
          </w:p>
        </w:tc>
        <w:tc>
          <w:tcPr>
            <w:tcW w:w="567"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vAlign w:val="center"/>
          </w:tcPr>
          <w:p>
            <w:pPr>
              <w:spacing w:line="240" w:lineRule="exact"/>
              <w:jc w:val="center"/>
              <w:rPr>
                <w:rFonts w:ascii="宋体" w:hAnsi="宋体" w:cs="宋体"/>
                <w:color w:val="000000"/>
                <w:sz w:val="18"/>
                <w:szCs w:val="18"/>
              </w:rPr>
            </w:pPr>
          </w:p>
        </w:tc>
        <w:tc>
          <w:tcPr>
            <w:tcW w:w="567"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43" w:hRule="atLeast"/>
        </w:trPr>
        <w:tc>
          <w:tcPr>
            <w:tcW w:w="441" w:type="dxa"/>
            <w:vAlign w:val="center"/>
          </w:tcPr>
          <w:p>
            <w:pPr>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075" w:type="dxa"/>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公证</w:t>
            </w:r>
          </w:p>
        </w:tc>
        <w:tc>
          <w:tcPr>
            <w:tcW w:w="1193" w:type="dxa"/>
            <w:vAlign w:val="center"/>
          </w:tcPr>
          <w:p>
            <w:pPr>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公证员一般任职执业审核、考核任职执业审核</w:t>
            </w:r>
          </w:p>
        </w:tc>
        <w:tc>
          <w:tcPr>
            <w:tcW w:w="1275" w:type="dxa"/>
            <w:vAlign w:val="center"/>
          </w:tcPr>
          <w:p>
            <w:pPr>
              <w:tabs>
                <w:tab w:val="center" w:pos="4153"/>
                <w:tab w:val="right" w:pos="8306"/>
              </w:tabs>
              <w:snapToGrid w:val="0"/>
              <w:spacing w:line="240" w:lineRule="exact"/>
              <w:rPr>
                <w:rFonts w:ascii="宋体" w:hAnsi="宋体" w:cs="宋体"/>
                <w:color w:val="000000"/>
                <w:sz w:val="18"/>
                <w:szCs w:val="18"/>
              </w:rPr>
            </w:pPr>
            <w:r>
              <w:rPr>
                <w:rFonts w:hint="eastAsia" w:ascii="宋体" w:hAnsi="宋体" w:cs="宋体"/>
                <w:color w:val="000000"/>
                <w:sz w:val="18"/>
                <w:szCs w:val="18"/>
              </w:rPr>
              <w:t>审查（考核）意见</w:t>
            </w:r>
          </w:p>
        </w:tc>
        <w:tc>
          <w:tcPr>
            <w:tcW w:w="1505" w:type="dxa"/>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《中华人民共和国公证法》《公证员执业管理办法》</w:t>
            </w:r>
          </w:p>
        </w:tc>
        <w:tc>
          <w:tcPr>
            <w:tcW w:w="832" w:type="dxa"/>
            <w:vAlign w:val="center"/>
          </w:tcPr>
          <w:p>
            <w:pPr>
              <w:spacing w:line="240" w:lineRule="exact"/>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自制作或获取该信息之日起7个工作日内公开</w:t>
            </w:r>
          </w:p>
        </w:tc>
        <w:tc>
          <w:tcPr>
            <w:tcW w:w="924" w:type="dxa"/>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vAlign w:val="center"/>
          </w:tcPr>
          <w:p>
            <w:pPr>
              <w:widowControl/>
              <w:spacing w:line="24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vAlign w:val="center"/>
          </w:tcPr>
          <w:p>
            <w:pPr>
              <w:spacing w:line="240" w:lineRule="exact"/>
              <w:jc w:val="center"/>
              <w:rPr>
                <w:rFonts w:ascii="仿宋" w:hAnsi="仿宋" w:eastAsia="仿宋" w:cs="仿宋"/>
                <w:color w:val="000000"/>
                <w:kern w:val="0"/>
                <w:sz w:val="18"/>
                <w:szCs w:val="18"/>
              </w:rPr>
            </w:pPr>
          </w:p>
        </w:tc>
        <w:tc>
          <w:tcPr>
            <w:tcW w:w="709"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申请人</w:t>
            </w:r>
          </w:p>
        </w:tc>
        <w:tc>
          <w:tcPr>
            <w:tcW w:w="567" w:type="dxa"/>
            <w:vAlign w:val="center"/>
          </w:tcPr>
          <w:p>
            <w:pPr>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vAlign w:val="center"/>
          </w:tcPr>
          <w:p>
            <w:pPr>
              <w:spacing w:line="240" w:lineRule="exact"/>
              <w:jc w:val="center"/>
              <w:rPr>
                <w:rFonts w:ascii="宋体" w:hAnsi="宋体" w:cs="宋体"/>
                <w:color w:val="000000"/>
                <w:sz w:val="18"/>
                <w:szCs w:val="18"/>
              </w:rPr>
            </w:pPr>
          </w:p>
        </w:tc>
        <w:tc>
          <w:tcPr>
            <w:tcW w:w="567" w:type="dxa"/>
            <w:vAlign w:val="center"/>
          </w:tcPr>
          <w:p>
            <w:pPr>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41" w:hRule="atLeast"/>
        </w:trPr>
        <w:tc>
          <w:tcPr>
            <w:tcW w:w="441" w:type="dxa"/>
            <w:vAlign w:val="center"/>
          </w:tcPr>
          <w:p>
            <w:pPr>
              <w:widowControl/>
              <w:spacing w:line="22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075" w:type="dxa"/>
            <w:vMerge w:val="restart"/>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法律援助</w:t>
            </w:r>
          </w:p>
        </w:tc>
        <w:tc>
          <w:tcPr>
            <w:tcW w:w="1193"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法律援助服务</w:t>
            </w:r>
          </w:p>
        </w:tc>
        <w:tc>
          <w:tcPr>
            <w:tcW w:w="1275" w:type="dxa"/>
            <w:vAlign w:val="center"/>
          </w:tcPr>
          <w:p>
            <w:pPr>
              <w:tabs>
                <w:tab w:val="center" w:pos="4153"/>
                <w:tab w:val="right" w:pos="8306"/>
              </w:tabs>
              <w:snapToGrid w:val="0"/>
              <w:spacing w:line="220" w:lineRule="exact"/>
              <w:rPr>
                <w:rFonts w:ascii="宋体" w:hAnsi="宋体" w:cs="宋体"/>
                <w:color w:val="000000"/>
                <w:sz w:val="18"/>
                <w:szCs w:val="18"/>
              </w:rPr>
            </w:pPr>
            <w:r>
              <w:rPr>
                <w:rFonts w:hint="eastAsia" w:ascii="宋体" w:hAnsi="宋体" w:cs="宋体"/>
                <w:color w:val="000000"/>
                <w:sz w:val="18"/>
                <w:szCs w:val="18"/>
              </w:rPr>
              <w:t>1.给予法律援助决定书；</w:t>
            </w:r>
          </w:p>
          <w:p>
            <w:pPr>
              <w:tabs>
                <w:tab w:val="center" w:pos="4153"/>
                <w:tab w:val="right" w:pos="8306"/>
              </w:tabs>
              <w:snapToGrid w:val="0"/>
              <w:spacing w:line="220" w:lineRule="exact"/>
              <w:rPr>
                <w:rFonts w:ascii="宋体" w:hAnsi="宋体" w:cs="宋体"/>
                <w:color w:val="000000"/>
                <w:sz w:val="18"/>
                <w:szCs w:val="18"/>
              </w:rPr>
            </w:pPr>
            <w:r>
              <w:rPr>
                <w:rFonts w:hint="eastAsia" w:ascii="宋体" w:hAnsi="宋体" w:cs="宋体"/>
                <w:color w:val="000000"/>
                <w:sz w:val="18"/>
                <w:szCs w:val="18"/>
              </w:rPr>
              <w:t>2.不予法律援助决定书；</w:t>
            </w:r>
          </w:p>
          <w:p>
            <w:pPr>
              <w:tabs>
                <w:tab w:val="center" w:pos="4153"/>
                <w:tab w:val="right" w:pos="8306"/>
              </w:tabs>
              <w:snapToGrid w:val="0"/>
              <w:spacing w:line="220" w:lineRule="exact"/>
              <w:rPr>
                <w:rFonts w:ascii="宋体" w:hAnsi="宋体" w:cs="宋体"/>
                <w:color w:val="000000"/>
                <w:sz w:val="18"/>
                <w:szCs w:val="18"/>
              </w:rPr>
            </w:pPr>
            <w:r>
              <w:rPr>
                <w:rFonts w:hint="eastAsia" w:ascii="宋体" w:hAnsi="宋体" w:cs="宋体"/>
                <w:color w:val="000000"/>
                <w:sz w:val="18"/>
                <w:szCs w:val="18"/>
              </w:rPr>
              <w:t>3.指派通知书</w:t>
            </w:r>
          </w:p>
        </w:tc>
        <w:tc>
          <w:tcPr>
            <w:tcW w:w="1505" w:type="dxa"/>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832" w:type="dxa"/>
            <w:vAlign w:val="center"/>
          </w:tcPr>
          <w:p>
            <w:pPr>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自制作或获取该信息之日起7个工作日内公开</w:t>
            </w:r>
          </w:p>
        </w:tc>
        <w:tc>
          <w:tcPr>
            <w:tcW w:w="924" w:type="dxa"/>
            <w:vAlign w:val="center"/>
          </w:tcPr>
          <w:p>
            <w:pPr>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法律援助机构</w:t>
            </w:r>
          </w:p>
        </w:tc>
        <w:tc>
          <w:tcPr>
            <w:tcW w:w="2693" w:type="dxa"/>
            <w:vAlign w:val="center"/>
          </w:tcPr>
          <w:p>
            <w:pPr>
              <w:widowControl/>
              <w:spacing w:line="22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vAlign w:val="center"/>
          </w:tcPr>
          <w:p>
            <w:pPr>
              <w:spacing w:line="220" w:lineRule="exact"/>
              <w:jc w:val="center"/>
              <w:rPr>
                <w:rFonts w:ascii="仿宋" w:hAnsi="仿宋" w:eastAsia="仿宋" w:cs="仿宋"/>
                <w:color w:val="000000"/>
                <w:kern w:val="0"/>
                <w:sz w:val="18"/>
                <w:szCs w:val="18"/>
              </w:rPr>
            </w:pPr>
          </w:p>
        </w:tc>
        <w:tc>
          <w:tcPr>
            <w:tcW w:w="709" w:type="dxa"/>
            <w:vAlign w:val="center"/>
          </w:tcPr>
          <w:p>
            <w:pPr>
              <w:spacing w:line="22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法律援助申请人、受指派的律师事务所或其他组织等</w:t>
            </w:r>
          </w:p>
        </w:tc>
        <w:tc>
          <w:tcPr>
            <w:tcW w:w="567" w:type="dxa"/>
            <w:vAlign w:val="center"/>
          </w:tcPr>
          <w:p>
            <w:pPr>
              <w:spacing w:line="22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vAlign w:val="center"/>
          </w:tcPr>
          <w:p>
            <w:pPr>
              <w:spacing w:line="220" w:lineRule="exact"/>
              <w:jc w:val="center"/>
              <w:rPr>
                <w:rFonts w:ascii="仿宋" w:hAnsi="仿宋" w:eastAsia="仿宋" w:cs="仿宋"/>
                <w:color w:val="000000"/>
                <w:kern w:val="0"/>
                <w:sz w:val="18"/>
                <w:szCs w:val="18"/>
              </w:rPr>
            </w:pPr>
          </w:p>
        </w:tc>
        <w:tc>
          <w:tcPr>
            <w:tcW w:w="567" w:type="dxa"/>
            <w:vAlign w:val="center"/>
          </w:tcPr>
          <w:p>
            <w:pPr>
              <w:spacing w:line="22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vAlign w:val="center"/>
          </w:tcPr>
          <w:p>
            <w:pPr>
              <w:spacing w:line="220" w:lineRule="exact"/>
              <w:jc w:val="center"/>
              <w:rPr>
                <w:rFonts w:ascii="仿宋" w:hAnsi="仿宋" w:eastAsia="仿宋" w:cs="仿宋"/>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92" w:hRule="atLeast"/>
        </w:trPr>
        <w:tc>
          <w:tcPr>
            <w:tcW w:w="441" w:type="dxa"/>
            <w:vAlign w:val="center"/>
          </w:tcPr>
          <w:p>
            <w:pPr>
              <w:widowControl/>
              <w:spacing w:line="22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075" w:type="dxa"/>
            <w:vMerge w:val="continue"/>
            <w:vAlign w:val="center"/>
          </w:tcPr>
          <w:p>
            <w:pPr>
              <w:spacing w:line="220" w:lineRule="exact"/>
              <w:jc w:val="center"/>
              <w:rPr>
                <w:rFonts w:ascii="宋体" w:hAnsi="宋体" w:cs="宋体"/>
                <w:color w:val="000000"/>
                <w:sz w:val="18"/>
                <w:szCs w:val="18"/>
              </w:rPr>
            </w:pPr>
          </w:p>
        </w:tc>
        <w:tc>
          <w:tcPr>
            <w:tcW w:w="1193"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法律援助办案人员办案补贴的审核发放</w:t>
            </w:r>
          </w:p>
        </w:tc>
        <w:tc>
          <w:tcPr>
            <w:tcW w:w="1275" w:type="dxa"/>
            <w:vAlign w:val="center"/>
          </w:tcPr>
          <w:p>
            <w:pPr>
              <w:tabs>
                <w:tab w:val="center" w:pos="4153"/>
                <w:tab w:val="right" w:pos="8306"/>
              </w:tabs>
              <w:snapToGrid w:val="0"/>
              <w:spacing w:line="220" w:lineRule="exact"/>
              <w:rPr>
                <w:rFonts w:ascii="宋体" w:hAnsi="宋体" w:cs="宋体"/>
                <w:color w:val="000000"/>
                <w:sz w:val="18"/>
                <w:szCs w:val="18"/>
              </w:rPr>
            </w:pPr>
            <w:r>
              <w:rPr>
                <w:rFonts w:hint="eastAsia" w:ascii="宋体" w:hAnsi="宋体" w:cs="宋体"/>
                <w:color w:val="000000"/>
                <w:sz w:val="18"/>
                <w:szCs w:val="18"/>
              </w:rPr>
              <w:t>案件补贴审核发放表</w:t>
            </w:r>
          </w:p>
        </w:tc>
        <w:tc>
          <w:tcPr>
            <w:tcW w:w="1505" w:type="dxa"/>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832" w:type="dxa"/>
            <w:vAlign w:val="center"/>
          </w:tcPr>
          <w:p>
            <w:pPr>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自收到公开申请之日起20个工作日内公开</w:t>
            </w:r>
          </w:p>
        </w:tc>
        <w:tc>
          <w:tcPr>
            <w:tcW w:w="924" w:type="dxa"/>
            <w:vAlign w:val="center"/>
          </w:tcPr>
          <w:p>
            <w:pPr>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法律援助机构</w:t>
            </w:r>
          </w:p>
        </w:tc>
        <w:tc>
          <w:tcPr>
            <w:tcW w:w="2693" w:type="dxa"/>
            <w:vAlign w:val="center"/>
          </w:tcPr>
          <w:p>
            <w:pPr>
              <w:widowControl/>
              <w:spacing w:line="22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vAlign w:val="center"/>
          </w:tcPr>
          <w:p>
            <w:pPr>
              <w:spacing w:line="220" w:lineRule="exact"/>
              <w:jc w:val="center"/>
              <w:rPr>
                <w:rFonts w:ascii="仿宋" w:hAnsi="仿宋" w:eastAsia="仿宋" w:cs="仿宋"/>
                <w:color w:val="000000"/>
                <w:kern w:val="0"/>
                <w:sz w:val="18"/>
                <w:szCs w:val="18"/>
              </w:rPr>
            </w:pPr>
          </w:p>
        </w:tc>
        <w:tc>
          <w:tcPr>
            <w:tcW w:w="709" w:type="dxa"/>
            <w:vAlign w:val="center"/>
          </w:tcPr>
          <w:p>
            <w:pPr>
              <w:spacing w:line="22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vAlign w:val="center"/>
          </w:tcPr>
          <w:p>
            <w:pPr>
              <w:spacing w:line="220" w:lineRule="exact"/>
              <w:jc w:val="center"/>
              <w:rPr>
                <w:rFonts w:ascii="仿宋" w:hAnsi="仿宋" w:eastAsia="仿宋" w:cs="仿宋"/>
                <w:color w:val="000000"/>
                <w:kern w:val="0"/>
                <w:sz w:val="18"/>
                <w:szCs w:val="18"/>
              </w:rPr>
            </w:pPr>
          </w:p>
        </w:tc>
        <w:tc>
          <w:tcPr>
            <w:tcW w:w="708" w:type="dxa"/>
            <w:vAlign w:val="center"/>
          </w:tcPr>
          <w:p>
            <w:pPr>
              <w:spacing w:line="22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vAlign w:val="center"/>
          </w:tcPr>
          <w:p>
            <w:pPr>
              <w:spacing w:line="22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vAlign w:val="center"/>
          </w:tcPr>
          <w:p>
            <w:pPr>
              <w:spacing w:line="220" w:lineRule="exact"/>
              <w:jc w:val="center"/>
              <w:rPr>
                <w:rFonts w:ascii="仿宋" w:hAnsi="仿宋" w:eastAsia="仿宋" w:cs="仿宋"/>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0" w:hRule="atLeast"/>
        </w:trPr>
        <w:tc>
          <w:tcPr>
            <w:tcW w:w="441" w:type="dxa"/>
            <w:vAlign w:val="center"/>
          </w:tcPr>
          <w:p>
            <w:pPr>
              <w:widowControl/>
              <w:spacing w:line="22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075" w:type="dxa"/>
            <w:vMerge w:val="continue"/>
            <w:vAlign w:val="center"/>
          </w:tcPr>
          <w:p>
            <w:pPr>
              <w:spacing w:line="220" w:lineRule="exact"/>
              <w:jc w:val="center"/>
              <w:rPr>
                <w:rFonts w:ascii="宋体" w:hAnsi="宋体" w:cs="宋体"/>
                <w:color w:val="000000"/>
                <w:sz w:val="18"/>
                <w:szCs w:val="18"/>
              </w:rPr>
            </w:pPr>
          </w:p>
        </w:tc>
        <w:tc>
          <w:tcPr>
            <w:tcW w:w="1193"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对法律援助机构不予援助决定异议的审查</w:t>
            </w:r>
          </w:p>
        </w:tc>
        <w:tc>
          <w:tcPr>
            <w:tcW w:w="1275" w:type="dxa"/>
            <w:vAlign w:val="center"/>
          </w:tcPr>
          <w:p>
            <w:pPr>
              <w:tabs>
                <w:tab w:val="center" w:pos="4153"/>
                <w:tab w:val="right" w:pos="8306"/>
              </w:tabs>
              <w:snapToGrid w:val="0"/>
              <w:spacing w:line="220" w:lineRule="exact"/>
              <w:rPr>
                <w:rFonts w:ascii="宋体" w:hAnsi="宋体" w:cs="宋体"/>
                <w:color w:val="000000"/>
                <w:sz w:val="18"/>
                <w:szCs w:val="18"/>
              </w:rPr>
            </w:pPr>
            <w:r>
              <w:rPr>
                <w:rFonts w:hint="eastAsia" w:ascii="宋体" w:hAnsi="宋体" w:cs="宋体"/>
                <w:color w:val="000000"/>
                <w:sz w:val="18"/>
                <w:szCs w:val="18"/>
              </w:rPr>
              <w:t>处理决定书</w:t>
            </w:r>
          </w:p>
        </w:tc>
        <w:tc>
          <w:tcPr>
            <w:tcW w:w="1505" w:type="dxa"/>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832" w:type="dxa"/>
            <w:vAlign w:val="center"/>
          </w:tcPr>
          <w:p>
            <w:pPr>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自收到公开申请之日起7个工作日内公开</w:t>
            </w:r>
          </w:p>
        </w:tc>
        <w:tc>
          <w:tcPr>
            <w:tcW w:w="924" w:type="dxa"/>
            <w:vAlign w:val="center"/>
          </w:tcPr>
          <w:p>
            <w:pPr>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vAlign w:val="center"/>
          </w:tcPr>
          <w:p>
            <w:pPr>
              <w:widowControl/>
              <w:spacing w:line="22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vAlign w:val="center"/>
          </w:tcPr>
          <w:p>
            <w:pPr>
              <w:spacing w:line="220" w:lineRule="exact"/>
              <w:jc w:val="center"/>
              <w:rPr>
                <w:rFonts w:ascii="仿宋" w:hAnsi="仿宋" w:eastAsia="仿宋" w:cs="仿宋"/>
                <w:color w:val="000000"/>
                <w:kern w:val="0"/>
                <w:sz w:val="18"/>
                <w:szCs w:val="18"/>
              </w:rPr>
            </w:pPr>
          </w:p>
        </w:tc>
        <w:tc>
          <w:tcPr>
            <w:tcW w:w="709" w:type="dxa"/>
            <w:vAlign w:val="center"/>
          </w:tcPr>
          <w:p>
            <w:pPr>
              <w:spacing w:line="22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vAlign w:val="center"/>
          </w:tcPr>
          <w:p>
            <w:pPr>
              <w:spacing w:line="220" w:lineRule="exact"/>
              <w:jc w:val="center"/>
              <w:rPr>
                <w:rFonts w:ascii="仿宋" w:hAnsi="仿宋" w:eastAsia="仿宋" w:cs="仿宋"/>
                <w:color w:val="000000"/>
                <w:kern w:val="0"/>
                <w:sz w:val="18"/>
                <w:szCs w:val="18"/>
              </w:rPr>
            </w:pPr>
          </w:p>
        </w:tc>
        <w:tc>
          <w:tcPr>
            <w:tcW w:w="708" w:type="dxa"/>
            <w:vAlign w:val="center"/>
          </w:tcPr>
          <w:p>
            <w:pPr>
              <w:spacing w:line="22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vAlign w:val="center"/>
          </w:tcPr>
          <w:p>
            <w:pPr>
              <w:spacing w:line="22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vAlign w:val="center"/>
          </w:tcPr>
          <w:p>
            <w:pPr>
              <w:spacing w:line="220" w:lineRule="exact"/>
              <w:jc w:val="center"/>
              <w:rPr>
                <w:rFonts w:ascii="仿宋" w:hAnsi="仿宋" w:eastAsia="仿宋" w:cs="仿宋"/>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60" w:hRule="atLeast"/>
        </w:trPr>
        <w:tc>
          <w:tcPr>
            <w:tcW w:w="441" w:type="dxa"/>
            <w:vAlign w:val="center"/>
          </w:tcPr>
          <w:p>
            <w:pPr>
              <w:widowControl/>
              <w:spacing w:line="22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075" w:type="dxa"/>
            <w:vMerge w:val="continue"/>
            <w:vAlign w:val="center"/>
          </w:tcPr>
          <w:p>
            <w:pPr>
              <w:spacing w:line="220" w:lineRule="exact"/>
              <w:jc w:val="center"/>
              <w:rPr>
                <w:rFonts w:ascii="宋体" w:hAnsi="宋体" w:cs="宋体"/>
                <w:color w:val="000000"/>
                <w:sz w:val="18"/>
                <w:szCs w:val="18"/>
              </w:rPr>
            </w:pPr>
          </w:p>
        </w:tc>
        <w:tc>
          <w:tcPr>
            <w:tcW w:w="1193"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对在法律援助工作中作出突出贡献的组织和个人进行表彰奖励</w:t>
            </w:r>
          </w:p>
        </w:tc>
        <w:tc>
          <w:tcPr>
            <w:tcW w:w="1275" w:type="dxa"/>
            <w:vAlign w:val="center"/>
          </w:tcPr>
          <w:p>
            <w:pPr>
              <w:tabs>
                <w:tab w:val="center" w:pos="4153"/>
                <w:tab w:val="right" w:pos="8306"/>
              </w:tabs>
              <w:snapToGrid w:val="0"/>
              <w:spacing w:line="220" w:lineRule="exact"/>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220" w:lineRule="exact"/>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220" w:lineRule="exact"/>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220" w:lineRule="exact"/>
              <w:rPr>
                <w:rFonts w:ascii="宋体" w:hAnsi="宋体" w:cs="宋体"/>
                <w:color w:val="000000"/>
                <w:sz w:val="18"/>
                <w:szCs w:val="18"/>
              </w:rPr>
            </w:pPr>
            <w:r>
              <w:rPr>
                <w:rFonts w:hint="eastAsia" w:ascii="宋体" w:hAnsi="宋体" w:cs="宋体"/>
                <w:color w:val="000000"/>
                <w:sz w:val="18"/>
                <w:szCs w:val="18"/>
              </w:rPr>
              <w:t>4.表彰决定</w:t>
            </w:r>
          </w:p>
        </w:tc>
        <w:tc>
          <w:tcPr>
            <w:tcW w:w="1505" w:type="dxa"/>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832" w:type="dxa"/>
            <w:vAlign w:val="center"/>
          </w:tcPr>
          <w:p>
            <w:pPr>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vAlign w:val="center"/>
          </w:tcPr>
          <w:p>
            <w:pPr>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vAlign w:val="center"/>
          </w:tcPr>
          <w:p>
            <w:pPr>
              <w:widowControl/>
              <w:spacing w:line="220" w:lineRule="exact"/>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spacing w:line="220" w:lineRule="exact"/>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spacing w:line="22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vAlign w:val="center"/>
          </w:tcPr>
          <w:p>
            <w:pPr>
              <w:spacing w:line="220" w:lineRule="exact"/>
              <w:jc w:val="center"/>
              <w:rPr>
                <w:rFonts w:ascii="仿宋" w:hAnsi="仿宋" w:eastAsia="仿宋" w:cs="仿宋"/>
                <w:color w:val="000000"/>
                <w:kern w:val="0"/>
                <w:sz w:val="18"/>
                <w:szCs w:val="18"/>
              </w:rPr>
            </w:pPr>
          </w:p>
        </w:tc>
        <w:tc>
          <w:tcPr>
            <w:tcW w:w="567" w:type="dxa"/>
            <w:vAlign w:val="center"/>
          </w:tcPr>
          <w:p>
            <w:pPr>
              <w:spacing w:line="22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vAlign w:val="center"/>
          </w:tcPr>
          <w:p>
            <w:pPr>
              <w:spacing w:line="220" w:lineRule="exact"/>
              <w:jc w:val="center"/>
              <w:rPr>
                <w:rFonts w:ascii="仿宋" w:hAnsi="仿宋" w:eastAsia="仿宋" w:cs="仿宋"/>
                <w:color w:val="000000"/>
                <w:kern w:val="0"/>
                <w:sz w:val="18"/>
                <w:szCs w:val="18"/>
              </w:rPr>
            </w:pPr>
          </w:p>
        </w:tc>
        <w:tc>
          <w:tcPr>
            <w:tcW w:w="567" w:type="dxa"/>
            <w:vAlign w:val="center"/>
          </w:tcPr>
          <w:p>
            <w:pPr>
              <w:spacing w:line="22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vAlign w:val="center"/>
          </w:tcPr>
          <w:p>
            <w:pPr>
              <w:spacing w:line="22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60" w:hRule="atLeast"/>
        </w:trPr>
        <w:tc>
          <w:tcPr>
            <w:tcW w:w="441" w:type="dxa"/>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075" w:type="dxa"/>
            <w:vAlign w:val="center"/>
          </w:tcPr>
          <w:p>
            <w:pPr>
              <w:spacing w:line="220" w:lineRule="exact"/>
              <w:jc w:val="center"/>
              <w:rPr>
                <w:rFonts w:ascii="宋体" w:hAnsi="宋体" w:cs="宋体"/>
                <w:color w:val="000000"/>
                <w:sz w:val="18"/>
                <w:szCs w:val="18"/>
              </w:rPr>
            </w:pPr>
            <w:r>
              <w:rPr>
                <w:rFonts w:hint="eastAsia" w:ascii="宋体" w:hAnsi="宋体" w:cs="宋体"/>
                <w:color w:val="000000"/>
                <w:sz w:val="18"/>
                <w:szCs w:val="18"/>
              </w:rPr>
              <w:t>法律援助</w:t>
            </w:r>
          </w:p>
        </w:tc>
        <w:tc>
          <w:tcPr>
            <w:tcW w:w="1193" w:type="dxa"/>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275" w:type="dxa"/>
            <w:vAlign w:val="center"/>
          </w:tcPr>
          <w:p>
            <w:pPr>
              <w:tabs>
                <w:tab w:val="center" w:pos="4153"/>
                <w:tab w:val="right" w:pos="8306"/>
              </w:tabs>
              <w:snapToGrid w:val="0"/>
              <w:spacing w:line="240" w:lineRule="exact"/>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505" w:type="dxa"/>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832" w:type="dxa"/>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自制作或获取该信息之日起7个工作日内公开</w:t>
            </w:r>
          </w:p>
        </w:tc>
        <w:tc>
          <w:tcPr>
            <w:tcW w:w="924" w:type="dxa"/>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vAlign w:val="center"/>
          </w:tcPr>
          <w:p>
            <w:pPr>
              <w:widowControl/>
              <w:spacing w:line="240" w:lineRule="exact"/>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vAlign w:val="center"/>
          </w:tcPr>
          <w:p>
            <w:pPr>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vAlign w:val="center"/>
          </w:tcPr>
          <w:p>
            <w:pPr>
              <w:spacing w:line="240" w:lineRule="exact"/>
              <w:jc w:val="center"/>
              <w:rPr>
                <w:rFonts w:ascii="仿宋" w:hAnsi="仿宋" w:eastAsia="仿宋" w:cs="仿宋"/>
                <w:color w:val="000000"/>
                <w:kern w:val="0"/>
                <w:sz w:val="18"/>
                <w:szCs w:val="18"/>
              </w:rPr>
            </w:pPr>
          </w:p>
        </w:tc>
        <w:tc>
          <w:tcPr>
            <w:tcW w:w="567" w:type="dxa"/>
            <w:vAlign w:val="center"/>
          </w:tcPr>
          <w:p>
            <w:pPr>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vAlign w:val="center"/>
          </w:tcPr>
          <w:p>
            <w:pPr>
              <w:spacing w:line="240" w:lineRule="exact"/>
              <w:jc w:val="center"/>
              <w:rPr>
                <w:rFonts w:ascii="仿宋" w:hAnsi="仿宋" w:eastAsia="仿宋" w:cs="仿宋"/>
                <w:color w:val="000000"/>
                <w:kern w:val="0"/>
                <w:sz w:val="18"/>
                <w:szCs w:val="18"/>
              </w:rPr>
            </w:pPr>
          </w:p>
        </w:tc>
        <w:tc>
          <w:tcPr>
            <w:tcW w:w="567" w:type="dxa"/>
            <w:vAlign w:val="center"/>
          </w:tcPr>
          <w:p>
            <w:pPr>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vAlign w:val="center"/>
          </w:tcPr>
          <w:p>
            <w:pPr>
              <w:spacing w:line="240" w:lineRule="exact"/>
              <w:jc w:val="center"/>
              <w:rPr>
                <w:rFonts w:ascii="仿宋" w:hAnsi="仿宋" w:eastAsia="仿宋" w:cs="仿宋"/>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60" w:hRule="atLeast"/>
        </w:trPr>
        <w:tc>
          <w:tcPr>
            <w:tcW w:w="441" w:type="dxa"/>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075" w:type="dxa"/>
            <w:vMerge w:val="restar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基层法律</w:t>
            </w:r>
          </w:p>
          <w:p>
            <w:pPr>
              <w:spacing w:line="240" w:lineRule="exact"/>
              <w:jc w:val="center"/>
              <w:rPr>
                <w:rFonts w:ascii="宋体" w:hAnsi="宋体" w:cs="宋体"/>
                <w:color w:val="000000"/>
                <w:sz w:val="18"/>
                <w:szCs w:val="18"/>
              </w:rPr>
            </w:pPr>
            <w:r>
              <w:rPr>
                <w:rFonts w:hint="eastAsia" w:ascii="宋体" w:hAnsi="宋体" w:cs="宋体"/>
                <w:color w:val="000000"/>
                <w:sz w:val="18"/>
                <w:szCs w:val="18"/>
              </w:rPr>
              <w:t>服务</w:t>
            </w:r>
          </w:p>
        </w:tc>
        <w:tc>
          <w:tcPr>
            <w:tcW w:w="1193" w:type="dxa"/>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基层法律服务工作者执业核准许可</w:t>
            </w:r>
          </w:p>
        </w:tc>
        <w:tc>
          <w:tcPr>
            <w:tcW w:w="1275" w:type="dxa"/>
            <w:vAlign w:val="center"/>
          </w:tcPr>
          <w:p>
            <w:pPr>
              <w:tabs>
                <w:tab w:val="center" w:pos="4153"/>
                <w:tab w:val="right" w:pos="8306"/>
              </w:tabs>
              <w:snapToGrid w:val="0"/>
              <w:spacing w:line="240" w:lineRule="exact"/>
              <w:rPr>
                <w:rFonts w:ascii="宋体" w:hAnsi="宋体" w:cs="宋体"/>
                <w:color w:val="000000"/>
                <w:sz w:val="18"/>
                <w:szCs w:val="18"/>
              </w:rPr>
            </w:pPr>
            <w:r>
              <w:rPr>
                <w:rFonts w:hint="eastAsia" w:ascii="宋体" w:hAnsi="宋体" w:cs="宋体"/>
                <w:color w:val="000000"/>
                <w:sz w:val="18"/>
                <w:szCs w:val="18"/>
              </w:rPr>
              <w:t>不予受理通知书</w:t>
            </w:r>
          </w:p>
        </w:tc>
        <w:tc>
          <w:tcPr>
            <w:tcW w:w="1505" w:type="dxa"/>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《基层法律服务工作者管理办法》</w:t>
            </w:r>
          </w:p>
        </w:tc>
        <w:tc>
          <w:tcPr>
            <w:tcW w:w="832" w:type="dxa"/>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自制作或获取该信息之日起7个工作日内公开</w:t>
            </w:r>
          </w:p>
        </w:tc>
        <w:tc>
          <w:tcPr>
            <w:tcW w:w="924" w:type="dxa"/>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vAlign w:val="center"/>
          </w:tcPr>
          <w:p>
            <w:pPr>
              <w:widowControl/>
              <w:spacing w:line="24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vAlign w:val="center"/>
          </w:tcPr>
          <w:p>
            <w:pPr>
              <w:spacing w:line="240" w:lineRule="exact"/>
              <w:jc w:val="center"/>
              <w:rPr>
                <w:rFonts w:ascii="仿宋" w:hAnsi="仿宋" w:eastAsia="仿宋" w:cs="仿宋"/>
                <w:color w:val="000000"/>
                <w:kern w:val="0"/>
                <w:sz w:val="18"/>
                <w:szCs w:val="18"/>
              </w:rPr>
            </w:pPr>
          </w:p>
        </w:tc>
        <w:tc>
          <w:tcPr>
            <w:tcW w:w="709" w:type="dxa"/>
            <w:vAlign w:val="center"/>
          </w:tcPr>
          <w:p>
            <w:pPr>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vAlign w:val="center"/>
          </w:tcPr>
          <w:p>
            <w:pPr>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vAlign w:val="center"/>
          </w:tcPr>
          <w:p>
            <w:pPr>
              <w:spacing w:line="240" w:lineRule="exact"/>
              <w:jc w:val="center"/>
              <w:rPr>
                <w:rFonts w:ascii="仿宋" w:hAnsi="仿宋" w:eastAsia="仿宋" w:cs="仿宋"/>
                <w:color w:val="000000"/>
                <w:kern w:val="0"/>
                <w:sz w:val="18"/>
                <w:szCs w:val="18"/>
              </w:rPr>
            </w:pPr>
          </w:p>
        </w:tc>
        <w:tc>
          <w:tcPr>
            <w:tcW w:w="567" w:type="dxa"/>
            <w:vAlign w:val="center"/>
          </w:tcPr>
          <w:p>
            <w:pPr>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vAlign w:val="center"/>
          </w:tcPr>
          <w:p>
            <w:pPr>
              <w:spacing w:line="240" w:lineRule="exact"/>
              <w:jc w:val="center"/>
              <w:rPr>
                <w:rFonts w:ascii="仿宋" w:hAnsi="仿宋" w:eastAsia="仿宋" w:cs="仿宋"/>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13" w:hRule="atLeast"/>
        </w:trPr>
        <w:tc>
          <w:tcPr>
            <w:tcW w:w="441" w:type="dxa"/>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075" w:type="dxa"/>
            <w:vMerge w:val="continue"/>
            <w:vAlign w:val="center"/>
          </w:tcPr>
          <w:p>
            <w:pPr>
              <w:spacing w:line="240" w:lineRule="exact"/>
              <w:jc w:val="center"/>
              <w:rPr>
                <w:rFonts w:ascii="宋体" w:hAnsi="宋体" w:cs="宋体"/>
                <w:color w:val="000000"/>
                <w:sz w:val="18"/>
                <w:szCs w:val="18"/>
              </w:rPr>
            </w:pPr>
          </w:p>
        </w:tc>
        <w:tc>
          <w:tcPr>
            <w:tcW w:w="1193" w:type="dxa"/>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对基层法律服务所、基层法律服务工作者违法违规行为的处罚</w:t>
            </w:r>
          </w:p>
        </w:tc>
        <w:tc>
          <w:tcPr>
            <w:tcW w:w="1275" w:type="dxa"/>
            <w:vAlign w:val="center"/>
          </w:tcPr>
          <w:p>
            <w:pPr>
              <w:tabs>
                <w:tab w:val="center" w:pos="4153"/>
                <w:tab w:val="right" w:pos="8306"/>
              </w:tabs>
              <w:snapToGrid w:val="0"/>
              <w:spacing w:line="240" w:lineRule="exact"/>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505" w:type="dxa"/>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832" w:type="dxa"/>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自制作或获取该信息之日起7个工作日内公开</w:t>
            </w:r>
          </w:p>
        </w:tc>
        <w:tc>
          <w:tcPr>
            <w:tcW w:w="924" w:type="dxa"/>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vAlign w:val="center"/>
          </w:tcPr>
          <w:p>
            <w:pPr>
              <w:widowControl/>
              <w:spacing w:line="240" w:lineRule="exact"/>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spacing w:line="240" w:lineRule="exact"/>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vAlign w:val="center"/>
          </w:tcPr>
          <w:p>
            <w:pPr>
              <w:spacing w:line="240" w:lineRule="exact"/>
              <w:jc w:val="center"/>
              <w:rPr>
                <w:rFonts w:ascii="仿宋" w:hAnsi="仿宋" w:eastAsia="仿宋" w:cs="仿宋"/>
                <w:color w:val="000000"/>
                <w:kern w:val="0"/>
                <w:sz w:val="18"/>
                <w:szCs w:val="18"/>
              </w:rPr>
            </w:pPr>
          </w:p>
        </w:tc>
        <w:tc>
          <w:tcPr>
            <w:tcW w:w="567" w:type="dxa"/>
            <w:vAlign w:val="center"/>
          </w:tcPr>
          <w:p>
            <w:pPr>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vAlign w:val="center"/>
          </w:tcPr>
          <w:p>
            <w:pPr>
              <w:spacing w:line="240" w:lineRule="exact"/>
              <w:jc w:val="center"/>
              <w:rPr>
                <w:rFonts w:ascii="仿宋" w:hAnsi="仿宋" w:eastAsia="仿宋" w:cs="仿宋"/>
                <w:color w:val="000000"/>
                <w:kern w:val="0"/>
                <w:sz w:val="18"/>
                <w:szCs w:val="18"/>
              </w:rPr>
            </w:pPr>
          </w:p>
        </w:tc>
        <w:tc>
          <w:tcPr>
            <w:tcW w:w="567" w:type="dxa"/>
            <w:vAlign w:val="center"/>
          </w:tcPr>
          <w:p>
            <w:pPr>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vAlign w:val="center"/>
          </w:tcPr>
          <w:p>
            <w:pPr>
              <w:spacing w:line="240" w:lineRule="exact"/>
              <w:jc w:val="center"/>
              <w:rPr>
                <w:rFonts w:ascii="仿宋" w:hAnsi="仿宋" w:eastAsia="仿宋" w:cs="仿宋"/>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1" w:hRule="atLeast"/>
        </w:trPr>
        <w:tc>
          <w:tcPr>
            <w:tcW w:w="441" w:type="dxa"/>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075" w:type="dxa"/>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基层法律</w:t>
            </w:r>
          </w:p>
          <w:p>
            <w:pPr>
              <w:spacing w:line="240" w:lineRule="exact"/>
              <w:jc w:val="center"/>
              <w:rPr>
                <w:rFonts w:ascii="宋体" w:hAnsi="宋体" w:cs="宋体"/>
                <w:color w:val="000000"/>
                <w:sz w:val="18"/>
                <w:szCs w:val="18"/>
              </w:rPr>
            </w:pPr>
            <w:r>
              <w:rPr>
                <w:rFonts w:hint="eastAsia" w:ascii="宋体" w:hAnsi="宋体" w:cs="宋体"/>
                <w:color w:val="000000"/>
                <w:sz w:val="18"/>
                <w:szCs w:val="18"/>
              </w:rPr>
              <w:t>服务</w:t>
            </w:r>
          </w:p>
        </w:tc>
        <w:tc>
          <w:tcPr>
            <w:tcW w:w="1193" w:type="dxa"/>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对基层法律服务所、基层法律服务工作者进行表彰奖励</w:t>
            </w:r>
          </w:p>
        </w:tc>
        <w:tc>
          <w:tcPr>
            <w:tcW w:w="1275" w:type="dxa"/>
            <w:vAlign w:val="center"/>
          </w:tcPr>
          <w:p>
            <w:pPr>
              <w:tabs>
                <w:tab w:val="center" w:pos="4153"/>
                <w:tab w:val="right" w:pos="8306"/>
              </w:tabs>
              <w:snapToGrid w:val="0"/>
              <w:spacing w:line="240" w:lineRule="exact"/>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240" w:lineRule="exact"/>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240" w:lineRule="exact"/>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240" w:lineRule="exact"/>
              <w:rPr>
                <w:rFonts w:ascii="宋体" w:hAnsi="宋体" w:cs="宋体"/>
                <w:color w:val="000000"/>
                <w:sz w:val="18"/>
                <w:szCs w:val="18"/>
              </w:rPr>
            </w:pPr>
            <w:r>
              <w:rPr>
                <w:rFonts w:hint="eastAsia" w:ascii="宋体" w:hAnsi="宋体" w:cs="宋体"/>
                <w:color w:val="000000"/>
                <w:sz w:val="18"/>
                <w:szCs w:val="18"/>
              </w:rPr>
              <w:t>4.表彰决定</w:t>
            </w:r>
          </w:p>
        </w:tc>
        <w:tc>
          <w:tcPr>
            <w:tcW w:w="1505" w:type="dxa"/>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832" w:type="dxa"/>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vAlign w:val="center"/>
          </w:tcPr>
          <w:p>
            <w:pPr>
              <w:widowControl/>
              <w:spacing w:line="240" w:lineRule="exact"/>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spacing w:line="240" w:lineRule="exact"/>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vAlign w:val="center"/>
          </w:tcPr>
          <w:p>
            <w:pPr>
              <w:spacing w:line="240" w:lineRule="exact"/>
              <w:jc w:val="center"/>
              <w:rPr>
                <w:rFonts w:ascii="仿宋" w:hAnsi="仿宋" w:eastAsia="仿宋" w:cs="仿宋"/>
                <w:color w:val="000000"/>
                <w:kern w:val="0"/>
                <w:sz w:val="18"/>
                <w:szCs w:val="18"/>
              </w:rPr>
            </w:pPr>
          </w:p>
        </w:tc>
        <w:tc>
          <w:tcPr>
            <w:tcW w:w="567" w:type="dxa"/>
            <w:vAlign w:val="center"/>
          </w:tcPr>
          <w:p>
            <w:pPr>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vAlign w:val="center"/>
          </w:tcPr>
          <w:p>
            <w:pPr>
              <w:spacing w:line="240" w:lineRule="exact"/>
              <w:jc w:val="center"/>
              <w:rPr>
                <w:rFonts w:ascii="仿宋" w:hAnsi="仿宋" w:eastAsia="仿宋" w:cs="仿宋"/>
                <w:color w:val="000000"/>
                <w:kern w:val="0"/>
                <w:sz w:val="18"/>
                <w:szCs w:val="18"/>
              </w:rPr>
            </w:pPr>
          </w:p>
        </w:tc>
        <w:tc>
          <w:tcPr>
            <w:tcW w:w="567" w:type="dxa"/>
            <w:vAlign w:val="center"/>
          </w:tcPr>
          <w:p>
            <w:pPr>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vAlign w:val="center"/>
          </w:tcPr>
          <w:p>
            <w:pPr>
              <w:spacing w:line="240" w:lineRule="exact"/>
              <w:jc w:val="center"/>
              <w:rPr>
                <w:rFonts w:ascii="仿宋" w:hAnsi="仿宋" w:eastAsia="仿宋" w:cs="仿宋"/>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8" w:hRule="atLeast"/>
        </w:trPr>
        <w:tc>
          <w:tcPr>
            <w:tcW w:w="441" w:type="dxa"/>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075" w:type="dxa"/>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人民调解</w:t>
            </w:r>
          </w:p>
        </w:tc>
        <w:tc>
          <w:tcPr>
            <w:tcW w:w="1193" w:type="dxa"/>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对有突出贡献的人民调解委员会和人民调解员按照国家规定给予表彰奖励</w:t>
            </w:r>
          </w:p>
        </w:tc>
        <w:tc>
          <w:tcPr>
            <w:tcW w:w="1275" w:type="dxa"/>
            <w:vAlign w:val="center"/>
          </w:tcPr>
          <w:p>
            <w:pPr>
              <w:tabs>
                <w:tab w:val="center" w:pos="4153"/>
                <w:tab w:val="right" w:pos="8306"/>
              </w:tabs>
              <w:snapToGrid w:val="0"/>
              <w:spacing w:line="240" w:lineRule="exact"/>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240" w:lineRule="exact"/>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240" w:lineRule="exact"/>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240" w:lineRule="exact"/>
              <w:rPr>
                <w:rFonts w:ascii="宋体" w:hAnsi="宋体" w:cs="宋体"/>
                <w:color w:val="000000"/>
                <w:sz w:val="18"/>
                <w:szCs w:val="18"/>
              </w:rPr>
            </w:pPr>
            <w:r>
              <w:rPr>
                <w:rFonts w:hint="eastAsia" w:ascii="宋体" w:hAnsi="宋体" w:cs="宋体"/>
                <w:color w:val="000000"/>
                <w:sz w:val="18"/>
                <w:szCs w:val="18"/>
              </w:rPr>
              <w:t>4.表彰决定</w:t>
            </w:r>
          </w:p>
        </w:tc>
        <w:tc>
          <w:tcPr>
            <w:tcW w:w="1505" w:type="dxa"/>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《中华人民共和国人民调解法》</w:t>
            </w:r>
            <w:r>
              <w:rPr>
                <w:rFonts w:ascii="宋体" w:hAnsi="宋体" w:cs="宋体"/>
                <w:bCs/>
                <w:sz w:val="18"/>
                <w:szCs w:val="18"/>
              </w:rPr>
              <w:t>《河南省人民调解员管理办法》《人民调解实施细则》</w:t>
            </w:r>
          </w:p>
        </w:tc>
        <w:tc>
          <w:tcPr>
            <w:tcW w:w="832" w:type="dxa"/>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vAlign w:val="center"/>
          </w:tcPr>
          <w:p>
            <w:pPr>
              <w:widowControl/>
              <w:spacing w:line="240" w:lineRule="exact"/>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spacing w:line="240" w:lineRule="exact"/>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vAlign w:val="center"/>
          </w:tcPr>
          <w:p>
            <w:pPr>
              <w:spacing w:line="240" w:lineRule="exact"/>
              <w:jc w:val="center"/>
              <w:rPr>
                <w:rFonts w:ascii="仿宋" w:hAnsi="仿宋" w:eastAsia="仿宋" w:cs="仿宋"/>
                <w:color w:val="000000"/>
                <w:kern w:val="0"/>
                <w:sz w:val="18"/>
                <w:szCs w:val="18"/>
              </w:rPr>
            </w:pPr>
          </w:p>
        </w:tc>
        <w:tc>
          <w:tcPr>
            <w:tcW w:w="567" w:type="dxa"/>
            <w:vAlign w:val="center"/>
          </w:tcPr>
          <w:p>
            <w:pPr>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vAlign w:val="center"/>
          </w:tcPr>
          <w:p>
            <w:pPr>
              <w:spacing w:line="240" w:lineRule="exact"/>
              <w:jc w:val="center"/>
              <w:rPr>
                <w:rFonts w:ascii="仿宋" w:hAnsi="仿宋" w:eastAsia="仿宋" w:cs="仿宋"/>
                <w:color w:val="000000"/>
                <w:kern w:val="0"/>
                <w:sz w:val="18"/>
                <w:szCs w:val="18"/>
              </w:rPr>
            </w:pPr>
          </w:p>
        </w:tc>
        <w:tc>
          <w:tcPr>
            <w:tcW w:w="567" w:type="dxa"/>
            <w:vAlign w:val="center"/>
          </w:tcPr>
          <w:p>
            <w:pPr>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vAlign w:val="center"/>
          </w:tcPr>
          <w:p>
            <w:pPr>
              <w:spacing w:line="240" w:lineRule="exact"/>
              <w:jc w:val="center"/>
              <w:rPr>
                <w:rFonts w:ascii="仿宋" w:hAnsi="仿宋" w:eastAsia="仿宋" w:cs="仿宋"/>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51" w:hRule="atLeast"/>
        </w:trPr>
        <w:tc>
          <w:tcPr>
            <w:tcW w:w="441" w:type="dxa"/>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075" w:type="dxa"/>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法律查询</w:t>
            </w:r>
          </w:p>
          <w:p>
            <w:pPr>
              <w:spacing w:line="240" w:lineRule="exact"/>
              <w:jc w:val="center"/>
              <w:rPr>
                <w:rFonts w:ascii="宋体" w:hAnsi="宋体" w:cs="宋体"/>
                <w:color w:val="000000"/>
                <w:sz w:val="18"/>
                <w:szCs w:val="18"/>
              </w:rPr>
            </w:pPr>
            <w:r>
              <w:rPr>
                <w:rFonts w:hint="eastAsia" w:ascii="宋体" w:hAnsi="宋体" w:cs="宋体"/>
                <w:color w:val="000000"/>
                <w:sz w:val="18"/>
                <w:szCs w:val="18"/>
              </w:rPr>
              <w:t>服务</w:t>
            </w:r>
          </w:p>
        </w:tc>
        <w:tc>
          <w:tcPr>
            <w:tcW w:w="1193" w:type="dxa"/>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法律法规和案例检索服务</w:t>
            </w:r>
          </w:p>
        </w:tc>
        <w:tc>
          <w:tcPr>
            <w:tcW w:w="1275" w:type="dxa"/>
            <w:vAlign w:val="center"/>
          </w:tcPr>
          <w:p>
            <w:pPr>
              <w:tabs>
                <w:tab w:val="center" w:pos="4153"/>
                <w:tab w:val="right" w:pos="8306"/>
              </w:tabs>
              <w:snapToGrid w:val="0"/>
              <w:spacing w:line="240" w:lineRule="exact"/>
              <w:rPr>
                <w:rFonts w:ascii="宋体" w:hAnsi="宋体" w:cs="宋体"/>
                <w:color w:val="000000"/>
                <w:sz w:val="18"/>
                <w:szCs w:val="18"/>
              </w:rPr>
            </w:pPr>
            <w:r>
              <w:rPr>
                <w:rFonts w:hint="eastAsia" w:ascii="宋体" w:hAnsi="宋体" w:cs="宋体"/>
                <w:color w:val="000000"/>
                <w:sz w:val="18"/>
                <w:szCs w:val="18"/>
              </w:rPr>
              <w:t>1.法律法规库网址或链接；</w:t>
            </w:r>
          </w:p>
          <w:p>
            <w:pPr>
              <w:tabs>
                <w:tab w:val="center" w:pos="4153"/>
                <w:tab w:val="right" w:pos="8306"/>
              </w:tabs>
              <w:snapToGrid w:val="0"/>
              <w:spacing w:line="240" w:lineRule="exact"/>
              <w:rPr>
                <w:rFonts w:ascii="宋体" w:hAnsi="宋体" w:cs="宋体"/>
                <w:color w:val="000000"/>
                <w:sz w:val="18"/>
                <w:szCs w:val="18"/>
              </w:rPr>
            </w:pPr>
            <w:r>
              <w:rPr>
                <w:rFonts w:hint="eastAsia" w:ascii="宋体" w:hAnsi="宋体" w:cs="宋体"/>
                <w:color w:val="000000"/>
                <w:sz w:val="18"/>
                <w:szCs w:val="18"/>
              </w:rPr>
              <w:t>2.典型案例库网址或链接</w:t>
            </w:r>
          </w:p>
        </w:tc>
        <w:tc>
          <w:tcPr>
            <w:tcW w:w="1505" w:type="dxa"/>
            <w:vAlign w:val="center"/>
          </w:tcPr>
          <w:p>
            <w:pPr>
              <w:spacing w:line="240" w:lineRule="exact"/>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832" w:type="dxa"/>
            <w:vAlign w:val="center"/>
          </w:tcPr>
          <w:p>
            <w:pPr>
              <w:spacing w:line="240" w:lineRule="exact"/>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924" w:type="dxa"/>
            <w:vAlign w:val="center"/>
          </w:tcPr>
          <w:p>
            <w:pPr>
              <w:spacing w:line="240" w:lineRule="exact"/>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693" w:type="dxa"/>
            <w:vAlign w:val="center"/>
          </w:tcPr>
          <w:p>
            <w:pPr>
              <w:widowControl/>
              <w:spacing w:line="240" w:lineRule="exact"/>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vAlign w:val="center"/>
          </w:tcPr>
          <w:p>
            <w:pPr>
              <w:spacing w:line="240" w:lineRule="exact"/>
              <w:jc w:val="center"/>
              <w:rPr>
                <w:rFonts w:ascii="宋体" w:hAnsi="宋体" w:cs="宋体"/>
                <w:color w:val="000000"/>
                <w:sz w:val="18"/>
                <w:szCs w:val="18"/>
              </w:rPr>
            </w:pPr>
          </w:p>
        </w:tc>
        <w:tc>
          <w:tcPr>
            <w:tcW w:w="567"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vAlign w:val="center"/>
          </w:tcPr>
          <w:p>
            <w:pPr>
              <w:spacing w:line="240" w:lineRule="exact"/>
              <w:jc w:val="center"/>
              <w:rPr>
                <w:rFonts w:ascii="宋体" w:hAnsi="宋体" w:cs="宋体"/>
                <w:color w:val="000000"/>
                <w:sz w:val="18"/>
                <w:szCs w:val="18"/>
              </w:rPr>
            </w:pPr>
          </w:p>
        </w:tc>
        <w:tc>
          <w:tcPr>
            <w:tcW w:w="567"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67" w:hRule="atLeast"/>
        </w:trPr>
        <w:tc>
          <w:tcPr>
            <w:tcW w:w="441" w:type="dxa"/>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075" w:type="dxa"/>
            <w:vMerge w:val="restar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法律查询</w:t>
            </w:r>
          </w:p>
          <w:p>
            <w:pPr>
              <w:spacing w:line="240" w:lineRule="exact"/>
              <w:jc w:val="center"/>
              <w:rPr>
                <w:rFonts w:ascii="宋体" w:hAnsi="宋体" w:cs="宋体"/>
                <w:color w:val="000000"/>
                <w:sz w:val="18"/>
                <w:szCs w:val="18"/>
              </w:rPr>
            </w:pPr>
            <w:r>
              <w:rPr>
                <w:rFonts w:hint="eastAsia" w:ascii="宋体" w:hAnsi="宋体" w:cs="宋体"/>
                <w:color w:val="000000"/>
                <w:sz w:val="18"/>
                <w:szCs w:val="18"/>
              </w:rPr>
              <w:t>服务</w:t>
            </w:r>
          </w:p>
        </w:tc>
        <w:tc>
          <w:tcPr>
            <w:tcW w:w="1193" w:type="dxa"/>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法律服务机构、人员信息查询服务</w:t>
            </w:r>
          </w:p>
        </w:tc>
        <w:tc>
          <w:tcPr>
            <w:tcW w:w="1275" w:type="dxa"/>
            <w:vAlign w:val="center"/>
          </w:tcPr>
          <w:p>
            <w:pPr>
              <w:tabs>
                <w:tab w:val="center" w:pos="4153"/>
                <w:tab w:val="right" w:pos="8306"/>
              </w:tabs>
              <w:snapToGrid w:val="0"/>
              <w:spacing w:line="240" w:lineRule="exact"/>
              <w:rPr>
                <w:rFonts w:ascii="宋体" w:hAnsi="宋体" w:cs="宋体"/>
                <w:color w:val="000000"/>
                <w:sz w:val="18"/>
                <w:szCs w:val="18"/>
              </w:rPr>
            </w:pPr>
            <w:r>
              <w:rPr>
                <w:rFonts w:hint="eastAsia" w:ascii="宋体" w:hAnsi="宋体" w:cs="宋体"/>
                <w:color w:val="000000"/>
                <w:sz w:val="18"/>
                <w:szCs w:val="18"/>
              </w:rPr>
              <w:t>辖区内的律师、公证、基层法律服务、司法鉴定、仲裁、人民调解等法律服务机构和人员有关基本信息、从业信息和信用信息等</w:t>
            </w:r>
          </w:p>
        </w:tc>
        <w:tc>
          <w:tcPr>
            <w:tcW w:w="1505" w:type="dxa"/>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vAlign w:val="center"/>
          </w:tcPr>
          <w:p>
            <w:pPr>
              <w:widowControl/>
              <w:spacing w:line="240" w:lineRule="exact"/>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spacing w:line="240" w:lineRule="exact"/>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vAlign w:val="center"/>
          </w:tcPr>
          <w:p>
            <w:pPr>
              <w:spacing w:line="240" w:lineRule="exact"/>
              <w:jc w:val="center"/>
              <w:rPr>
                <w:rFonts w:ascii="宋体" w:hAnsi="宋体" w:cs="宋体"/>
                <w:color w:val="000000"/>
                <w:sz w:val="18"/>
                <w:szCs w:val="18"/>
              </w:rPr>
            </w:pPr>
          </w:p>
        </w:tc>
        <w:tc>
          <w:tcPr>
            <w:tcW w:w="567"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vAlign w:val="center"/>
          </w:tcPr>
          <w:p>
            <w:pPr>
              <w:spacing w:line="240" w:lineRule="exact"/>
              <w:jc w:val="center"/>
              <w:rPr>
                <w:rFonts w:ascii="宋体" w:hAnsi="宋体" w:cs="宋体"/>
                <w:color w:val="000000"/>
                <w:sz w:val="18"/>
                <w:szCs w:val="18"/>
              </w:rPr>
            </w:pPr>
          </w:p>
        </w:tc>
        <w:tc>
          <w:tcPr>
            <w:tcW w:w="567"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63" w:hRule="atLeast"/>
        </w:trPr>
        <w:tc>
          <w:tcPr>
            <w:tcW w:w="441" w:type="dxa"/>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075" w:type="dxa"/>
            <w:vMerge w:val="continue"/>
            <w:vAlign w:val="center"/>
          </w:tcPr>
          <w:p>
            <w:pPr>
              <w:spacing w:line="240" w:lineRule="exact"/>
              <w:jc w:val="center"/>
              <w:rPr>
                <w:rFonts w:ascii="宋体" w:hAnsi="宋体" w:cs="宋体"/>
                <w:color w:val="000000"/>
                <w:sz w:val="18"/>
                <w:szCs w:val="18"/>
              </w:rPr>
            </w:pPr>
          </w:p>
        </w:tc>
        <w:tc>
          <w:tcPr>
            <w:tcW w:w="1193" w:type="dxa"/>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公共法律服务实体平台、热线平台、网络平台咨询服务</w:t>
            </w:r>
          </w:p>
        </w:tc>
        <w:tc>
          <w:tcPr>
            <w:tcW w:w="1275" w:type="dxa"/>
            <w:vAlign w:val="center"/>
          </w:tcPr>
          <w:p>
            <w:pPr>
              <w:tabs>
                <w:tab w:val="center" w:pos="4153"/>
                <w:tab w:val="right" w:pos="8306"/>
              </w:tabs>
              <w:snapToGrid w:val="0"/>
              <w:spacing w:line="240" w:lineRule="exact"/>
              <w:rPr>
                <w:rFonts w:ascii="宋体" w:hAnsi="宋体" w:cs="宋体"/>
                <w:color w:val="000000"/>
                <w:sz w:val="18"/>
                <w:szCs w:val="18"/>
              </w:rPr>
            </w:pPr>
            <w:r>
              <w:rPr>
                <w:rFonts w:hint="eastAsia" w:ascii="宋体" w:hAnsi="宋体" w:cs="宋体"/>
                <w:color w:val="000000"/>
                <w:sz w:val="18"/>
                <w:szCs w:val="18"/>
              </w:rPr>
              <w:t>公共法律服务实体、热线、网络平台法律咨询服务指南</w:t>
            </w:r>
          </w:p>
        </w:tc>
        <w:tc>
          <w:tcPr>
            <w:tcW w:w="1505" w:type="dxa"/>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司法行政部门、公共法律服务中心、公共法律服务工作站</w:t>
            </w:r>
          </w:p>
        </w:tc>
        <w:tc>
          <w:tcPr>
            <w:tcW w:w="2693" w:type="dxa"/>
            <w:vAlign w:val="center"/>
          </w:tcPr>
          <w:p>
            <w:pPr>
              <w:widowControl/>
              <w:spacing w:line="240" w:lineRule="exact"/>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spacing w:line="240" w:lineRule="exact"/>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vAlign w:val="center"/>
          </w:tcPr>
          <w:p>
            <w:pPr>
              <w:spacing w:line="240" w:lineRule="exact"/>
              <w:jc w:val="center"/>
              <w:rPr>
                <w:rFonts w:ascii="宋体" w:hAnsi="宋体" w:cs="宋体"/>
                <w:color w:val="000000"/>
                <w:sz w:val="18"/>
                <w:szCs w:val="18"/>
              </w:rPr>
            </w:pPr>
          </w:p>
        </w:tc>
        <w:tc>
          <w:tcPr>
            <w:tcW w:w="567"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vAlign w:val="center"/>
          </w:tcPr>
          <w:p>
            <w:pPr>
              <w:spacing w:line="240" w:lineRule="exact"/>
              <w:jc w:val="center"/>
              <w:rPr>
                <w:rFonts w:ascii="宋体" w:hAnsi="宋体" w:cs="宋体"/>
                <w:color w:val="000000"/>
                <w:sz w:val="18"/>
                <w:szCs w:val="18"/>
              </w:rPr>
            </w:pPr>
          </w:p>
        </w:tc>
        <w:tc>
          <w:tcPr>
            <w:tcW w:w="567"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100" w:hRule="atLeast"/>
        </w:trPr>
        <w:tc>
          <w:tcPr>
            <w:tcW w:w="441" w:type="dxa"/>
            <w:vAlign w:val="center"/>
          </w:tcPr>
          <w:p>
            <w:pPr>
              <w:widowControl/>
              <w:spacing w:line="2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075" w:type="dxa"/>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公共法律服务平台</w:t>
            </w:r>
          </w:p>
        </w:tc>
        <w:tc>
          <w:tcPr>
            <w:tcW w:w="1193" w:type="dxa"/>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rPr>
              <w:t>公共法律服务实体、热线、网络平台信息</w:t>
            </w:r>
          </w:p>
        </w:tc>
        <w:tc>
          <w:tcPr>
            <w:tcW w:w="1275" w:type="dxa"/>
            <w:vAlign w:val="center"/>
          </w:tcPr>
          <w:p>
            <w:pPr>
              <w:tabs>
                <w:tab w:val="center" w:pos="4153"/>
                <w:tab w:val="right" w:pos="8306"/>
              </w:tabs>
              <w:snapToGrid w:val="0"/>
              <w:spacing w:line="240" w:lineRule="exact"/>
              <w:rPr>
                <w:rFonts w:ascii="宋体" w:hAnsi="宋体" w:cs="宋体"/>
                <w:color w:val="000000"/>
                <w:sz w:val="18"/>
                <w:szCs w:val="18"/>
              </w:rPr>
            </w:pPr>
            <w:r>
              <w:rPr>
                <w:rFonts w:hint="eastAsia" w:ascii="宋体" w:hAnsi="宋体" w:cs="宋体"/>
                <w:color w:val="000000"/>
                <w:sz w:val="18"/>
                <w:szCs w:val="18"/>
              </w:rPr>
              <w:t>1.公共法律服务平台建设相关规划；</w:t>
            </w:r>
          </w:p>
          <w:p>
            <w:pPr>
              <w:tabs>
                <w:tab w:val="center" w:pos="4153"/>
                <w:tab w:val="right" w:pos="8306"/>
              </w:tabs>
              <w:snapToGrid w:val="0"/>
              <w:spacing w:line="240" w:lineRule="exact"/>
              <w:rPr>
                <w:rFonts w:ascii="宋体" w:hAnsi="宋体" w:cs="宋体"/>
                <w:color w:val="000000"/>
                <w:sz w:val="18"/>
                <w:szCs w:val="18"/>
              </w:rPr>
            </w:pPr>
            <w:r>
              <w:rPr>
                <w:rFonts w:hint="eastAsia" w:ascii="宋体" w:hAnsi="宋体" w:cs="宋体"/>
                <w:color w:val="000000"/>
                <w:sz w:val="18"/>
                <w:szCs w:val="18"/>
              </w:rPr>
              <w:t>2.公共法律服务中心、工作站具体地址；</w:t>
            </w:r>
          </w:p>
          <w:p>
            <w:pPr>
              <w:tabs>
                <w:tab w:val="center" w:pos="4153"/>
                <w:tab w:val="right" w:pos="8306"/>
              </w:tabs>
              <w:snapToGrid w:val="0"/>
              <w:spacing w:line="240" w:lineRule="exact"/>
              <w:rPr>
                <w:rFonts w:ascii="宋体" w:hAnsi="宋体" w:cs="宋体"/>
                <w:color w:val="000000"/>
                <w:sz w:val="18"/>
                <w:szCs w:val="18"/>
              </w:rPr>
            </w:pPr>
            <w:r>
              <w:rPr>
                <w:rFonts w:hint="eastAsia" w:ascii="宋体" w:hAnsi="宋体" w:cs="宋体"/>
                <w:color w:val="000000"/>
                <w:sz w:val="18"/>
                <w:szCs w:val="18"/>
              </w:rPr>
              <w:t>3.12348公共法律服务热线号码；</w:t>
            </w:r>
          </w:p>
          <w:p>
            <w:pPr>
              <w:tabs>
                <w:tab w:val="center" w:pos="4153"/>
                <w:tab w:val="right" w:pos="8306"/>
              </w:tabs>
              <w:snapToGrid w:val="0"/>
              <w:spacing w:line="240" w:lineRule="exact"/>
              <w:rPr>
                <w:rFonts w:ascii="宋体" w:hAnsi="宋体" w:cs="宋体"/>
                <w:color w:val="000000"/>
                <w:sz w:val="18"/>
                <w:szCs w:val="18"/>
              </w:rPr>
            </w:pPr>
            <w:r>
              <w:rPr>
                <w:rFonts w:hint="eastAsia" w:ascii="宋体" w:hAnsi="宋体" w:cs="宋体"/>
                <w:color w:val="000000"/>
                <w:sz w:val="18"/>
                <w:szCs w:val="18"/>
              </w:rPr>
              <w:t>4.中国法律服务网和各省级法律服务网网址；</w:t>
            </w:r>
          </w:p>
          <w:p>
            <w:pPr>
              <w:tabs>
                <w:tab w:val="center" w:pos="4153"/>
                <w:tab w:val="right" w:pos="8306"/>
              </w:tabs>
              <w:snapToGrid w:val="0"/>
              <w:spacing w:line="240" w:lineRule="exact"/>
              <w:rPr>
                <w:rFonts w:ascii="宋体" w:hAnsi="宋体" w:cs="宋体"/>
                <w:color w:val="000000"/>
                <w:sz w:val="18"/>
                <w:szCs w:val="18"/>
              </w:rPr>
            </w:pPr>
            <w:r>
              <w:rPr>
                <w:rFonts w:hint="eastAsia" w:ascii="宋体" w:hAnsi="宋体" w:cs="宋体"/>
                <w:color w:val="000000"/>
                <w:sz w:val="18"/>
                <w:szCs w:val="18"/>
              </w:rPr>
              <w:t>5</w:t>
            </w:r>
            <w:r>
              <w:rPr>
                <w:rFonts w:ascii="宋体" w:hAnsi="宋体" w:cs="宋体"/>
                <w:color w:val="000000"/>
                <w:sz w:val="18"/>
                <w:szCs w:val="18"/>
              </w:rPr>
              <w:t>.</w:t>
            </w:r>
            <w:r>
              <w:rPr>
                <w:rFonts w:hint="eastAsia" w:ascii="宋体" w:hAnsi="宋体" w:cs="宋体"/>
                <w:color w:val="000000"/>
                <w:sz w:val="18"/>
                <w:szCs w:val="18"/>
              </w:rPr>
              <w:t>三大平台提供的公共法律服务事项清单及服务指南</w:t>
            </w:r>
          </w:p>
        </w:tc>
        <w:tc>
          <w:tcPr>
            <w:tcW w:w="1505" w:type="dxa"/>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司法行政部门、公共法律服务中心、公共法律服务工作站</w:t>
            </w:r>
          </w:p>
        </w:tc>
        <w:tc>
          <w:tcPr>
            <w:tcW w:w="2693" w:type="dxa"/>
            <w:vAlign w:val="center"/>
          </w:tcPr>
          <w:p>
            <w:pPr>
              <w:widowControl/>
              <w:spacing w:line="240" w:lineRule="exact"/>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spacing w:line="240" w:lineRule="exact"/>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vAlign w:val="center"/>
          </w:tcPr>
          <w:p>
            <w:pPr>
              <w:spacing w:line="240" w:lineRule="exact"/>
              <w:jc w:val="center"/>
              <w:rPr>
                <w:rFonts w:ascii="宋体" w:hAnsi="宋体" w:cs="宋体"/>
                <w:color w:val="000000"/>
                <w:sz w:val="18"/>
                <w:szCs w:val="18"/>
              </w:rPr>
            </w:pPr>
          </w:p>
        </w:tc>
        <w:tc>
          <w:tcPr>
            <w:tcW w:w="567"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vAlign w:val="center"/>
          </w:tcPr>
          <w:p>
            <w:pPr>
              <w:spacing w:line="240" w:lineRule="exact"/>
              <w:jc w:val="center"/>
              <w:rPr>
                <w:rFonts w:ascii="宋体" w:hAnsi="宋体" w:cs="宋体"/>
                <w:color w:val="000000"/>
                <w:sz w:val="18"/>
                <w:szCs w:val="18"/>
              </w:rPr>
            </w:pPr>
          </w:p>
        </w:tc>
        <w:tc>
          <w:tcPr>
            <w:tcW w:w="567"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vAlign w:val="center"/>
          </w:tcPr>
          <w:p>
            <w:pPr>
              <w:spacing w:line="24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r>
    </w:tbl>
    <w:p>
      <w:pPr>
        <w:rPr>
          <w:b/>
          <w:sz w:val="18"/>
          <w:szCs w:val="18"/>
        </w:rPr>
      </w:pPr>
    </w:p>
    <w:p>
      <w:pPr>
        <w:rPr>
          <w:b/>
          <w:sz w:val="18"/>
          <w:szCs w:val="18"/>
        </w:rPr>
      </w:pPr>
      <w:r>
        <w:rPr>
          <w:rFonts w:hint="eastAsia"/>
          <w:b/>
          <w:sz w:val="18"/>
          <w:szCs w:val="18"/>
        </w:rPr>
        <w:t>注：公开标准目录中所选公开渠道和载体仅供参考，各地在制定本地公开标准时可根据实际情况进行调整，确保取得公开实效。</w:t>
      </w:r>
    </w:p>
    <w:p>
      <w:pPr>
        <w:widowControl/>
        <w:jc w:val="left"/>
      </w:pPr>
      <w:r>
        <w:br w:type="page"/>
      </w:r>
    </w:p>
    <w:p>
      <w:pPr>
        <w:pStyle w:val="11"/>
        <w:rPr>
          <w:rFonts w:hint="eastAsia"/>
        </w:rPr>
      </w:pPr>
      <w:bookmarkStart w:id="24" w:name="_Toc45118092"/>
      <w:r>
        <w:rPr>
          <w:rFonts w:hint="eastAsia"/>
        </w:rPr>
        <w:t>南阳市扶贫领域基层政务公开标准目录</w:t>
      </w:r>
      <w:bookmarkEnd w:id="24"/>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818"/>
        <w:gridCol w:w="906"/>
        <w:gridCol w:w="1842"/>
        <w:gridCol w:w="1419"/>
        <w:gridCol w:w="1416"/>
        <w:gridCol w:w="1134"/>
        <w:gridCol w:w="3084"/>
        <w:gridCol w:w="488"/>
        <w:gridCol w:w="440"/>
        <w:gridCol w:w="440"/>
        <w:gridCol w:w="513"/>
        <w:gridCol w:w="440"/>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trPr>
        <w:tc>
          <w:tcPr>
            <w:tcW w:w="181" w:type="pct"/>
            <w:vMerge w:val="restart"/>
            <w:shd w:val="clear" w:color="auto" w:fill="auto"/>
            <w:vAlign w:val="center"/>
          </w:tcPr>
          <w:p>
            <w:pPr>
              <w:widowControl/>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序号</w:t>
            </w:r>
          </w:p>
        </w:tc>
        <w:tc>
          <w:tcPr>
            <w:tcW w:w="611" w:type="pct"/>
            <w:gridSpan w:val="2"/>
            <w:shd w:val="clear" w:color="auto" w:fill="auto"/>
            <w:vAlign w:val="center"/>
          </w:tcPr>
          <w:p>
            <w:pPr>
              <w:widowControl/>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公开事项</w:t>
            </w:r>
          </w:p>
        </w:tc>
        <w:tc>
          <w:tcPr>
            <w:tcW w:w="653" w:type="pct"/>
            <w:vMerge w:val="restart"/>
            <w:shd w:val="clear" w:color="auto" w:fill="auto"/>
            <w:vAlign w:val="center"/>
          </w:tcPr>
          <w:p>
            <w:pPr>
              <w:widowControl/>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公开内容（要素）</w:t>
            </w:r>
          </w:p>
        </w:tc>
        <w:tc>
          <w:tcPr>
            <w:tcW w:w="503" w:type="pct"/>
            <w:vMerge w:val="restart"/>
            <w:shd w:val="clear" w:color="auto" w:fill="auto"/>
            <w:vAlign w:val="center"/>
          </w:tcPr>
          <w:p>
            <w:pPr>
              <w:widowControl/>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公开依据</w:t>
            </w:r>
          </w:p>
        </w:tc>
        <w:tc>
          <w:tcPr>
            <w:tcW w:w="502" w:type="pct"/>
            <w:vMerge w:val="restart"/>
            <w:shd w:val="clear" w:color="auto" w:fill="auto"/>
            <w:vAlign w:val="center"/>
          </w:tcPr>
          <w:p>
            <w:pPr>
              <w:widowControl/>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公开时限</w:t>
            </w:r>
          </w:p>
        </w:tc>
        <w:tc>
          <w:tcPr>
            <w:tcW w:w="402" w:type="pct"/>
            <w:vMerge w:val="restart"/>
            <w:shd w:val="clear" w:color="auto" w:fill="auto"/>
            <w:vAlign w:val="center"/>
          </w:tcPr>
          <w:p>
            <w:pPr>
              <w:widowControl/>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公开主体</w:t>
            </w:r>
          </w:p>
        </w:tc>
        <w:tc>
          <w:tcPr>
            <w:tcW w:w="1093" w:type="pct"/>
            <w:vMerge w:val="restart"/>
            <w:shd w:val="clear" w:color="auto" w:fill="auto"/>
            <w:vAlign w:val="center"/>
          </w:tcPr>
          <w:p>
            <w:pPr>
              <w:widowControl/>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公开渠道和载体</w:t>
            </w:r>
          </w:p>
        </w:tc>
        <w:tc>
          <w:tcPr>
            <w:tcW w:w="329" w:type="pct"/>
            <w:gridSpan w:val="2"/>
            <w:shd w:val="clear" w:color="auto" w:fill="auto"/>
            <w:vAlign w:val="center"/>
          </w:tcPr>
          <w:p>
            <w:pPr>
              <w:widowControl/>
              <w:jc w:val="center"/>
              <w:rPr>
                <w:rFonts w:hint="eastAsia"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公开</w:t>
            </w:r>
          </w:p>
          <w:p>
            <w:pPr>
              <w:widowControl/>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对象</w:t>
            </w:r>
          </w:p>
        </w:tc>
        <w:tc>
          <w:tcPr>
            <w:tcW w:w="338" w:type="pct"/>
            <w:gridSpan w:val="2"/>
            <w:shd w:val="clear" w:color="auto" w:fill="auto"/>
            <w:vAlign w:val="center"/>
          </w:tcPr>
          <w:p>
            <w:pPr>
              <w:widowControl/>
              <w:jc w:val="center"/>
              <w:rPr>
                <w:rFonts w:hint="eastAsia"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公开</w:t>
            </w:r>
          </w:p>
          <w:p>
            <w:pPr>
              <w:widowControl/>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方式</w:t>
            </w:r>
          </w:p>
        </w:tc>
        <w:tc>
          <w:tcPr>
            <w:tcW w:w="388" w:type="pct"/>
            <w:gridSpan w:val="2"/>
            <w:shd w:val="clear" w:color="auto" w:fill="auto"/>
            <w:vAlign w:val="center"/>
          </w:tcPr>
          <w:p>
            <w:pPr>
              <w:widowControl/>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blHeader/>
        </w:trPr>
        <w:tc>
          <w:tcPr>
            <w:tcW w:w="181" w:type="pct"/>
            <w:vMerge w:val="continue"/>
            <w:vAlign w:val="center"/>
          </w:tcPr>
          <w:p>
            <w:pPr>
              <w:widowControl/>
              <w:jc w:val="center"/>
              <w:rPr>
                <w:rFonts w:cs="宋体" w:asciiTheme="minorEastAsia" w:hAnsiTheme="minorEastAsia" w:eastAsiaTheme="minorEastAsia"/>
                <w:b/>
                <w:color w:val="000000"/>
                <w:kern w:val="0"/>
                <w:szCs w:val="21"/>
              </w:rPr>
            </w:pPr>
          </w:p>
        </w:tc>
        <w:tc>
          <w:tcPr>
            <w:tcW w:w="290" w:type="pct"/>
            <w:shd w:val="clear" w:color="auto" w:fill="auto"/>
            <w:vAlign w:val="center"/>
          </w:tcPr>
          <w:p>
            <w:pPr>
              <w:widowControl/>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一级事项</w:t>
            </w:r>
          </w:p>
        </w:tc>
        <w:tc>
          <w:tcPr>
            <w:tcW w:w="321" w:type="pct"/>
            <w:shd w:val="clear" w:color="auto" w:fill="auto"/>
            <w:vAlign w:val="center"/>
          </w:tcPr>
          <w:p>
            <w:pPr>
              <w:widowControl/>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二级事项</w:t>
            </w:r>
          </w:p>
        </w:tc>
        <w:tc>
          <w:tcPr>
            <w:tcW w:w="653" w:type="pct"/>
            <w:vMerge w:val="continue"/>
            <w:vAlign w:val="center"/>
          </w:tcPr>
          <w:p>
            <w:pPr>
              <w:widowControl/>
              <w:jc w:val="left"/>
              <w:rPr>
                <w:rFonts w:cs="宋体" w:asciiTheme="minorEastAsia" w:hAnsiTheme="minorEastAsia" w:eastAsiaTheme="minorEastAsia"/>
                <w:b/>
                <w:color w:val="000000"/>
                <w:kern w:val="0"/>
                <w:szCs w:val="21"/>
              </w:rPr>
            </w:pPr>
          </w:p>
        </w:tc>
        <w:tc>
          <w:tcPr>
            <w:tcW w:w="503" w:type="pct"/>
            <w:vMerge w:val="continue"/>
            <w:vAlign w:val="center"/>
          </w:tcPr>
          <w:p>
            <w:pPr>
              <w:widowControl/>
              <w:jc w:val="left"/>
              <w:rPr>
                <w:rFonts w:cs="宋体" w:asciiTheme="minorEastAsia" w:hAnsiTheme="minorEastAsia" w:eastAsiaTheme="minorEastAsia"/>
                <w:b/>
                <w:color w:val="000000"/>
                <w:kern w:val="0"/>
                <w:szCs w:val="21"/>
              </w:rPr>
            </w:pPr>
          </w:p>
        </w:tc>
        <w:tc>
          <w:tcPr>
            <w:tcW w:w="502" w:type="pct"/>
            <w:vMerge w:val="continue"/>
            <w:vAlign w:val="center"/>
          </w:tcPr>
          <w:p>
            <w:pPr>
              <w:widowControl/>
              <w:jc w:val="left"/>
              <w:rPr>
                <w:rFonts w:cs="宋体" w:asciiTheme="minorEastAsia" w:hAnsiTheme="minorEastAsia" w:eastAsiaTheme="minorEastAsia"/>
                <w:b/>
                <w:color w:val="000000"/>
                <w:kern w:val="0"/>
                <w:szCs w:val="21"/>
              </w:rPr>
            </w:pPr>
          </w:p>
        </w:tc>
        <w:tc>
          <w:tcPr>
            <w:tcW w:w="402" w:type="pct"/>
            <w:vMerge w:val="continue"/>
            <w:vAlign w:val="center"/>
          </w:tcPr>
          <w:p>
            <w:pPr>
              <w:widowControl/>
              <w:jc w:val="left"/>
              <w:rPr>
                <w:rFonts w:cs="宋体" w:asciiTheme="minorEastAsia" w:hAnsiTheme="minorEastAsia" w:eastAsiaTheme="minorEastAsia"/>
                <w:b/>
                <w:color w:val="000000"/>
                <w:kern w:val="0"/>
                <w:szCs w:val="21"/>
              </w:rPr>
            </w:pPr>
          </w:p>
        </w:tc>
        <w:tc>
          <w:tcPr>
            <w:tcW w:w="1093" w:type="pct"/>
            <w:vMerge w:val="continue"/>
            <w:vAlign w:val="center"/>
          </w:tcPr>
          <w:p>
            <w:pPr>
              <w:widowControl/>
              <w:jc w:val="left"/>
              <w:rPr>
                <w:rFonts w:cs="宋体" w:asciiTheme="minorEastAsia" w:hAnsiTheme="minorEastAsia" w:eastAsiaTheme="minorEastAsia"/>
                <w:b/>
                <w:kern w:val="0"/>
                <w:szCs w:val="21"/>
              </w:rPr>
            </w:pPr>
          </w:p>
        </w:tc>
        <w:tc>
          <w:tcPr>
            <w:tcW w:w="173" w:type="pct"/>
            <w:shd w:val="clear" w:color="auto" w:fill="auto"/>
            <w:vAlign w:val="center"/>
          </w:tcPr>
          <w:p>
            <w:pPr>
              <w:widowControl/>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全社会</w:t>
            </w:r>
          </w:p>
        </w:tc>
        <w:tc>
          <w:tcPr>
            <w:tcW w:w="156" w:type="pct"/>
            <w:shd w:val="clear" w:color="auto" w:fill="auto"/>
            <w:vAlign w:val="center"/>
          </w:tcPr>
          <w:p>
            <w:pPr>
              <w:widowControl/>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特定群众</w:t>
            </w:r>
          </w:p>
        </w:tc>
        <w:tc>
          <w:tcPr>
            <w:tcW w:w="156" w:type="pct"/>
            <w:shd w:val="clear" w:color="auto" w:fill="auto"/>
            <w:vAlign w:val="center"/>
          </w:tcPr>
          <w:p>
            <w:pPr>
              <w:widowControl/>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主动</w:t>
            </w:r>
          </w:p>
        </w:tc>
        <w:tc>
          <w:tcPr>
            <w:tcW w:w="182" w:type="pct"/>
            <w:shd w:val="clear" w:color="auto" w:fill="auto"/>
            <w:vAlign w:val="center"/>
          </w:tcPr>
          <w:p>
            <w:pPr>
              <w:widowControl/>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依申请公开</w:t>
            </w:r>
          </w:p>
        </w:tc>
        <w:tc>
          <w:tcPr>
            <w:tcW w:w="156" w:type="pct"/>
            <w:shd w:val="clear" w:color="auto" w:fill="auto"/>
            <w:vAlign w:val="center"/>
          </w:tcPr>
          <w:p>
            <w:pPr>
              <w:widowControl/>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县级</w:t>
            </w:r>
          </w:p>
        </w:tc>
        <w:tc>
          <w:tcPr>
            <w:tcW w:w="232" w:type="pct"/>
            <w:shd w:val="clear" w:color="auto" w:fill="auto"/>
            <w:vAlign w:val="center"/>
          </w:tcPr>
          <w:p>
            <w:pPr>
              <w:widowControl/>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181"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290" w:type="pct"/>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政策文件</w:t>
            </w:r>
          </w:p>
        </w:tc>
        <w:tc>
          <w:tcPr>
            <w:tcW w:w="321"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行政法规、规章</w:t>
            </w:r>
          </w:p>
        </w:tc>
        <w:tc>
          <w:tcPr>
            <w:tcW w:w="65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·中央及地方政府涉及扶贫领域的行政法规</w:t>
            </w:r>
            <w:r>
              <w:rPr>
                <w:rFonts w:hint="eastAsia" w:ascii="宋体" w:hAnsi="宋体" w:cs="宋体"/>
                <w:color w:val="000000"/>
                <w:kern w:val="0"/>
                <w:szCs w:val="21"/>
              </w:rPr>
              <w:br w:type="textWrapping"/>
            </w:r>
            <w:r>
              <w:rPr>
                <w:rFonts w:hint="eastAsia" w:ascii="宋体" w:hAnsi="宋体" w:cs="宋体"/>
                <w:color w:val="000000"/>
                <w:kern w:val="0"/>
                <w:szCs w:val="21"/>
              </w:rPr>
              <w:t>·中央及地方政府涉及扶贫领域的规章</w:t>
            </w:r>
          </w:p>
        </w:tc>
        <w:tc>
          <w:tcPr>
            <w:tcW w:w="50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《中华人民共和国政府信息公开条例》</w:t>
            </w:r>
          </w:p>
        </w:tc>
        <w:tc>
          <w:tcPr>
            <w:tcW w:w="502"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信息形成（变更）20个工作日内</w:t>
            </w:r>
          </w:p>
        </w:tc>
        <w:tc>
          <w:tcPr>
            <w:tcW w:w="402"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县级扶贫部门、乡镇人民政府</w:t>
            </w:r>
          </w:p>
        </w:tc>
        <w:tc>
          <w:tcPr>
            <w:tcW w:w="109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■政府网站       □政府公报</w:t>
            </w:r>
            <w:r>
              <w:rPr>
                <w:rFonts w:hint="eastAsia" w:ascii="宋体" w:hAnsi="宋体" w:cs="宋体"/>
                <w:color w:val="000000"/>
                <w:kern w:val="0"/>
                <w:szCs w:val="21"/>
              </w:rPr>
              <w:br w:type="textWrapping"/>
            </w:r>
            <w:r>
              <w:rPr>
                <w:rFonts w:hint="eastAsia" w:ascii="宋体" w:hAnsi="宋体" w:cs="宋体"/>
                <w:color w:val="000000"/>
                <w:kern w:val="0"/>
                <w:szCs w:val="21"/>
              </w:rPr>
              <w:t xml:space="preserve">□两微一端       □发布会/听证会  </w:t>
            </w:r>
            <w:r>
              <w:rPr>
                <w:rFonts w:hint="eastAsia" w:ascii="宋体" w:hAnsi="宋体" w:cs="宋体"/>
                <w:color w:val="000000"/>
                <w:kern w:val="0"/>
                <w:szCs w:val="21"/>
              </w:rPr>
              <w:br w:type="textWrapping"/>
            </w:r>
            <w:r>
              <w:rPr>
                <w:rFonts w:hint="eastAsia" w:ascii="宋体" w:hAnsi="宋体" w:cs="宋体"/>
                <w:color w:val="000000"/>
                <w:kern w:val="0"/>
                <w:szCs w:val="21"/>
              </w:rPr>
              <w:t>□广播电视       □纸质媒体</w:t>
            </w:r>
            <w:r>
              <w:rPr>
                <w:rFonts w:hint="eastAsia" w:ascii="宋体" w:hAnsi="宋体" w:cs="宋体"/>
                <w:color w:val="000000"/>
                <w:kern w:val="0"/>
                <w:szCs w:val="21"/>
              </w:rPr>
              <w:br w:type="textWrapping"/>
            </w:r>
            <w:r>
              <w:rPr>
                <w:rFonts w:hint="eastAsia" w:ascii="宋体" w:hAnsi="宋体" w:cs="宋体"/>
                <w:color w:val="000000"/>
                <w:kern w:val="0"/>
                <w:szCs w:val="21"/>
              </w:rPr>
              <w:t>□公开查阅点     ■政务服务中心</w:t>
            </w:r>
            <w:r>
              <w:rPr>
                <w:rFonts w:hint="eastAsia" w:ascii="宋体" w:hAnsi="宋体" w:cs="宋体"/>
                <w:color w:val="000000"/>
                <w:kern w:val="0"/>
                <w:szCs w:val="21"/>
              </w:rPr>
              <w:br w:type="textWrapping"/>
            </w:r>
            <w:r>
              <w:rPr>
                <w:rFonts w:hint="eastAsia" w:ascii="宋体" w:hAnsi="宋体" w:cs="宋体"/>
                <w:color w:val="000000"/>
                <w:kern w:val="0"/>
                <w:szCs w:val="21"/>
              </w:rPr>
              <w:t xml:space="preserve">□便民服务站     □入户/现场       </w:t>
            </w:r>
            <w:r>
              <w:rPr>
                <w:rFonts w:hint="eastAsia" w:ascii="宋体" w:hAnsi="宋体" w:cs="宋体"/>
                <w:color w:val="000000"/>
                <w:kern w:val="0"/>
                <w:szCs w:val="21"/>
              </w:rPr>
              <w:br w:type="textWrapping"/>
            </w:r>
            <w:r>
              <w:rPr>
                <w:rFonts w:hint="eastAsia" w:ascii="宋体" w:hAnsi="宋体" w:cs="宋体"/>
                <w:color w:val="000000"/>
                <w:kern w:val="0"/>
                <w:szCs w:val="21"/>
              </w:rPr>
              <w:t xml:space="preserve">■社区/企事业单位/村公示栏（电子屏）           □精准推送       □其他 </w:t>
            </w:r>
          </w:p>
        </w:tc>
        <w:tc>
          <w:tcPr>
            <w:tcW w:w="173" w:type="pct"/>
            <w:shd w:val="clear" w:color="auto" w:fill="auto"/>
            <w:vAlign w:val="center"/>
          </w:tcPr>
          <w:p>
            <w:pPr>
              <w:widowControl/>
              <w:jc w:val="center"/>
              <w:rPr>
                <w:rFonts w:ascii="Arial" w:hAnsi="Arial" w:cs="Arial"/>
                <w:color w:val="000000"/>
                <w:kern w:val="0"/>
                <w:szCs w:val="21"/>
              </w:rPr>
            </w:pPr>
            <w:r>
              <w:rPr>
                <w:rFonts w:ascii="Arial" w:hAnsi="Arial" w:cs="Arial"/>
                <w:color w:val="000000"/>
                <w:kern w:val="0"/>
                <w:szCs w:val="21"/>
              </w:rPr>
              <w:t>√</w:t>
            </w:r>
          </w:p>
        </w:tc>
        <w:tc>
          <w:tcPr>
            <w:tcW w:w="156"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6" w:type="pct"/>
            <w:shd w:val="clear" w:color="auto" w:fill="auto"/>
            <w:vAlign w:val="center"/>
          </w:tcPr>
          <w:p>
            <w:pPr>
              <w:widowControl/>
              <w:jc w:val="center"/>
              <w:rPr>
                <w:rFonts w:ascii="Arial" w:hAnsi="Arial" w:cs="Arial"/>
                <w:color w:val="000000"/>
                <w:kern w:val="0"/>
                <w:szCs w:val="21"/>
              </w:rPr>
            </w:pPr>
            <w:r>
              <w:rPr>
                <w:rFonts w:ascii="Arial" w:hAnsi="Arial" w:cs="Arial"/>
                <w:color w:val="000000"/>
                <w:kern w:val="0"/>
                <w:szCs w:val="21"/>
              </w:rPr>
              <w:t>√</w:t>
            </w:r>
          </w:p>
        </w:tc>
        <w:tc>
          <w:tcPr>
            <w:tcW w:w="182"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6" w:type="pct"/>
            <w:shd w:val="clear" w:color="auto" w:fill="auto"/>
            <w:vAlign w:val="center"/>
          </w:tcPr>
          <w:p>
            <w:pPr>
              <w:widowControl/>
              <w:jc w:val="center"/>
              <w:rPr>
                <w:rFonts w:ascii="Arial" w:hAnsi="Arial" w:cs="Arial"/>
                <w:color w:val="000000"/>
                <w:kern w:val="0"/>
                <w:szCs w:val="21"/>
              </w:rPr>
            </w:pPr>
            <w:r>
              <w:rPr>
                <w:rFonts w:ascii="Arial" w:hAnsi="Arial" w:cs="Arial"/>
                <w:color w:val="000000"/>
                <w:kern w:val="0"/>
                <w:szCs w:val="21"/>
              </w:rPr>
              <w:t>√</w:t>
            </w:r>
          </w:p>
        </w:tc>
        <w:tc>
          <w:tcPr>
            <w:tcW w:w="232" w:type="pct"/>
            <w:shd w:val="clear" w:color="auto" w:fill="auto"/>
            <w:vAlign w:val="center"/>
          </w:tcPr>
          <w:p>
            <w:pPr>
              <w:widowControl/>
              <w:jc w:val="center"/>
              <w:rPr>
                <w:rFonts w:ascii="Arial" w:hAnsi="Arial" w:cs="Arial"/>
                <w:color w:val="000000"/>
                <w:kern w:val="0"/>
                <w:szCs w:val="21"/>
              </w:rPr>
            </w:pPr>
            <w:r>
              <w:rPr>
                <w:rFonts w:ascii="Arial" w:hAnsi="Arial" w:cs="Arial"/>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trPr>
        <w:tc>
          <w:tcPr>
            <w:tcW w:w="181"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290" w:type="pct"/>
            <w:vMerge w:val="continue"/>
            <w:shd w:val="clear" w:color="auto" w:fill="auto"/>
            <w:vAlign w:val="center"/>
          </w:tcPr>
          <w:p>
            <w:pPr>
              <w:widowControl/>
              <w:jc w:val="center"/>
              <w:rPr>
                <w:rFonts w:ascii="宋体" w:hAnsi="宋体" w:cs="宋体"/>
                <w:color w:val="000000"/>
                <w:kern w:val="0"/>
                <w:szCs w:val="21"/>
              </w:rPr>
            </w:pPr>
          </w:p>
        </w:tc>
        <w:tc>
          <w:tcPr>
            <w:tcW w:w="321"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规范性文件</w:t>
            </w:r>
          </w:p>
        </w:tc>
        <w:tc>
          <w:tcPr>
            <w:tcW w:w="65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·各级政府及部门涉及扶贫领域的规范性文件</w:t>
            </w:r>
          </w:p>
        </w:tc>
        <w:tc>
          <w:tcPr>
            <w:tcW w:w="50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《中华人民共和国政府信息公开条例》</w:t>
            </w:r>
          </w:p>
        </w:tc>
        <w:tc>
          <w:tcPr>
            <w:tcW w:w="502"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信息形成（变更）20个工作日内</w:t>
            </w:r>
          </w:p>
        </w:tc>
        <w:tc>
          <w:tcPr>
            <w:tcW w:w="402"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县级扶贫部门、乡镇人民政府</w:t>
            </w:r>
          </w:p>
        </w:tc>
        <w:tc>
          <w:tcPr>
            <w:tcW w:w="109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■政府网站       □政府公报</w:t>
            </w:r>
            <w:r>
              <w:rPr>
                <w:rFonts w:hint="eastAsia" w:ascii="宋体" w:hAnsi="宋体" w:cs="宋体"/>
                <w:color w:val="000000"/>
                <w:kern w:val="0"/>
                <w:szCs w:val="21"/>
              </w:rPr>
              <w:br w:type="textWrapping"/>
            </w:r>
            <w:r>
              <w:rPr>
                <w:rFonts w:hint="eastAsia" w:ascii="宋体" w:hAnsi="宋体" w:cs="宋体"/>
                <w:color w:val="000000"/>
                <w:kern w:val="0"/>
                <w:szCs w:val="21"/>
              </w:rPr>
              <w:t xml:space="preserve">□两微一端       □发布会/听证会  </w:t>
            </w:r>
            <w:r>
              <w:rPr>
                <w:rFonts w:hint="eastAsia" w:ascii="宋体" w:hAnsi="宋体" w:cs="宋体"/>
                <w:color w:val="000000"/>
                <w:kern w:val="0"/>
                <w:szCs w:val="21"/>
              </w:rPr>
              <w:br w:type="textWrapping"/>
            </w:r>
            <w:r>
              <w:rPr>
                <w:rFonts w:hint="eastAsia" w:ascii="宋体" w:hAnsi="宋体" w:cs="宋体"/>
                <w:color w:val="000000"/>
                <w:kern w:val="0"/>
                <w:szCs w:val="21"/>
              </w:rPr>
              <w:t>□广播电视       □纸质媒体</w:t>
            </w:r>
            <w:r>
              <w:rPr>
                <w:rFonts w:hint="eastAsia" w:ascii="宋体" w:hAnsi="宋体" w:cs="宋体"/>
                <w:color w:val="000000"/>
                <w:kern w:val="0"/>
                <w:szCs w:val="21"/>
              </w:rPr>
              <w:br w:type="textWrapping"/>
            </w:r>
            <w:r>
              <w:rPr>
                <w:rFonts w:hint="eastAsia" w:ascii="宋体" w:hAnsi="宋体" w:cs="宋体"/>
                <w:color w:val="000000"/>
                <w:kern w:val="0"/>
                <w:szCs w:val="21"/>
              </w:rPr>
              <w:t>□公开查阅点     ■政务服务中心</w:t>
            </w:r>
            <w:r>
              <w:rPr>
                <w:rFonts w:hint="eastAsia" w:ascii="宋体" w:hAnsi="宋体" w:cs="宋体"/>
                <w:color w:val="000000"/>
                <w:kern w:val="0"/>
                <w:szCs w:val="21"/>
              </w:rPr>
              <w:br w:type="textWrapping"/>
            </w:r>
            <w:r>
              <w:rPr>
                <w:rFonts w:hint="eastAsia" w:ascii="宋体" w:hAnsi="宋体" w:cs="宋体"/>
                <w:color w:val="000000"/>
                <w:kern w:val="0"/>
                <w:szCs w:val="21"/>
              </w:rPr>
              <w:t xml:space="preserve">□便民服务站     □入户/现场       </w:t>
            </w:r>
            <w:r>
              <w:rPr>
                <w:rFonts w:hint="eastAsia" w:ascii="宋体" w:hAnsi="宋体" w:cs="宋体"/>
                <w:color w:val="000000"/>
                <w:kern w:val="0"/>
                <w:szCs w:val="21"/>
              </w:rPr>
              <w:br w:type="textWrapping"/>
            </w:r>
            <w:r>
              <w:rPr>
                <w:rFonts w:hint="eastAsia" w:ascii="宋体" w:hAnsi="宋体" w:cs="宋体"/>
                <w:color w:val="000000"/>
                <w:kern w:val="0"/>
                <w:szCs w:val="21"/>
              </w:rPr>
              <w:t xml:space="preserve">■社区/企事业单位/村公示栏（电子屏）           □精准推送       □其他 </w:t>
            </w:r>
          </w:p>
        </w:tc>
        <w:tc>
          <w:tcPr>
            <w:tcW w:w="173" w:type="pct"/>
            <w:shd w:val="clear" w:color="auto" w:fill="auto"/>
            <w:vAlign w:val="center"/>
          </w:tcPr>
          <w:p>
            <w:pPr>
              <w:widowControl/>
              <w:jc w:val="center"/>
              <w:rPr>
                <w:rFonts w:ascii="Arial" w:hAnsi="Arial" w:cs="Arial"/>
                <w:color w:val="000000"/>
                <w:kern w:val="0"/>
                <w:szCs w:val="21"/>
              </w:rPr>
            </w:pPr>
            <w:r>
              <w:rPr>
                <w:rFonts w:ascii="Arial" w:hAnsi="Arial" w:cs="Arial"/>
                <w:color w:val="000000"/>
                <w:kern w:val="0"/>
                <w:szCs w:val="21"/>
              </w:rPr>
              <w:t>√</w:t>
            </w:r>
          </w:p>
        </w:tc>
        <w:tc>
          <w:tcPr>
            <w:tcW w:w="156"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6" w:type="pct"/>
            <w:shd w:val="clear" w:color="auto" w:fill="auto"/>
            <w:vAlign w:val="center"/>
          </w:tcPr>
          <w:p>
            <w:pPr>
              <w:widowControl/>
              <w:jc w:val="center"/>
              <w:rPr>
                <w:rFonts w:ascii="Arial" w:hAnsi="Arial" w:cs="Arial"/>
                <w:color w:val="000000"/>
                <w:kern w:val="0"/>
                <w:szCs w:val="21"/>
              </w:rPr>
            </w:pPr>
            <w:r>
              <w:rPr>
                <w:rFonts w:ascii="Arial" w:hAnsi="Arial" w:cs="Arial"/>
                <w:color w:val="000000"/>
                <w:kern w:val="0"/>
                <w:szCs w:val="21"/>
              </w:rPr>
              <w:t>√</w:t>
            </w:r>
          </w:p>
        </w:tc>
        <w:tc>
          <w:tcPr>
            <w:tcW w:w="182"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6" w:type="pct"/>
            <w:shd w:val="clear" w:color="auto" w:fill="auto"/>
            <w:vAlign w:val="center"/>
          </w:tcPr>
          <w:p>
            <w:pPr>
              <w:widowControl/>
              <w:jc w:val="center"/>
              <w:rPr>
                <w:rFonts w:ascii="Arial" w:hAnsi="Arial" w:cs="Arial"/>
                <w:color w:val="000000"/>
                <w:kern w:val="0"/>
                <w:szCs w:val="21"/>
              </w:rPr>
            </w:pPr>
            <w:r>
              <w:rPr>
                <w:rFonts w:ascii="Arial" w:hAnsi="Arial" w:cs="Arial"/>
                <w:color w:val="000000"/>
                <w:kern w:val="0"/>
                <w:szCs w:val="21"/>
              </w:rPr>
              <w:t>√</w:t>
            </w:r>
          </w:p>
        </w:tc>
        <w:tc>
          <w:tcPr>
            <w:tcW w:w="232" w:type="pct"/>
            <w:shd w:val="clear" w:color="auto" w:fill="auto"/>
            <w:vAlign w:val="center"/>
          </w:tcPr>
          <w:p>
            <w:pPr>
              <w:widowControl/>
              <w:jc w:val="center"/>
              <w:rPr>
                <w:rFonts w:ascii="Arial" w:hAnsi="Arial" w:cs="Arial"/>
                <w:color w:val="000000"/>
                <w:kern w:val="0"/>
                <w:szCs w:val="21"/>
              </w:rPr>
            </w:pPr>
            <w:r>
              <w:rPr>
                <w:rFonts w:ascii="Arial" w:hAnsi="Arial" w:cs="Arial"/>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3" w:hRule="atLeast"/>
        </w:trPr>
        <w:tc>
          <w:tcPr>
            <w:tcW w:w="181"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290"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政策文件</w:t>
            </w:r>
          </w:p>
        </w:tc>
        <w:tc>
          <w:tcPr>
            <w:tcW w:w="321"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其他政策文件</w:t>
            </w:r>
          </w:p>
        </w:tc>
        <w:tc>
          <w:tcPr>
            <w:tcW w:w="65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·涉及扶贫领域其他政策文件</w:t>
            </w:r>
          </w:p>
        </w:tc>
        <w:tc>
          <w:tcPr>
            <w:tcW w:w="50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《中华人民共和国政府信息公开条例》</w:t>
            </w:r>
          </w:p>
        </w:tc>
        <w:tc>
          <w:tcPr>
            <w:tcW w:w="502"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信息形成（变更）20个工作日内</w:t>
            </w:r>
          </w:p>
        </w:tc>
        <w:tc>
          <w:tcPr>
            <w:tcW w:w="402"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县级扶贫部门、乡镇人民政府</w:t>
            </w:r>
          </w:p>
        </w:tc>
        <w:tc>
          <w:tcPr>
            <w:tcW w:w="109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■政府网站       □政府公报</w:t>
            </w:r>
            <w:r>
              <w:rPr>
                <w:rFonts w:hint="eastAsia" w:ascii="宋体" w:hAnsi="宋体" w:cs="宋体"/>
                <w:color w:val="000000"/>
                <w:kern w:val="0"/>
                <w:szCs w:val="21"/>
              </w:rPr>
              <w:br w:type="textWrapping"/>
            </w:r>
            <w:r>
              <w:rPr>
                <w:rFonts w:hint="eastAsia" w:ascii="宋体" w:hAnsi="宋体" w:cs="宋体"/>
                <w:color w:val="000000"/>
                <w:kern w:val="0"/>
                <w:szCs w:val="21"/>
              </w:rPr>
              <w:t xml:space="preserve">□两微一端       □发布会/听证会  </w:t>
            </w:r>
            <w:r>
              <w:rPr>
                <w:rFonts w:hint="eastAsia" w:ascii="宋体" w:hAnsi="宋体" w:cs="宋体"/>
                <w:color w:val="000000"/>
                <w:kern w:val="0"/>
                <w:szCs w:val="21"/>
              </w:rPr>
              <w:br w:type="textWrapping"/>
            </w:r>
            <w:r>
              <w:rPr>
                <w:rFonts w:hint="eastAsia" w:ascii="宋体" w:hAnsi="宋体" w:cs="宋体"/>
                <w:color w:val="000000"/>
                <w:kern w:val="0"/>
                <w:szCs w:val="21"/>
              </w:rPr>
              <w:t>□广播电视       □纸质媒体</w:t>
            </w:r>
            <w:r>
              <w:rPr>
                <w:rFonts w:hint="eastAsia" w:ascii="宋体" w:hAnsi="宋体" w:cs="宋体"/>
                <w:color w:val="000000"/>
                <w:kern w:val="0"/>
                <w:szCs w:val="21"/>
              </w:rPr>
              <w:br w:type="textWrapping"/>
            </w:r>
            <w:r>
              <w:rPr>
                <w:rFonts w:hint="eastAsia" w:ascii="宋体" w:hAnsi="宋体" w:cs="宋体"/>
                <w:color w:val="000000"/>
                <w:kern w:val="0"/>
                <w:szCs w:val="21"/>
              </w:rPr>
              <w:t>□公开查阅点     ■政务服务中心</w:t>
            </w:r>
            <w:r>
              <w:rPr>
                <w:rFonts w:hint="eastAsia" w:ascii="宋体" w:hAnsi="宋体" w:cs="宋体"/>
                <w:color w:val="000000"/>
                <w:kern w:val="0"/>
                <w:szCs w:val="21"/>
              </w:rPr>
              <w:br w:type="textWrapping"/>
            </w:r>
            <w:r>
              <w:rPr>
                <w:rFonts w:hint="eastAsia" w:ascii="宋体" w:hAnsi="宋体" w:cs="宋体"/>
                <w:color w:val="000000"/>
                <w:kern w:val="0"/>
                <w:szCs w:val="21"/>
              </w:rPr>
              <w:t xml:space="preserve">□便民服务站     □入户/现场       </w:t>
            </w:r>
            <w:r>
              <w:rPr>
                <w:rFonts w:hint="eastAsia" w:ascii="宋体" w:hAnsi="宋体" w:cs="宋体"/>
                <w:color w:val="000000"/>
                <w:kern w:val="0"/>
                <w:szCs w:val="21"/>
              </w:rPr>
              <w:br w:type="textWrapping"/>
            </w:r>
            <w:r>
              <w:rPr>
                <w:rFonts w:hint="eastAsia" w:ascii="宋体" w:hAnsi="宋体" w:cs="宋体"/>
                <w:color w:val="000000"/>
                <w:kern w:val="0"/>
                <w:szCs w:val="21"/>
              </w:rPr>
              <w:t xml:space="preserve">■社区/企事业单位/村公示栏（电子屏）           □精准推送       □其他 </w:t>
            </w:r>
          </w:p>
        </w:tc>
        <w:tc>
          <w:tcPr>
            <w:tcW w:w="173" w:type="pct"/>
            <w:shd w:val="clear" w:color="auto" w:fill="auto"/>
            <w:vAlign w:val="center"/>
          </w:tcPr>
          <w:p>
            <w:pPr>
              <w:widowControl/>
              <w:jc w:val="center"/>
              <w:rPr>
                <w:rFonts w:ascii="Arial" w:hAnsi="Arial" w:cs="Arial"/>
                <w:color w:val="000000"/>
                <w:kern w:val="0"/>
                <w:szCs w:val="21"/>
              </w:rPr>
            </w:pPr>
            <w:r>
              <w:rPr>
                <w:rFonts w:ascii="Arial" w:hAnsi="Arial" w:cs="Arial"/>
                <w:color w:val="000000"/>
                <w:kern w:val="0"/>
                <w:szCs w:val="21"/>
              </w:rPr>
              <w:t>√</w:t>
            </w:r>
          </w:p>
        </w:tc>
        <w:tc>
          <w:tcPr>
            <w:tcW w:w="156"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6" w:type="pct"/>
            <w:shd w:val="clear" w:color="auto" w:fill="auto"/>
            <w:vAlign w:val="center"/>
          </w:tcPr>
          <w:p>
            <w:pPr>
              <w:widowControl/>
              <w:jc w:val="center"/>
              <w:rPr>
                <w:rFonts w:ascii="Arial" w:hAnsi="Arial" w:cs="Arial"/>
                <w:color w:val="000000"/>
                <w:kern w:val="0"/>
                <w:szCs w:val="21"/>
              </w:rPr>
            </w:pPr>
            <w:r>
              <w:rPr>
                <w:rFonts w:ascii="Arial" w:hAnsi="Arial" w:cs="Arial"/>
                <w:color w:val="000000"/>
                <w:kern w:val="0"/>
                <w:szCs w:val="21"/>
              </w:rPr>
              <w:t>√</w:t>
            </w:r>
          </w:p>
        </w:tc>
        <w:tc>
          <w:tcPr>
            <w:tcW w:w="182"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6" w:type="pct"/>
            <w:shd w:val="clear" w:color="auto" w:fill="auto"/>
            <w:vAlign w:val="center"/>
          </w:tcPr>
          <w:p>
            <w:pPr>
              <w:widowControl/>
              <w:jc w:val="center"/>
              <w:rPr>
                <w:rFonts w:ascii="Arial" w:hAnsi="Arial" w:cs="Arial"/>
                <w:color w:val="000000"/>
                <w:kern w:val="0"/>
                <w:szCs w:val="21"/>
              </w:rPr>
            </w:pPr>
            <w:r>
              <w:rPr>
                <w:rFonts w:ascii="Arial" w:hAnsi="Arial" w:cs="Arial"/>
                <w:color w:val="000000"/>
                <w:kern w:val="0"/>
                <w:szCs w:val="21"/>
              </w:rPr>
              <w:t>√</w:t>
            </w:r>
          </w:p>
        </w:tc>
        <w:tc>
          <w:tcPr>
            <w:tcW w:w="232" w:type="pct"/>
            <w:shd w:val="clear" w:color="auto" w:fill="auto"/>
            <w:vAlign w:val="center"/>
          </w:tcPr>
          <w:p>
            <w:pPr>
              <w:widowControl/>
              <w:jc w:val="center"/>
              <w:rPr>
                <w:rFonts w:ascii="Arial" w:hAnsi="Arial" w:cs="Arial"/>
                <w:color w:val="000000"/>
                <w:kern w:val="0"/>
                <w:szCs w:val="21"/>
              </w:rPr>
            </w:pPr>
            <w:r>
              <w:rPr>
                <w:rFonts w:ascii="Arial" w:hAnsi="Arial" w:cs="Arial"/>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6" w:hRule="atLeast"/>
        </w:trPr>
        <w:tc>
          <w:tcPr>
            <w:tcW w:w="181"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290"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扶贫对象</w:t>
            </w:r>
          </w:p>
        </w:tc>
        <w:tc>
          <w:tcPr>
            <w:tcW w:w="321"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贫困人口识别</w:t>
            </w:r>
          </w:p>
        </w:tc>
        <w:tc>
          <w:tcPr>
            <w:tcW w:w="65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·识别标准（国定标准、省定标准）</w:t>
            </w:r>
            <w:r>
              <w:rPr>
                <w:rFonts w:hint="eastAsia" w:ascii="宋体" w:hAnsi="宋体" w:cs="宋体"/>
                <w:color w:val="000000"/>
                <w:kern w:val="0"/>
                <w:szCs w:val="21"/>
              </w:rPr>
              <w:br w:type="textWrapping"/>
            </w:r>
            <w:r>
              <w:rPr>
                <w:rFonts w:hint="eastAsia" w:ascii="宋体" w:hAnsi="宋体" w:cs="宋体"/>
                <w:color w:val="000000"/>
                <w:kern w:val="0"/>
                <w:szCs w:val="21"/>
              </w:rPr>
              <w:t>·识别程序(农户申请、民主评议、公示公告、逐级审核）</w:t>
            </w:r>
            <w:r>
              <w:rPr>
                <w:rFonts w:hint="eastAsia" w:ascii="宋体" w:hAnsi="宋体" w:cs="宋体"/>
                <w:color w:val="000000"/>
                <w:kern w:val="0"/>
                <w:szCs w:val="21"/>
              </w:rPr>
              <w:br w:type="textWrapping"/>
            </w:r>
            <w:r>
              <w:rPr>
                <w:rFonts w:hint="eastAsia" w:ascii="宋体" w:hAnsi="宋体" w:cs="宋体"/>
                <w:color w:val="000000"/>
                <w:kern w:val="0"/>
                <w:szCs w:val="21"/>
              </w:rPr>
              <w:t>·识别结果(贫困户名单、数量)</w:t>
            </w:r>
          </w:p>
        </w:tc>
        <w:tc>
          <w:tcPr>
            <w:tcW w:w="50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《国务院扶贫办扶贫开发建档立卡工作方案》        《国务院扶贫办关于进一步完善贫困人 口动态管理工作的通知》</w:t>
            </w:r>
          </w:p>
        </w:tc>
        <w:tc>
          <w:tcPr>
            <w:tcW w:w="502"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信息形成（变更）20个工作日内</w:t>
            </w:r>
          </w:p>
        </w:tc>
        <w:tc>
          <w:tcPr>
            <w:tcW w:w="402"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贫困人口所在行政村</w:t>
            </w:r>
          </w:p>
        </w:tc>
        <w:tc>
          <w:tcPr>
            <w:tcW w:w="109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□政府网站       □政府公报</w:t>
            </w:r>
            <w:r>
              <w:rPr>
                <w:rFonts w:hint="eastAsia" w:ascii="宋体" w:hAnsi="宋体" w:cs="宋体"/>
                <w:color w:val="000000"/>
                <w:kern w:val="0"/>
                <w:szCs w:val="21"/>
              </w:rPr>
              <w:br w:type="textWrapping"/>
            </w:r>
            <w:r>
              <w:rPr>
                <w:rFonts w:hint="eastAsia" w:ascii="宋体" w:hAnsi="宋体" w:cs="宋体"/>
                <w:color w:val="000000"/>
                <w:kern w:val="0"/>
                <w:szCs w:val="21"/>
              </w:rPr>
              <w:t xml:space="preserve">□两微一端       □发布会/听证会  </w:t>
            </w:r>
            <w:r>
              <w:rPr>
                <w:rFonts w:hint="eastAsia" w:ascii="宋体" w:hAnsi="宋体" w:cs="宋体"/>
                <w:color w:val="000000"/>
                <w:kern w:val="0"/>
                <w:szCs w:val="21"/>
              </w:rPr>
              <w:br w:type="textWrapping"/>
            </w:r>
            <w:r>
              <w:rPr>
                <w:rFonts w:hint="eastAsia" w:ascii="宋体" w:hAnsi="宋体" w:cs="宋体"/>
                <w:color w:val="000000"/>
                <w:kern w:val="0"/>
                <w:szCs w:val="21"/>
              </w:rPr>
              <w:t>□广播电视       □纸质媒体</w:t>
            </w:r>
            <w:r>
              <w:rPr>
                <w:rFonts w:hint="eastAsia" w:ascii="宋体" w:hAnsi="宋体" w:cs="宋体"/>
                <w:color w:val="000000"/>
                <w:kern w:val="0"/>
                <w:szCs w:val="21"/>
              </w:rPr>
              <w:br w:type="textWrapping"/>
            </w:r>
            <w:r>
              <w:rPr>
                <w:rFonts w:hint="eastAsia" w:ascii="宋体" w:hAnsi="宋体" w:cs="宋体"/>
                <w:color w:val="000000"/>
                <w:kern w:val="0"/>
                <w:szCs w:val="21"/>
              </w:rPr>
              <w:t>□公开查阅点     □政务服务中心</w:t>
            </w:r>
            <w:r>
              <w:rPr>
                <w:rFonts w:hint="eastAsia" w:ascii="宋体" w:hAnsi="宋体" w:cs="宋体"/>
                <w:color w:val="000000"/>
                <w:kern w:val="0"/>
                <w:szCs w:val="21"/>
              </w:rPr>
              <w:br w:type="textWrapping"/>
            </w:r>
            <w:r>
              <w:rPr>
                <w:rFonts w:hint="eastAsia" w:ascii="宋体" w:hAnsi="宋体" w:cs="宋体"/>
                <w:color w:val="000000"/>
                <w:kern w:val="0"/>
                <w:szCs w:val="21"/>
              </w:rPr>
              <w:t xml:space="preserve">□便民服务站     □入户/现场       </w:t>
            </w:r>
            <w:r>
              <w:rPr>
                <w:rFonts w:hint="eastAsia" w:ascii="宋体" w:hAnsi="宋体" w:cs="宋体"/>
                <w:color w:val="000000"/>
                <w:kern w:val="0"/>
                <w:szCs w:val="21"/>
              </w:rPr>
              <w:br w:type="textWrapping"/>
            </w:r>
            <w:r>
              <w:rPr>
                <w:rFonts w:hint="eastAsia" w:ascii="宋体" w:hAnsi="宋体" w:cs="宋体"/>
                <w:color w:val="000000"/>
                <w:kern w:val="0"/>
                <w:szCs w:val="21"/>
              </w:rPr>
              <w:t xml:space="preserve">■社区/企事业单位/村公示栏（电子屏）           □精准推送       □其他 </w:t>
            </w:r>
          </w:p>
        </w:tc>
        <w:tc>
          <w:tcPr>
            <w:tcW w:w="173" w:type="pct"/>
            <w:shd w:val="clear" w:color="auto" w:fill="auto"/>
            <w:vAlign w:val="center"/>
          </w:tcPr>
          <w:p>
            <w:pPr>
              <w:widowControl/>
              <w:jc w:val="center"/>
              <w:rPr>
                <w:rFonts w:ascii="Arial" w:hAnsi="Arial" w:cs="Arial"/>
                <w:color w:val="000000"/>
                <w:kern w:val="0"/>
                <w:szCs w:val="21"/>
              </w:rPr>
            </w:pPr>
            <w:r>
              <w:rPr>
                <w:rFonts w:ascii="Arial" w:hAnsi="Arial" w:cs="Arial"/>
                <w:color w:val="000000"/>
                <w:kern w:val="0"/>
                <w:szCs w:val="21"/>
              </w:rPr>
              <w:t>√</w:t>
            </w:r>
          </w:p>
        </w:tc>
        <w:tc>
          <w:tcPr>
            <w:tcW w:w="156"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6" w:type="pct"/>
            <w:shd w:val="clear" w:color="auto" w:fill="auto"/>
            <w:vAlign w:val="center"/>
          </w:tcPr>
          <w:p>
            <w:pPr>
              <w:widowControl/>
              <w:jc w:val="center"/>
              <w:rPr>
                <w:rFonts w:ascii="Arial" w:hAnsi="Arial" w:cs="Arial"/>
                <w:color w:val="000000"/>
                <w:kern w:val="0"/>
                <w:szCs w:val="21"/>
              </w:rPr>
            </w:pPr>
            <w:r>
              <w:rPr>
                <w:rFonts w:ascii="Arial" w:hAnsi="Arial" w:cs="Arial"/>
                <w:color w:val="000000"/>
                <w:kern w:val="0"/>
                <w:szCs w:val="21"/>
              </w:rPr>
              <w:t>√</w:t>
            </w:r>
          </w:p>
        </w:tc>
        <w:tc>
          <w:tcPr>
            <w:tcW w:w="182"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6" w:type="pct"/>
            <w:shd w:val="clear" w:color="auto" w:fill="auto"/>
            <w:vAlign w:val="center"/>
          </w:tcPr>
          <w:p>
            <w:pPr>
              <w:widowControl/>
              <w:jc w:val="center"/>
              <w:rPr>
                <w:rFonts w:ascii="Arial" w:hAnsi="Arial" w:cs="Arial"/>
                <w:color w:val="000000"/>
                <w:kern w:val="0"/>
                <w:szCs w:val="21"/>
              </w:rPr>
            </w:pPr>
            <w:r>
              <w:rPr>
                <w:rFonts w:ascii="Arial" w:hAnsi="Arial" w:cs="Arial"/>
                <w:color w:val="000000"/>
                <w:kern w:val="0"/>
                <w:szCs w:val="21"/>
              </w:rPr>
              <w:t>　</w:t>
            </w:r>
          </w:p>
        </w:tc>
        <w:tc>
          <w:tcPr>
            <w:tcW w:w="232" w:type="pct"/>
            <w:shd w:val="clear" w:color="auto" w:fill="auto"/>
            <w:vAlign w:val="center"/>
          </w:tcPr>
          <w:p>
            <w:pPr>
              <w:widowControl/>
              <w:jc w:val="center"/>
              <w:rPr>
                <w:rFonts w:ascii="Arial" w:hAnsi="Arial" w:cs="Arial"/>
                <w:color w:val="000000"/>
                <w:kern w:val="0"/>
                <w:szCs w:val="21"/>
              </w:rPr>
            </w:pPr>
            <w:r>
              <w:rPr>
                <w:rFonts w:ascii="Arial" w:hAnsi="Arial" w:cs="Arial"/>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trPr>
        <w:tc>
          <w:tcPr>
            <w:tcW w:w="181" w:type="pct"/>
            <w:shd w:val="clear" w:color="auto" w:fill="auto"/>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5</w:t>
            </w:r>
          </w:p>
        </w:tc>
        <w:tc>
          <w:tcPr>
            <w:tcW w:w="290" w:type="pct"/>
            <w:shd w:val="clear" w:color="auto" w:fill="auto"/>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扶贫对象</w:t>
            </w:r>
          </w:p>
        </w:tc>
        <w:tc>
          <w:tcPr>
            <w:tcW w:w="321" w:type="pct"/>
            <w:shd w:val="clear" w:color="auto" w:fill="auto"/>
            <w:vAlign w:val="center"/>
          </w:tcPr>
          <w:p>
            <w:pPr>
              <w:widowControl/>
              <w:spacing w:line="240" w:lineRule="exact"/>
              <w:jc w:val="center"/>
              <w:rPr>
                <w:rFonts w:ascii="宋体" w:hAnsi="宋体" w:cs="宋体"/>
                <w:kern w:val="0"/>
                <w:szCs w:val="21"/>
              </w:rPr>
            </w:pPr>
            <w:r>
              <w:rPr>
                <w:rFonts w:hint="eastAsia" w:ascii="宋体" w:hAnsi="宋体" w:cs="宋体"/>
                <w:kern w:val="0"/>
                <w:szCs w:val="21"/>
              </w:rPr>
              <w:t>贫困人口退出</w:t>
            </w:r>
          </w:p>
        </w:tc>
        <w:tc>
          <w:tcPr>
            <w:tcW w:w="653" w:type="pct"/>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·退出计划</w:t>
            </w:r>
            <w:r>
              <w:rPr>
                <w:rFonts w:hint="eastAsia" w:ascii="宋体" w:hAnsi="宋体" w:cs="宋体"/>
                <w:color w:val="000000"/>
                <w:kern w:val="0"/>
                <w:szCs w:val="21"/>
              </w:rPr>
              <w:br w:type="textWrapping"/>
            </w:r>
            <w:r>
              <w:rPr>
                <w:rFonts w:hint="eastAsia" w:ascii="宋体" w:hAnsi="宋体" w:cs="宋体"/>
                <w:color w:val="000000"/>
                <w:kern w:val="0"/>
                <w:szCs w:val="21"/>
              </w:rPr>
              <w:t>·退出标准（人均纯收入稳定超过国定标准、实现“两不愁、三保障”）</w:t>
            </w:r>
            <w:r>
              <w:rPr>
                <w:rFonts w:hint="eastAsia" w:ascii="宋体" w:hAnsi="宋体" w:cs="宋体"/>
                <w:color w:val="000000"/>
                <w:kern w:val="0"/>
                <w:szCs w:val="21"/>
              </w:rPr>
              <w:br w:type="textWrapping"/>
            </w:r>
            <w:r>
              <w:rPr>
                <w:rFonts w:hint="eastAsia" w:ascii="宋体" w:hAnsi="宋体" w:cs="宋体"/>
                <w:color w:val="000000"/>
                <w:kern w:val="0"/>
                <w:szCs w:val="21"/>
              </w:rPr>
              <w:t>·退出程序（民主评议、村两委和驻村工作队核实、贫困户认可、公示公告、退出销号）</w:t>
            </w:r>
            <w:r>
              <w:rPr>
                <w:rFonts w:hint="eastAsia" w:ascii="宋体" w:hAnsi="宋体" w:cs="宋体"/>
                <w:color w:val="000000"/>
                <w:kern w:val="0"/>
                <w:szCs w:val="21"/>
              </w:rPr>
              <w:br w:type="textWrapping"/>
            </w:r>
            <w:r>
              <w:rPr>
                <w:rFonts w:hint="eastAsia" w:ascii="宋体" w:hAnsi="宋体" w:cs="宋体"/>
                <w:color w:val="000000"/>
                <w:kern w:val="0"/>
                <w:szCs w:val="21"/>
              </w:rPr>
              <w:t>·退出结果（脱贫名单）</w:t>
            </w:r>
          </w:p>
        </w:tc>
        <w:tc>
          <w:tcPr>
            <w:tcW w:w="503" w:type="pct"/>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《中共中央办公厅、国务院办公厅关于建立贫困退出机制的意见》             《国务院扶贫办关于进一步完善贫困人口动态管理工作的通知》</w:t>
            </w:r>
          </w:p>
        </w:tc>
        <w:tc>
          <w:tcPr>
            <w:tcW w:w="502" w:type="pct"/>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信息形成（变更）20个工作日内</w:t>
            </w:r>
          </w:p>
        </w:tc>
        <w:tc>
          <w:tcPr>
            <w:tcW w:w="402" w:type="pct"/>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贫困退出人口所在行政村</w:t>
            </w:r>
          </w:p>
        </w:tc>
        <w:tc>
          <w:tcPr>
            <w:tcW w:w="1093" w:type="pct"/>
            <w:shd w:val="clear" w:color="auto" w:fill="auto"/>
            <w:vAlign w:val="center"/>
          </w:tcPr>
          <w:p>
            <w:pPr>
              <w:widowControl/>
              <w:spacing w:line="240" w:lineRule="exact"/>
              <w:jc w:val="left"/>
              <w:rPr>
                <w:rFonts w:ascii="宋体" w:hAnsi="宋体" w:cs="宋体"/>
                <w:kern w:val="0"/>
                <w:szCs w:val="21"/>
              </w:rPr>
            </w:pPr>
            <w:r>
              <w:rPr>
                <w:rFonts w:hint="eastAsia" w:ascii="宋体" w:hAnsi="宋体" w:cs="宋体"/>
                <w:kern w:val="0"/>
                <w:szCs w:val="21"/>
              </w:rPr>
              <w:t>□政府网站       □政府公报</w:t>
            </w:r>
            <w:r>
              <w:rPr>
                <w:rFonts w:hint="eastAsia" w:ascii="宋体" w:hAnsi="宋体" w:cs="宋体"/>
                <w:kern w:val="0"/>
                <w:szCs w:val="21"/>
              </w:rPr>
              <w:br w:type="textWrapping"/>
            </w:r>
            <w:r>
              <w:rPr>
                <w:rFonts w:hint="eastAsia" w:ascii="宋体" w:hAnsi="宋体" w:cs="宋体"/>
                <w:kern w:val="0"/>
                <w:szCs w:val="21"/>
              </w:rPr>
              <w:t xml:space="preserve">□两微一端       □发布会/听证会  </w:t>
            </w:r>
            <w:r>
              <w:rPr>
                <w:rFonts w:hint="eastAsia" w:ascii="宋体" w:hAnsi="宋体" w:cs="宋体"/>
                <w:kern w:val="0"/>
                <w:szCs w:val="21"/>
              </w:rPr>
              <w:br w:type="textWrapping"/>
            </w:r>
            <w:r>
              <w:rPr>
                <w:rFonts w:hint="eastAsia" w:ascii="宋体" w:hAnsi="宋体" w:cs="宋体"/>
                <w:kern w:val="0"/>
                <w:szCs w:val="21"/>
              </w:rPr>
              <w:t>□广播电视       □纸质媒体</w:t>
            </w:r>
            <w:r>
              <w:rPr>
                <w:rFonts w:hint="eastAsia" w:ascii="宋体" w:hAnsi="宋体" w:cs="宋体"/>
                <w:kern w:val="0"/>
                <w:szCs w:val="21"/>
              </w:rPr>
              <w:br w:type="textWrapping"/>
            </w:r>
            <w:r>
              <w:rPr>
                <w:rFonts w:hint="eastAsia" w:ascii="宋体" w:hAnsi="宋体" w:cs="宋体"/>
                <w:kern w:val="0"/>
                <w:szCs w:val="21"/>
              </w:rPr>
              <w:t>□公开查阅点     □政务服务中心</w:t>
            </w:r>
            <w:r>
              <w:rPr>
                <w:rFonts w:hint="eastAsia" w:ascii="宋体" w:hAnsi="宋体" w:cs="宋体"/>
                <w:kern w:val="0"/>
                <w:szCs w:val="21"/>
              </w:rPr>
              <w:br w:type="textWrapping"/>
            </w:r>
            <w:r>
              <w:rPr>
                <w:rFonts w:hint="eastAsia" w:ascii="宋体" w:hAnsi="宋体" w:cs="宋体"/>
                <w:kern w:val="0"/>
                <w:szCs w:val="21"/>
              </w:rPr>
              <w:t xml:space="preserve">□便民服务站     □入户/现场       </w:t>
            </w:r>
            <w:r>
              <w:rPr>
                <w:rFonts w:hint="eastAsia" w:ascii="宋体" w:hAnsi="宋体" w:cs="宋体"/>
                <w:kern w:val="0"/>
                <w:szCs w:val="21"/>
              </w:rPr>
              <w:br w:type="textWrapping"/>
            </w:r>
            <w:r>
              <w:rPr>
                <w:rFonts w:hint="eastAsia" w:ascii="宋体" w:hAnsi="宋体" w:cs="宋体"/>
                <w:kern w:val="0"/>
                <w:szCs w:val="21"/>
              </w:rPr>
              <w:t xml:space="preserve">■社区/企事业单位/村公示栏（电子屏）           □精准推送       □其他 </w:t>
            </w:r>
          </w:p>
        </w:tc>
        <w:tc>
          <w:tcPr>
            <w:tcW w:w="173" w:type="pct"/>
            <w:shd w:val="clear" w:color="auto" w:fill="auto"/>
            <w:vAlign w:val="center"/>
          </w:tcPr>
          <w:p>
            <w:pPr>
              <w:widowControl/>
              <w:spacing w:line="240" w:lineRule="exact"/>
              <w:jc w:val="center"/>
              <w:rPr>
                <w:rFonts w:ascii="Arial" w:hAnsi="Arial" w:cs="Arial"/>
                <w:kern w:val="0"/>
                <w:szCs w:val="21"/>
              </w:rPr>
            </w:pPr>
            <w:r>
              <w:rPr>
                <w:rFonts w:ascii="Arial" w:hAnsi="Arial" w:cs="Arial"/>
                <w:kern w:val="0"/>
                <w:szCs w:val="21"/>
              </w:rPr>
              <w:t>√</w:t>
            </w:r>
          </w:p>
        </w:tc>
        <w:tc>
          <w:tcPr>
            <w:tcW w:w="156" w:type="pct"/>
            <w:shd w:val="clear" w:color="auto" w:fill="auto"/>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56" w:type="pct"/>
            <w:shd w:val="clear" w:color="auto" w:fill="auto"/>
            <w:vAlign w:val="center"/>
          </w:tcPr>
          <w:p>
            <w:pPr>
              <w:widowControl/>
              <w:spacing w:line="240" w:lineRule="exact"/>
              <w:jc w:val="center"/>
              <w:rPr>
                <w:rFonts w:ascii="Arial" w:hAnsi="Arial" w:cs="Arial"/>
                <w:kern w:val="0"/>
                <w:szCs w:val="21"/>
              </w:rPr>
            </w:pPr>
            <w:r>
              <w:rPr>
                <w:rFonts w:ascii="Arial" w:hAnsi="Arial" w:cs="Arial"/>
                <w:kern w:val="0"/>
                <w:szCs w:val="21"/>
              </w:rPr>
              <w:t>√</w:t>
            </w:r>
          </w:p>
        </w:tc>
        <w:tc>
          <w:tcPr>
            <w:tcW w:w="182" w:type="pct"/>
            <w:shd w:val="clear" w:color="auto" w:fill="auto"/>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56" w:type="pct"/>
            <w:shd w:val="clear" w:color="auto" w:fill="auto"/>
            <w:vAlign w:val="center"/>
          </w:tcPr>
          <w:p>
            <w:pPr>
              <w:widowControl/>
              <w:spacing w:line="240" w:lineRule="exact"/>
              <w:jc w:val="center"/>
              <w:rPr>
                <w:rFonts w:ascii="Arial" w:hAnsi="Arial" w:cs="Arial"/>
                <w:kern w:val="0"/>
                <w:szCs w:val="21"/>
              </w:rPr>
            </w:pPr>
            <w:r>
              <w:rPr>
                <w:rFonts w:ascii="Arial" w:hAnsi="Arial" w:cs="Arial"/>
                <w:kern w:val="0"/>
                <w:szCs w:val="21"/>
              </w:rPr>
              <w:t>　</w:t>
            </w:r>
          </w:p>
        </w:tc>
        <w:tc>
          <w:tcPr>
            <w:tcW w:w="232" w:type="pct"/>
            <w:shd w:val="clear" w:color="auto" w:fill="auto"/>
            <w:vAlign w:val="center"/>
          </w:tcPr>
          <w:p>
            <w:pPr>
              <w:widowControl/>
              <w:spacing w:line="240" w:lineRule="exact"/>
              <w:jc w:val="center"/>
              <w:rPr>
                <w:rFonts w:ascii="Arial" w:hAnsi="Arial" w:cs="Arial"/>
                <w:kern w:val="0"/>
                <w:szCs w:val="21"/>
              </w:rPr>
            </w:pPr>
            <w:r>
              <w:rPr>
                <w:rFonts w:ascii="Arial" w:hAnsi="Arial" w:cs="Arial"/>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trPr>
        <w:tc>
          <w:tcPr>
            <w:tcW w:w="181" w:type="pct"/>
            <w:shd w:val="clear" w:color="auto" w:fill="auto"/>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6</w:t>
            </w:r>
          </w:p>
        </w:tc>
        <w:tc>
          <w:tcPr>
            <w:tcW w:w="290" w:type="pct"/>
            <w:shd w:val="clear" w:color="auto" w:fill="auto"/>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扶贫资金项目</w:t>
            </w:r>
          </w:p>
        </w:tc>
        <w:tc>
          <w:tcPr>
            <w:tcW w:w="321" w:type="pct"/>
            <w:shd w:val="clear" w:color="auto" w:fill="auto"/>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财政专项扶贫资金分配结果</w:t>
            </w:r>
          </w:p>
        </w:tc>
        <w:tc>
          <w:tcPr>
            <w:tcW w:w="653" w:type="pct"/>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·资金名称</w:t>
            </w:r>
            <w:r>
              <w:rPr>
                <w:rFonts w:hint="eastAsia" w:ascii="宋体" w:hAnsi="宋体" w:cs="宋体"/>
                <w:color w:val="000000"/>
                <w:kern w:val="0"/>
                <w:szCs w:val="21"/>
              </w:rPr>
              <w:br w:type="textWrapping"/>
            </w:r>
            <w:r>
              <w:rPr>
                <w:rFonts w:hint="eastAsia" w:ascii="宋体" w:hAnsi="宋体" w:cs="宋体"/>
                <w:color w:val="000000"/>
                <w:kern w:val="0"/>
                <w:szCs w:val="21"/>
              </w:rPr>
              <w:t>·分配结果(资金来源、资金规模、资金用途、使用单位、分配原则、分配结果、监督方式等）</w:t>
            </w:r>
          </w:p>
        </w:tc>
        <w:tc>
          <w:tcPr>
            <w:tcW w:w="503" w:type="pct"/>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《国务院扶贫办、财政部关于完善扶贫资金项目公告公示制度的指导意见》     《河南省扶贫开发办公室 河南省财政厅关于印发河南省扶贫资金项目公告公示制度的通知》</w:t>
            </w:r>
          </w:p>
        </w:tc>
        <w:tc>
          <w:tcPr>
            <w:tcW w:w="502" w:type="pct"/>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资金分配结果下达15个工作日内</w:t>
            </w:r>
          </w:p>
        </w:tc>
        <w:tc>
          <w:tcPr>
            <w:tcW w:w="402" w:type="pct"/>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县级人民政府</w:t>
            </w:r>
          </w:p>
        </w:tc>
        <w:tc>
          <w:tcPr>
            <w:tcW w:w="1093" w:type="pct"/>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■政府网站       □政府公报</w:t>
            </w:r>
            <w:r>
              <w:rPr>
                <w:rFonts w:hint="eastAsia" w:ascii="宋体" w:hAnsi="宋体" w:cs="宋体"/>
                <w:color w:val="000000"/>
                <w:kern w:val="0"/>
                <w:szCs w:val="21"/>
              </w:rPr>
              <w:br w:type="textWrapping"/>
            </w:r>
            <w:r>
              <w:rPr>
                <w:rFonts w:hint="eastAsia" w:ascii="宋体" w:hAnsi="宋体" w:cs="宋体"/>
                <w:color w:val="000000"/>
                <w:kern w:val="0"/>
                <w:szCs w:val="21"/>
              </w:rPr>
              <w:t xml:space="preserve">□两微一端       □发布会/听证会  </w:t>
            </w:r>
            <w:r>
              <w:rPr>
                <w:rFonts w:hint="eastAsia" w:ascii="宋体" w:hAnsi="宋体" w:cs="宋体"/>
                <w:color w:val="000000"/>
                <w:kern w:val="0"/>
                <w:szCs w:val="21"/>
              </w:rPr>
              <w:br w:type="textWrapping"/>
            </w:r>
            <w:r>
              <w:rPr>
                <w:rFonts w:hint="eastAsia" w:ascii="宋体" w:hAnsi="宋体" w:cs="宋体"/>
                <w:color w:val="000000"/>
                <w:kern w:val="0"/>
                <w:szCs w:val="21"/>
              </w:rPr>
              <w:t>□广播电视       □纸质媒体</w:t>
            </w:r>
            <w:r>
              <w:rPr>
                <w:rFonts w:hint="eastAsia" w:ascii="宋体" w:hAnsi="宋体" w:cs="宋体"/>
                <w:color w:val="000000"/>
                <w:kern w:val="0"/>
                <w:szCs w:val="21"/>
              </w:rPr>
              <w:br w:type="textWrapping"/>
            </w:r>
            <w:r>
              <w:rPr>
                <w:rFonts w:hint="eastAsia" w:ascii="宋体" w:hAnsi="宋体" w:cs="宋体"/>
                <w:color w:val="000000"/>
                <w:kern w:val="0"/>
                <w:szCs w:val="21"/>
              </w:rPr>
              <w:t>□公开查阅点     □政务服务中心</w:t>
            </w:r>
            <w:r>
              <w:rPr>
                <w:rFonts w:hint="eastAsia" w:ascii="宋体" w:hAnsi="宋体" w:cs="宋体"/>
                <w:color w:val="000000"/>
                <w:kern w:val="0"/>
                <w:szCs w:val="21"/>
              </w:rPr>
              <w:br w:type="textWrapping"/>
            </w:r>
            <w:r>
              <w:rPr>
                <w:rFonts w:hint="eastAsia" w:ascii="宋体" w:hAnsi="宋体" w:cs="宋体"/>
                <w:color w:val="000000"/>
                <w:kern w:val="0"/>
                <w:szCs w:val="21"/>
              </w:rPr>
              <w:t xml:space="preserve">□便民服务站     □入户/现场       </w:t>
            </w:r>
            <w:r>
              <w:rPr>
                <w:rFonts w:hint="eastAsia" w:ascii="宋体" w:hAnsi="宋体" w:cs="宋体"/>
                <w:color w:val="000000"/>
                <w:kern w:val="0"/>
                <w:szCs w:val="21"/>
              </w:rPr>
              <w:br w:type="textWrapping"/>
            </w:r>
            <w:r>
              <w:rPr>
                <w:rFonts w:hint="eastAsia" w:ascii="宋体" w:hAnsi="宋体" w:cs="宋体"/>
                <w:color w:val="000000"/>
                <w:kern w:val="0"/>
                <w:szCs w:val="21"/>
              </w:rPr>
              <w:t xml:space="preserve">□社区/企事业单位/村公示栏（电子屏）           □精准推送       □其他 </w:t>
            </w:r>
          </w:p>
        </w:tc>
        <w:tc>
          <w:tcPr>
            <w:tcW w:w="173" w:type="pct"/>
            <w:shd w:val="clear" w:color="auto" w:fill="auto"/>
            <w:vAlign w:val="center"/>
          </w:tcPr>
          <w:p>
            <w:pPr>
              <w:widowControl/>
              <w:spacing w:line="240" w:lineRule="exact"/>
              <w:jc w:val="center"/>
              <w:rPr>
                <w:rFonts w:ascii="Arial" w:hAnsi="Arial" w:cs="Arial"/>
                <w:color w:val="000000"/>
                <w:kern w:val="0"/>
                <w:szCs w:val="21"/>
              </w:rPr>
            </w:pPr>
            <w:r>
              <w:rPr>
                <w:rFonts w:ascii="Arial" w:hAnsi="Arial" w:cs="Arial"/>
                <w:color w:val="000000"/>
                <w:kern w:val="0"/>
                <w:szCs w:val="21"/>
              </w:rPr>
              <w:t>√</w:t>
            </w:r>
          </w:p>
        </w:tc>
        <w:tc>
          <w:tcPr>
            <w:tcW w:w="156" w:type="pct"/>
            <w:shd w:val="clear" w:color="auto" w:fill="auto"/>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　</w:t>
            </w:r>
          </w:p>
        </w:tc>
        <w:tc>
          <w:tcPr>
            <w:tcW w:w="156" w:type="pct"/>
            <w:shd w:val="clear" w:color="auto" w:fill="auto"/>
            <w:vAlign w:val="center"/>
          </w:tcPr>
          <w:p>
            <w:pPr>
              <w:widowControl/>
              <w:spacing w:line="240" w:lineRule="exact"/>
              <w:jc w:val="center"/>
              <w:rPr>
                <w:rFonts w:ascii="Arial" w:hAnsi="Arial" w:cs="Arial"/>
                <w:color w:val="000000"/>
                <w:kern w:val="0"/>
                <w:szCs w:val="21"/>
              </w:rPr>
            </w:pPr>
            <w:r>
              <w:rPr>
                <w:rFonts w:ascii="Arial" w:hAnsi="Arial" w:cs="Arial"/>
                <w:color w:val="000000"/>
                <w:kern w:val="0"/>
                <w:szCs w:val="21"/>
              </w:rPr>
              <w:t>√</w:t>
            </w:r>
          </w:p>
        </w:tc>
        <w:tc>
          <w:tcPr>
            <w:tcW w:w="182" w:type="pct"/>
            <w:shd w:val="clear" w:color="auto" w:fill="auto"/>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　</w:t>
            </w:r>
          </w:p>
        </w:tc>
        <w:tc>
          <w:tcPr>
            <w:tcW w:w="156" w:type="pct"/>
            <w:shd w:val="clear" w:color="auto" w:fill="auto"/>
            <w:vAlign w:val="center"/>
          </w:tcPr>
          <w:p>
            <w:pPr>
              <w:widowControl/>
              <w:spacing w:line="240" w:lineRule="exact"/>
              <w:jc w:val="center"/>
              <w:rPr>
                <w:rFonts w:ascii="Arial" w:hAnsi="Arial" w:cs="Arial"/>
                <w:color w:val="000000"/>
                <w:kern w:val="0"/>
                <w:szCs w:val="21"/>
              </w:rPr>
            </w:pPr>
            <w:r>
              <w:rPr>
                <w:rFonts w:ascii="Arial" w:hAnsi="Arial" w:cs="Arial"/>
                <w:color w:val="000000"/>
                <w:kern w:val="0"/>
                <w:szCs w:val="21"/>
              </w:rPr>
              <w:t>√</w:t>
            </w:r>
          </w:p>
        </w:tc>
        <w:tc>
          <w:tcPr>
            <w:tcW w:w="232" w:type="pct"/>
            <w:shd w:val="clear" w:color="auto" w:fill="auto"/>
            <w:vAlign w:val="center"/>
          </w:tcPr>
          <w:p>
            <w:pPr>
              <w:widowControl/>
              <w:spacing w:line="240" w:lineRule="exact"/>
              <w:jc w:val="center"/>
              <w:rPr>
                <w:rFonts w:ascii="Arial" w:hAnsi="Arial" w:cs="Arial"/>
                <w:color w:val="000000"/>
                <w:kern w:val="0"/>
                <w:szCs w:val="21"/>
              </w:rPr>
            </w:pPr>
            <w:r>
              <w:rPr>
                <w:rFonts w:ascii="Arial" w:hAnsi="Arial" w:cs="Arial"/>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5" w:hRule="atLeast"/>
        </w:trPr>
        <w:tc>
          <w:tcPr>
            <w:tcW w:w="181"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290" w:type="pct"/>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扶贫资金项目</w:t>
            </w:r>
          </w:p>
        </w:tc>
        <w:tc>
          <w:tcPr>
            <w:tcW w:w="321"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精准扶贫贷款</w:t>
            </w:r>
          </w:p>
        </w:tc>
        <w:tc>
          <w:tcPr>
            <w:tcW w:w="65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·扶贫小额信贷的贷款对象、用途、额度、期限、利率等情况</w:t>
            </w:r>
            <w:r>
              <w:rPr>
                <w:rFonts w:hint="eastAsia" w:ascii="宋体" w:hAnsi="宋体" w:cs="宋体"/>
                <w:color w:val="000000"/>
                <w:kern w:val="0"/>
                <w:szCs w:val="21"/>
              </w:rPr>
              <w:br w:type="textWrapping"/>
            </w:r>
            <w:r>
              <w:rPr>
                <w:rFonts w:hint="eastAsia" w:ascii="宋体" w:hAnsi="宋体" w:cs="宋体"/>
                <w:color w:val="000000"/>
                <w:kern w:val="0"/>
                <w:szCs w:val="21"/>
              </w:rPr>
              <w:t>·享受扶贫贴息贷款的企业、专业合作社等经营主体的名称、贷款额度、期限、贴息规模和带贫减贫机制等情况</w:t>
            </w:r>
          </w:p>
        </w:tc>
        <w:tc>
          <w:tcPr>
            <w:tcW w:w="50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《国务院扶贫办、财政部关于完善扶贫资金项目公告公示制度的指导意见》</w:t>
            </w:r>
          </w:p>
        </w:tc>
        <w:tc>
          <w:tcPr>
            <w:tcW w:w="502"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每年底前集中公布1次当年情况</w:t>
            </w:r>
          </w:p>
        </w:tc>
        <w:tc>
          <w:tcPr>
            <w:tcW w:w="402"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县级人民政府、乡镇人民政府、村委会</w:t>
            </w:r>
          </w:p>
        </w:tc>
        <w:tc>
          <w:tcPr>
            <w:tcW w:w="1093" w:type="pct"/>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□政府网站       □政府公报</w:t>
            </w:r>
            <w:r>
              <w:rPr>
                <w:rFonts w:hint="eastAsia" w:ascii="宋体" w:hAnsi="宋体" w:cs="宋体"/>
                <w:kern w:val="0"/>
                <w:szCs w:val="21"/>
              </w:rPr>
              <w:br w:type="textWrapping"/>
            </w:r>
            <w:r>
              <w:rPr>
                <w:rFonts w:hint="eastAsia" w:ascii="宋体" w:hAnsi="宋体" w:cs="宋体"/>
                <w:kern w:val="0"/>
                <w:szCs w:val="21"/>
              </w:rPr>
              <w:t xml:space="preserve">□两微一端       □发布会/听证会  </w:t>
            </w:r>
            <w:r>
              <w:rPr>
                <w:rFonts w:hint="eastAsia" w:ascii="宋体" w:hAnsi="宋体" w:cs="宋体"/>
                <w:kern w:val="0"/>
                <w:szCs w:val="21"/>
              </w:rPr>
              <w:br w:type="textWrapping"/>
            </w:r>
            <w:r>
              <w:rPr>
                <w:rFonts w:hint="eastAsia" w:ascii="宋体" w:hAnsi="宋体" w:cs="宋体"/>
                <w:kern w:val="0"/>
                <w:szCs w:val="21"/>
              </w:rPr>
              <w:t>□广播电视       □纸质媒体</w:t>
            </w:r>
            <w:r>
              <w:rPr>
                <w:rFonts w:hint="eastAsia" w:ascii="宋体" w:hAnsi="宋体" w:cs="宋体"/>
                <w:kern w:val="0"/>
                <w:szCs w:val="21"/>
              </w:rPr>
              <w:br w:type="textWrapping"/>
            </w:r>
            <w:r>
              <w:rPr>
                <w:rFonts w:hint="eastAsia" w:ascii="宋体" w:hAnsi="宋体" w:cs="宋体"/>
                <w:kern w:val="0"/>
                <w:szCs w:val="21"/>
              </w:rPr>
              <w:t>□公开查阅点     □政务服务中心</w:t>
            </w:r>
            <w:r>
              <w:rPr>
                <w:rFonts w:hint="eastAsia" w:ascii="宋体" w:hAnsi="宋体" w:cs="宋体"/>
                <w:kern w:val="0"/>
                <w:szCs w:val="21"/>
              </w:rPr>
              <w:br w:type="textWrapping"/>
            </w:r>
            <w:r>
              <w:rPr>
                <w:rFonts w:hint="eastAsia" w:ascii="宋体" w:hAnsi="宋体" w:cs="宋体"/>
                <w:kern w:val="0"/>
                <w:szCs w:val="21"/>
              </w:rPr>
              <w:t xml:space="preserve">□便民服务站     □入户/现场       </w:t>
            </w:r>
            <w:r>
              <w:rPr>
                <w:rFonts w:hint="eastAsia" w:ascii="宋体" w:hAnsi="宋体" w:cs="宋体"/>
                <w:kern w:val="0"/>
                <w:szCs w:val="21"/>
              </w:rPr>
              <w:br w:type="textWrapping"/>
            </w:r>
            <w:r>
              <w:rPr>
                <w:rFonts w:hint="eastAsia" w:ascii="宋体" w:hAnsi="宋体" w:cs="宋体"/>
                <w:kern w:val="0"/>
                <w:szCs w:val="21"/>
              </w:rPr>
              <w:t xml:space="preserve">■社区/企事业单位/村公示栏（电子屏）           □精准推送       □其他 </w:t>
            </w:r>
          </w:p>
        </w:tc>
        <w:tc>
          <w:tcPr>
            <w:tcW w:w="173"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c>
          <w:tcPr>
            <w:tcW w:w="156"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156"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c>
          <w:tcPr>
            <w:tcW w:w="182"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156"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c>
          <w:tcPr>
            <w:tcW w:w="232"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181"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290" w:type="pct"/>
            <w:vMerge w:val="continue"/>
            <w:shd w:val="clear" w:color="auto" w:fill="auto"/>
            <w:vAlign w:val="center"/>
          </w:tcPr>
          <w:p>
            <w:pPr>
              <w:widowControl/>
              <w:jc w:val="center"/>
              <w:rPr>
                <w:rFonts w:ascii="宋体" w:hAnsi="宋体" w:cs="宋体"/>
                <w:color w:val="000000"/>
                <w:kern w:val="0"/>
                <w:szCs w:val="21"/>
              </w:rPr>
            </w:pPr>
          </w:p>
        </w:tc>
        <w:tc>
          <w:tcPr>
            <w:tcW w:w="321"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行业扶贫相关财政资金</w:t>
            </w:r>
          </w:p>
        </w:tc>
        <w:tc>
          <w:tcPr>
            <w:tcW w:w="65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项目名称、实施地点、资金规模、实施单位、带贫减贫机制、绩效目标、监督方式等</w:t>
            </w:r>
          </w:p>
        </w:tc>
        <w:tc>
          <w:tcPr>
            <w:tcW w:w="50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《国务院扶贫办、财政部关于完善扶贫资金项目公告公示制度的指导意见》</w:t>
            </w:r>
          </w:p>
        </w:tc>
        <w:tc>
          <w:tcPr>
            <w:tcW w:w="502"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信息形成（变更）20个工作日内</w:t>
            </w:r>
          </w:p>
        </w:tc>
        <w:tc>
          <w:tcPr>
            <w:tcW w:w="402"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各行业扶贫财政资金主管部门</w:t>
            </w:r>
          </w:p>
        </w:tc>
        <w:tc>
          <w:tcPr>
            <w:tcW w:w="1093" w:type="pct"/>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■政府网站       □政府公报</w:t>
            </w:r>
            <w:r>
              <w:rPr>
                <w:rFonts w:hint="eastAsia" w:ascii="宋体" w:hAnsi="宋体" w:cs="宋体"/>
                <w:kern w:val="0"/>
                <w:szCs w:val="21"/>
              </w:rPr>
              <w:br w:type="textWrapping"/>
            </w:r>
            <w:r>
              <w:rPr>
                <w:rFonts w:hint="eastAsia" w:ascii="宋体" w:hAnsi="宋体" w:cs="宋体"/>
                <w:kern w:val="0"/>
                <w:szCs w:val="21"/>
              </w:rPr>
              <w:t xml:space="preserve">□两微一端       □发布会/听证会  </w:t>
            </w:r>
            <w:r>
              <w:rPr>
                <w:rFonts w:hint="eastAsia" w:ascii="宋体" w:hAnsi="宋体" w:cs="宋体"/>
                <w:kern w:val="0"/>
                <w:szCs w:val="21"/>
              </w:rPr>
              <w:br w:type="textWrapping"/>
            </w:r>
            <w:r>
              <w:rPr>
                <w:rFonts w:hint="eastAsia" w:ascii="宋体" w:hAnsi="宋体" w:cs="宋体"/>
                <w:kern w:val="0"/>
                <w:szCs w:val="21"/>
              </w:rPr>
              <w:t>□广播电视       □纸质媒体</w:t>
            </w:r>
            <w:r>
              <w:rPr>
                <w:rFonts w:hint="eastAsia" w:ascii="宋体" w:hAnsi="宋体" w:cs="宋体"/>
                <w:kern w:val="0"/>
                <w:szCs w:val="21"/>
              </w:rPr>
              <w:br w:type="textWrapping"/>
            </w:r>
            <w:r>
              <w:rPr>
                <w:rFonts w:hint="eastAsia" w:ascii="宋体" w:hAnsi="宋体" w:cs="宋体"/>
                <w:kern w:val="0"/>
                <w:szCs w:val="21"/>
              </w:rPr>
              <w:t>□公开查阅点     □政务服务中心</w:t>
            </w:r>
            <w:r>
              <w:rPr>
                <w:rFonts w:hint="eastAsia" w:ascii="宋体" w:hAnsi="宋体" w:cs="宋体"/>
                <w:kern w:val="0"/>
                <w:szCs w:val="21"/>
              </w:rPr>
              <w:br w:type="textWrapping"/>
            </w:r>
            <w:r>
              <w:rPr>
                <w:rFonts w:hint="eastAsia" w:ascii="宋体" w:hAnsi="宋体" w:cs="宋体"/>
                <w:kern w:val="0"/>
                <w:szCs w:val="21"/>
              </w:rPr>
              <w:t xml:space="preserve">□便民服务站     □入户/现场       </w:t>
            </w:r>
            <w:r>
              <w:rPr>
                <w:rFonts w:hint="eastAsia" w:ascii="宋体" w:hAnsi="宋体" w:cs="宋体"/>
                <w:kern w:val="0"/>
                <w:szCs w:val="21"/>
              </w:rPr>
              <w:br w:type="textWrapping"/>
            </w:r>
            <w:r>
              <w:rPr>
                <w:rFonts w:hint="eastAsia" w:ascii="宋体" w:hAnsi="宋体" w:cs="宋体"/>
                <w:kern w:val="0"/>
                <w:szCs w:val="21"/>
              </w:rPr>
              <w:t xml:space="preserve">■社区/企事业单位/村公示栏（电子屏）           □精准推送       □其他 </w:t>
            </w:r>
          </w:p>
        </w:tc>
        <w:tc>
          <w:tcPr>
            <w:tcW w:w="173"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c>
          <w:tcPr>
            <w:tcW w:w="156"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156"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c>
          <w:tcPr>
            <w:tcW w:w="182"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156"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c>
          <w:tcPr>
            <w:tcW w:w="232"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8" w:hRule="atLeast"/>
        </w:trPr>
        <w:tc>
          <w:tcPr>
            <w:tcW w:w="181"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290"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扶贫资金项目</w:t>
            </w:r>
          </w:p>
        </w:tc>
        <w:tc>
          <w:tcPr>
            <w:tcW w:w="321"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项目库建设</w:t>
            </w:r>
          </w:p>
        </w:tc>
        <w:tc>
          <w:tcPr>
            <w:tcW w:w="65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·纳入县级脱贫攻坚项目库的项目（项目名称、项目类别、建设性质、实施地点、时间进度、责任单位、建设任务、资金规模和筹资方式、受益对象、绩效目标、群众参与和带贫减贫机制等）</w:t>
            </w:r>
            <w:r>
              <w:rPr>
                <w:rFonts w:hint="eastAsia" w:ascii="宋体" w:hAnsi="宋体" w:cs="宋体"/>
                <w:color w:val="000000"/>
                <w:kern w:val="0"/>
                <w:szCs w:val="21"/>
              </w:rPr>
              <w:br w:type="textWrapping"/>
            </w:r>
            <w:r>
              <w:rPr>
                <w:rFonts w:hint="eastAsia" w:ascii="宋体" w:hAnsi="宋体" w:cs="宋体"/>
                <w:color w:val="000000"/>
                <w:kern w:val="0"/>
                <w:szCs w:val="21"/>
              </w:rPr>
              <w:t>·经</w:t>
            </w:r>
            <w:r>
              <w:rPr>
                <w:rFonts w:hint="eastAsia" w:ascii="宋体" w:hAnsi="宋体" w:cs="宋体"/>
                <w:color w:val="FF0000"/>
                <w:kern w:val="0"/>
                <w:szCs w:val="21"/>
              </w:rPr>
              <w:t>县脱贫攻坚领导小组</w:t>
            </w:r>
            <w:r>
              <w:rPr>
                <w:rFonts w:hint="eastAsia" w:ascii="宋体" w:hAnsi="宋体" w:cs="宋体"/>
                <w:color w:val="000000"/>
                <w:kern w:val="0"/>
                <w:szCs w:val="21"/>
              </w:rPr>
              <w:t>审定的脱贫攻坚项目库（项目库规模、项目名单）</w:t>
            </w:r>
          </w:p>
        </w:tc>
        <w:tc>
          <w:tcPr>
            <w:tcW w:w="50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《国务院扶贫办、财政部关于完善扶贫资金项目公告公示制度的指导意见》     《国务院扶贫办关于完善县级脱贫攻坚项目库建设的指导意见》</w:t>
            </w:r>
          </w:p>
        </w:tc>
        <w:tc>
          <w:tcPr>
            <w:tcW w:w="502"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信息形成（变更）20个工作日内</w:t>
            </w:r>
          </w:p>
        </w:tc>
        <w:tc>
          <w:tcPr>
            <w:tcW w:w="402"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县级人民政府、乡镇人民政府、村委会</w:t>
            </w:r>
          </w:p>
        </w:tc>
        <w:tc>
          <w:tcPr>
            <w:tcW w:w="109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■政府网站       □政府公报</w:t>
            </w:r>
            <w:r>
              <w:rPr>
                <w:rFonts w:hint="eastAsia" w:ascii="宋体" w:hAnsi="宋体" w:cs="宋体"/>
                <w:color w:val="000000"/>
                <w:kern w:val="0"/>
                <w:szCs w:val="21"/>
              </w:rPr>
              <w:br w:type="textWrapping"/>
            </w:r>
            <w:r>
              <w:rPr>
                <w:rFonts w:hint="eastAsia" w:ascii="宋体" w:hAnsi="宋体" w:cs="宋体"/>
                <w:color w:val="000000"/>
                <w:kern w:val="0"/>
                <w:szCs w:val="21"/>
              </w:rPr>
              <w:t xml:space="preserve">□两微一端       □发布会/听证会  </w:t>
            </w:r>
            <w:r>
              <w:rPr>
                <w:rFonts w:hint="eastAsia" w:ascii="宋体" w:hAnsi="宋体" w:cs="宋体"/>
                <w:color w:val="000000"/>
                <w:kern w:val="0"/>
                <w:szCs w:val="21"/>
              </w:rPr>
              <w:br w:type="textWrapping"/>
            </w:r>
            <w:r>
              <w:rPr>
                <w:rFonts w:hint="eastAsia" w:ascii="宋体" w:hAnsi="宋体" w:cs="宋体"/>
                <w:color w:val="000000"/>
                <w:kern w:val="0"/>
                <w:szCs w:val="21"/>
              </w:rPr>
              <w:t>□广播电视       □纸质媒体</w:t>
            </w:r>
            <w:r>
              <w:rPr>
                <w:rFonts w:hint="eastAsia" w:ascii="宋体" w:hAnsi="宋体" w:cs="宋体"/>
                <w:color w:val="000000"/>
                <w:kern w:val="0"/>
                <w:szCs w:val="21"/>
              </w:rPr>
              <w:br w:type="textWrapping"/>
            </w:r>
            <w:r>
              <w:rPr>
                <w:rFonts w:hint="eastAsia" w:ascii="宋体" w:hAnsi="宋体" w:cs="宋体"/>
                <w:color w:val="000000"/>
                <w:kern w:val="0"/>
                <w:szCs w:val="21"/>
              </w:rPr>
              <w:t>□公开查阅点     ■政务服务中心</w:t>
            </w:r>
            <w:r>
              <w:rPr>
                <w:rFonts w:hint="eastAsia" w:ascii="宋体" w:hAnsi="宋体" w:cs="宋体"/>
                <w:color w:val="000000"/>
                <w:kern w:val="0"/>
                <w:szCs w:val="21"/>
              </w:rPr>
              <w:br w:type="textWrapping"/>
            </w:r>
            <w:r>
              <w:rPr>
                <w:rFonts w:hint="eastAsia" w:ascii="宋体" w:hAnsi="宋体" w:cs="宋体"/>
                <w:color w:val="000000"/>
                <w:kern w:val="0"/>
                <w:szCs w:val="21"/>
              </w:rPr>
              <w:t xml:space="preserve">□便民服务站     □入户/现场       </w:t>
            </w:r>
            <w:r>
              <w:rPr>
                <w:rFonts w:hint="eastAsia" w:ascii="宋体" w:hAnsi="宋体" w:cs="宋体"/>
                <w:color w:val="000000"/>
                <w:kern w:val="0"/>
                <w:szCs w:val="21"/>
              </w:rPr>
              <w:br w:type="textWrapping"/>
            </w:r>
            <w:r>
              <w:rPr>
                <w:rFonts w:hint="eastAsia" w:ascii="宋体" w:hAnsi="宋体" w:cs="宋体"/>
                <w:color w:val="000000"/>
                <w:kern w:val="0"/>
                <w:szCs w:val="21"/>
              </w:rPr>
              <w:t xml:space="preserve">■社区/企事业单位/村公示栏（电子屏）           □精准推送       □其他 </w:t>
            </w:r>
          </w:p>
        </w:tc>
        <w:tc>
          <w:tcPr>
            <w:tcW w:w="173"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c>
          <w:tcPr>
            <w:tcW w:w="156"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156"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c>
          <w:tcPr>
            <w:tcW w:w="182"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156"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c>
          <w:tcPr>
            <w:tcW w:w="232"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181"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290" w:type="pct"/>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扶贫资金项目</w:t>
            </w:r>
          </w:p>
        </w:tc>
        <w:tc>
          <w:tcPr>
            <w:tcW w:w="321"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年度计划安排情况</w:t>
            </w:r>
          </w:p>
        </w:tc>
        <w:tc>
          <w:tcPr>
            <w:tcW w:w="65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年度县级扶贫资金项目计划或贫困县涉农资金统筹整合方案（含调整方案），主要包括项目名称、实施地点、建设任务、补助标准、资金来源及规模、实施期限、实施单位及责任人和绩效目标、带贫减贫机制等。</w:t>
            </w:r>
          </w:p>
        </w:tc>
        <w:tc>
          <w:tcPr>
            <w:tcW w:w="50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《国务院扶贫办、财政部关于完善扶贫资金项目公告公示制度的指导意见》</w:t>
            </w:r>
          </w:p>
        </w:tc>
        <w:tc>
          <w:tcPr>
            <w:tcW w:w="502"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信息形成（变更）20个工作日内</w:t>
            </w:r>
          </w:p>
        </w:tc>
        <w:tc>
          <w:tcPr>
            <w:tcW w:w="402"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县级人民政府</w:t>
            </w:r>
          </w:p>
        </w:tc>
        <w:tc>
          <w:tcPr>
            <w:tcW w:w="1093" w:type="pct"/>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■政府网站       □政府公报</w:t>
            </w:r>
            <w:r>
              <w:rPr>
                <w:rFonts w:hint="eastAsia" w:ascii="宋体" w:hAnsi="宋体" w:cs="宋体"/>
                <w:kern w:val="0"/>
                <w:szCs w:val="21"/>
              </w:rPr>
              <w:br w:type="textWrapping"/>
            </w:r>
            <w:r>
              <w:rPr>
                <w:rFonts w:hint="eastAsia" w:ascii="宋体" w:hAnsi="宋体" w:cs="宋体"/>
                <w:kern w:val="0"/>
                <w:szCs w:val="21"/>
              </w:rPr>
              <w:t xml:space="preserve">□两微一端       □发布会/听证会  </w:t>
            </w:r>
            <w:r>
              <w:rPr>
                <w:rFonts w:hint="eastAsia" w:ascii="宋体" w:hAnsi="宋体" w:cs="宋体"/>
                <w:kern w:val="0"/>
                <w:szCs w:val="21"/>
              </w:rPr>
              <w:br w:type="textWrapping"/>
            </w:r>
            <w:r>
              <w:rPr>
                <w:rFonts w:hint="eastAsia" w:ascii="宋体" w:hAnsi="宋体" w:cs="宋体"/>
                <w:kern w:val="0"/>
                <w:szCs w:val="21"/>
              </w:rPr>
              <w:t>□广播电视       □纸质媒体</w:t>
            </w:r>
            <w:r>
              <w:rPr>
                <w:rFonts w:hint="eastAsia" w:ascii="宋体" w:hAnsi="宋体" w:cs="宋体"/>
                <w:kern w:val="0"/>
                <w:szCs w:val="21"/>
              </w:rPr>
              <w:br w:type="textWrapping"/>
            </w:r>
            <w:r>
              <w:rPr>
                <w:rFonts w:hint="eastAsia" w:ascii="宋体" w:hAnsi="宋体" w:cs="宋体"/>
                <w:kern w:val="0"/>
                <w:szCs w:val="21"/>
              </w:rPr>
              <w:t>□公开查阅点     □政务服务中心</w:t>
            </w:r>
            <w:r>
              <w:rPr>
                <w:rFonts w:hint="eastAsia" w:ascii="宋体" w:hAnsi="宋体" w:cs="宋体"/>
                <w:kern w:val="0"/>
                <w:szCs w:val="21"/>
              </w:rPr>
              <w:br w:type="textWrapping"/>
            </w:r>
            <w:r>
              <w:rPr>
                <w:rFonts w:hint="eastAsia" w:ascii="宋体" w:hAnsi="宋体" w:cs="宋体"/>
                <w:kern w:val="0"/>
                <w:szCs w:val="21"/>
              </w:rPr>
              <w:t xml:space="preserve">□便民服务站     □入户/现场       </w:t>
            </w:r>
            <w:r>
              <w:rPr>
                <w:rFonts w:hint="eastAsia" w:ascii="宋体" w:hAnsi="宋体" w:cs="宋体"/>
                <w:kern w:val="0"/>
                <w:szCs w:val="21"/>
              </w:rPr>
              <w:br w:type="textWrapping"/>
            </w:r>
            <w:r>
              <w:rPr>
                <w:rFonts w:hint="eastAsia" w:ascii="宋体" w:hAnsi="宋体" w:cs="宋体"/>
                <w:kern w:val="0"/>
                <w:szCs w:val="21"/>
              </w:rPr>
              <w:t xml:space="preserve">□社区/企事业单位/村公示栏（电子屏）           □精准推送       □其他 </w:t>
            </w:r>
          </w:p>
        </w:tc>
        <w:tc>
          <w:tcPr>
            <w:tcW w:w="173"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c>
          <w:tcPr>
            <w:tcW w:w="156"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156"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c>
          <w:tcPr>
            <w:tcW w:w="182"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156"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c>
          <w:tcPr>
            <w:tcW w:w="232"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181"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290" w:type="pct"/>
            <w:vMerge w:val="continue"/>
            <w:shd w:val="clear" w:color="auto" w:fill="auto"/>
            <w:vAlign w:val="center"/>
          </w:tcPr>
          <w:p>
            <w:pPr>
              <w:widowControl/>
              <w:jc w:val="center"/>
              <w:rPr>
                <w:rFonts w:ascii="宋体" w:hAnsi="宋体" w:cs="宋体"/>
                <w:color w:val="000000"/>
                <w:kern w:val="0"/>
                <w:szCs w:val="21"/>
              </w:rPr>
            </w:pPr>
          </w:p>
        </w:tc>
        <w:tc>
          <w:tcPr>
            <w:tcW w:w="321"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年度计划安排情况</w:t>
            </w:r>
          </w:p>
        </w:tc>
        <w:tc>
          <w:tcPr>
            <w:tcW w:w="65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·上级下达扶贫资金项目计划批复，主要包括项目名称、实施地点、建设任务、补助标准、资金来源及规模、实施期限、实施单位及责任人和绩效目标、带贫减贫机制等。</w:t>
            </w:r>
          </w:p>
        </w:tc>
        <w:tc>
          <w:tcPr>
            <w:tcW w:w="50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《国务院扶贫办、财政部关于完善扶贫资金项目公告公示制度的指导意见》</w:t>
            </w:r>
          </w:p>
        </w:tc>
        <w:tc>
          <w:tcPr>
            <w:tcW w:w="502"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信息形成（变更）20个工作日内</w:t>
            </w:r>
          </w:p>
        </w:tc>
        <w:tc>
          <w:tcPr>
            <w:tcW w:w="402"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乡镇人民政府、村委会</w:t>
            </w:r>
          </w:p>
        </w:tc>
        <w:tc>
          <w:tcPr>
            <w:tcW w:w="1093" w:type="pct"/>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□政府网站       □政府公报</w:t>
            </w:r>
            <w:r>
              <w:rPr>
                <w:rFonts w:hint="eastAsia" w:ascii="宋体" w:hAnsi="宋体" w:cs="宋体"/>
                <w:kern w:val="0"/>
                <w:szCs w:val="21"/>
              </w:rPr>
              <w:br w:type="textWrapping"/>
            </w:r>
            <w:r>
              <w:rPr>
                <w:rFonts w:hint="eastAsia" w:ascii="宋体" w:hAnsi="宋体" w:cs="宋体"/>
                <w:kern w:val="0"/>
                <w:szCs w:val="21"/>
              </w:rPr>
              <w:t xml:space="preserve">□两微一端       □发布会/听证会  </w:t>
            </w:r>
            <w:r>
              <w:rPr>
                <w:rFonts w:hint="eastAsia" w:ascii="宋体" w:hAnsi="宋体" w:cs="宋体"/>
                <w:kern w:val="0"/>
                <w:szCs w:val="21"/>
              </w:rPr>
              <w:br w:type="textWrapping"/>
            </w:r>
            <w:r>
              <w:rPr>
                <w:rFonts w:hint="eastAsia" w:ascii="宋体" w:hAnsi="宋体" w:cs="宋体"/>
                <w:kern w:val="0"/>
                <w:szCs w:val="21"/>
              </w:rPr>
              <w:t>□广播电视       □纸质媒体</w:t>
            </w:r>
            <w:r>
              <w:rPr>
                <w:rFonts w:hint="eastAsia" w:ascii="宋体" w:hAnsi="宋体" w:cs="宋体"/>
                <w:kern w:val="0"/>
                <w:szCs w:val="21"/>
              </w:rPr>
              <w:br w:type="textWrapping"/>
            </w:r>
            <w:r>
              <w:rPr>
                <w:rFonts w:hint="eastAsia" w:ascii="宋体" w:hAnsi="宋体" w:cs="宋体"/>
                <w:kern w:val="0"/>
                <w:szCs w:val="21"/>
              </w:rPr>
              <w:t>□公开查阅点     □政务服务中心</w:t>
            </w:r>
            <w:r>
              <w:rPr>
                <w:rFonts w:hint="eastAsia" w:ascii="宋体" w:hAnsi="宋体" w:cs="宋体"/>
                <w:kern w:val="0"/>
                <w:szCs w:val="21"/>
              </w:rPr>
              <w:br w:type="textWrapping"/>
            </w:r>
            <w:r>
              <w:rPr>
                <w:rFonts w:hint="eastAsia" w:ascii="宋体" w:hAnsi="宋体" w:cs="宋体"/>
                <w:kern w:val="0"/>
                <w:szCs w:val="21"/>
              </w:rPr>
              <w:t xml:space="preserve">□便民服务站     □入户/现场       </w:t>
            </w:r>
            <w:r>
              <w:rPr>
                <w:rFonts w:hint="eastAsia" w:ascii="宋体" w:hAnsi="宋体" w:cs="宋体"/>
                <w:kern w:val="0"/>
                <w:szCs w:val="21"/>
              </w:rPr>
              <w:br w:type="textWrapping"/>
            </w:r>
            <w:r>
              <w:rPr>
                <w:rFonts w:hint="eastAsia" w:ascii="宋体" w:hAnsi="宋体" w:cs="宋体"/>
                <w:kern w:val="0"/>
                <w:szCs w:val="21"/>
              </w:rPr>
              <w:t xml:space="preserve">■社区/企事业单位/村公示栏（电子屏）           □精准推送       □其他 </w:t>
            </w:r>
          </w:p>
        </w:tc>
        <w:tc>
          <w:tcPr>
            <w:tcW w:w="173"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c>
          <w:tcPr>
            <w:tcW w:w="156"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156"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c>
          <w:tcPr>
            <w:tcW w:w="182"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156"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c>
          <w:tcPr>
            <w:tcW w:w="232"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181"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290" w:type="pct"/>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扶贫资金项目</w:t>
            </w:r>
          </w:p>
        </w:tc>
        <w:tc>
          <w:tcPr>
            <w:tcW w:w="321"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年度计划完成情况</w:t>
            </w:r>
          </w:p>
        </w:tc>
        <w:tc>
          <w:tcPr>
            <w:tcW w:w="65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·项目建设完成</w:t>
            </w:r>
            <w:r>
              <w:rPr>
                <w:rFonts w:hint="eastAsia" w:ascii="宋体" w:hAnsi="宋体" w:cs="宋体"/>
                <w:color w:val="000000"/>
                <w:kern w:val="0"/>
                <w:szCs w:val="21"/>
              </w:rPr>
              <w:br w:type="textWrapping"/>
            </w:r>
            <w:r>
              <w:rPr>
                <w:rFonts w:hint="eastAsia" w:ascii="宋体" w:hAnsi="宋体" w:cs="宋体"/>
                <w:color w:val="000000"/>
                <w:kern w:val="0"/>
                <w:szCs w:val="21"/>
              </w:rPr>
              <w:t>·资金使用</w:t>
            </w:r>
            <w:r>
              <w:rPr>
                <w:rFonts w:hint="eastAsia" w:ascii="宋体" w:hAnsi="宋体" w:cs="宋体"/>
                <w:color w:val="000000"/>
                <w:kern w:val="0"/>
                <w:szCs w:val="21"/>
              </w:rPr>
              <w:br w:type="textWrapping"/>
            </w:r>
            <w:r>
              <w:rPr>
                <w:rFonts w:hint="eastAsia" w:ascii="宋体" w:hAnsi="宋体" w:cs="宋体"/>
                <w:color w:val="000000"/>
                <w:kern w:val="0"/>
                <w:szCs w:val="21"/>
              </w:rPr>
              <w:t>·建设任务</w:t>
            </w:r>
            <w:r>
              <w:rPr>
                <w:rFonts w:hint="eastAsia" w:ascii="宋体" w:hAnsi="宋体" w:cs="宋体"/>
                <w:color w:val="000000"/>
                <w:kern w:val="0"/>
                <w:szCs w:val="21"/>
              </w:rPr>
              <w:br w:type="textWrapping"/>
            </w:r>
            <w:r>
              <w:rPr>
                <w:rFonts w:hint="eastAsia" w:ascii="宋体" w:hAnsi="宋体" w:cs="宋体"/>
                <w:color w:val="000000"/>
                <w:kern w:val="0"/>
                <w:szCs w:val="21"/>
              </w:rPr>
              <w:t>·绩效目标和减贫机制实现</w:t>
            </w:r>
          </w:p>
        </w:tc>
        <w:tc>
          <w:tcPr>
            <w:tcW w:w="50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《国务院扶贫办、财政部关于完善扶贫资金项目公告公示制度的指导意见》</w:t>
            </w:r>
          </w:p>
        </w:tc>
        <w:tc>
          <w:tcPr>
            <w:tcW w:w="502"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信息形成（变更）20个工作日内</w:t>
            </w:r>
          </w:p>
        </w:tc>
        <w:tc>
          <w:tcPr>
            <w:tcW w:w="402"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县级人民政府、乡镇人民政府、村委会</w:t>
            </w:r>
          </w:p>
        </w:tc>
        <w:tc>
          <w:tcPr>
            <w:tcW w:w="109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■政府网站       □政府公报</w:t>
            </w:r>
            <w:r>
              <w:rPr>
                <w:rFonts w:hint="eastAsia" w:ascii="宋体" w:hAnsi="宋体" w:cs="宋体"/>
                <w:color w:val="000000"/>
                <w:kern w:val="0"/>
                <w:szCs w:val="21"/>
              </w:rPr>
              <w:br w:type="textWrapping"/>
            </w:r>
            <w:r>
              <w:rPr>
                <w:rFonts w:hint="eastAsia" w:ascii="宋体" w:hAnsi="宋体" w:cs="宋体"/>
                <w:color w:val="000000"/>
                <w:kern w:val="0"/>
                <w:szCs w:val="21"/>
              </w:rPr>
              <w:t xml:space="preserve">□两微一端       □发布会/听证会  </w:t>
            </w:r>
            <w:r>
              <w:rPr>
                <w:rFonts w:hint="eastAsia" w:ascii="宋体" w:hAnsi="宋体" w:cs="宋体"/>
                <w:color w:val="000000"/>
                <w:kern w:val="0"/>
                <w:szCs w:val="21"/>
              </w:rPr>
              <w:br w:type="textWrapping"/>
            </w:r>
            <w:r>
              <w:rPr>
                <w:rFonts w:hint="eastAsia" w:ascii="宋体" w:hAnsi="宋体" w:cs="宋体"/>
                <w:color w:val="000000"/>
                <w:kern w:val="0"/>
                <w:szCs w:val="21"/>
              </w:rPr>
              <w:t>□广播电视       □纸质媒体</w:t>
            </w:r>
            <w:r>
              <w:rPr>
                <w:rFonts w:hint="eastAsia" w:ascii="宋体" w:hAnsi="宋体" w:cs="宋体"/>
                <w:color w:val="000000"/>
                <w:kern w:val="0"/>
                <w:szCs w:val="21"/>
              </w:rPr>
              <w:br w:type="textWrapping"/>
            </w:r>
            <w:r>
              <w:rPr>
                <w:rFonts w:hint="eastAsia" w:ascii="宋体" w:hAnsi="宋体" w:cs="宋体"/>
                <w:color w:val="000000"/>
                <w:kern w:val="0"/>
                <w:szCs w:val="21"/>
              </w:rPr>
              <w:t>□公开查阅点     □政务服务中心</w:t>
            </w:r>
            <w:r>
              <w:rPr>
                <w:rFonts w:hint="eastAsia" w:ascii="宋体" w:hAnsi="宋体" w:cs="宋体"/>
                <w:color w:val="000000"/>
                <w:kern w:val="0"/>
                <w:szCs w:val="21"/>
              </w:rPr>
              <w:br w:type="textWrapping"/>
            </w:r>
            <w:r>
              <w:rPr>
                <w:rFonts w:hint="eastAsia" w:ascii="宋体" w:hAnsi="宋体" w:cs="宋体"/>
                <w:color w:val="000000"/>
                <w:kern w:val="0"/>
                <w:szCs w:val="21"/>
              </w:rPr>
              <w:t xml:space="preserve">□便民服务站     □入户/现场       </w:t>
            </w:r>
            <w:r>
              <w:rPr>
                <w:rFonts w:hint="eastAsia" w:ascii="宋体" w:hAnsi="宋体" w:cs="宋体"/>
                <w:color w:val="000000"/>
                <w:kern w:val="0"/>
                <w:szCs w:val="21"/>
              </w:rPr>
              <w:br w:type="textWrapping"/>
            </w:r>
            <w:r>
              <w:rPr>
                <w:rFonts w:hint="eastAsia" w:ascii="宋体" w:hAnsi="宋体" w:cs="宋体"/>
                <w:color w:val="000000"/>
                <w:kern w:val="0"/>
                <w:szCs w:val="21"/>
              </w:rPr>
              <w:t xml:space="preserve">■社区/企事业单位/村公示栏（电子屏）           □精准推送       □其他 </w:t>
            </w:r>
          </w:p>
        </w:tc>
        <w:tc>
          <w:tcPr>
            <w:tcW w:w="173"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c>
          <w:tcPr>
            <w:tcW w:w="156"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156"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c>
          <w:tcPr>
            <w:tcW w:w="182"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156"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c>
          <w:tcPr>
            <w:tcW w:w="232"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trPr>
        <w:tc>
          <w:tcPr>
            <w:tcW w:w="181"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290" w:type="pct"/>
            <w:vMerge w:val="continue"/>
            <w:shd w:val="clear" w:color="auto" w:fill="auto"/>
            <w:vAlign w:val="center"/>
          </w:tcPr>
          <w:p>
            <w:pPr>
              <w:widowControl/>
              <w:jc w:val="center"/>
              <w:rPr>
                <w:rFonts w:ascii="宋体" w:hAnsi="宋体" w:cs="宋体"/>
                <w:color w:val="000000"/>
                <w:kern w:val="0"/>
                <w:szCs w:val="21"/>
              </w:rPr>
            </w:pPr>
          </w:p>
        </w:tc>
        <w:tc>
          <w:tcPr>
            <w:tcW w:w="321"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项目实施</w:t>
            </w:r>
          </w:p>
        </w:tc>
        <w:tc>
          <w:tcPr>
            <w:tcW w:w="65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·扶贫项目实施前情况（包括项目名称、资金来源、实施期限、绩效目标、实施单位及责任人、受益对象和带贫减贫机制等）</w:t>
            </w:r>
            <w:r>
              <w:rPr>
                <w:rFonts w:hint="eastAsia" w:ascii="宋体" w:hAnsi="宋体" w:cs="宋体"/>
                <w:color w:val="000000"/>
                <w:kern w:val="0"/>
                <w:szCs w:val="21"/>
              </w:rPr>
              <w:br w:type="textWrapping"/>
            </w:r>
            <w:r>
              <w:rPr>
                <w:rFonts w:hint="eastAsia" w:ascii="宋体" w:hAnsi="宋体" w:cs="宋体"/>
                <w:color w:val="000000"/>
                <w:kern w:val="0"/>
                <w:szCs w:val="21"/>
              </w:rPr>
              <w:t>·扶贫项目实施后情况（包括资金使用、项目实施结果、检查验收结果、绩效目标实现情况等）</w:t>
            </w:r>
          </w:p>
        </w:tc>
        <w:tc>
          <w:tcPr>
            <w:tcW w:w="50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《国务院扶贫办、财政部关于完善扶贫资金项目公告公示制度的指导意见》</w:t>
            </w:r>
          </w:p>
        </w:tc>
        <w:tc>
          <w:tcPr>
            <w:tcW w:w="502"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信息形成（变更）20个工作日内</w:t>
            </w:r>
          </w:p>
        </w:tc>
        <w:tc>
          <w:tcPr>
            <w:tcW w:w="402"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县级人民政府、乡镇人民政府、村委会</w:t>
            </w:r>
          </w:p>
        </w:tc>
        <w:tc>
          <w:tcPr>
            <w:tcW w:w="1093" w:type="pct"/>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■政府网站       □政府公报</w:t>
            </w:r>
            <w:r>
              <w:rPr>
                <w:rFonts w:hint="eastAsia" w:ascii="宋体" w:hAnsi="宋体" w:cs="宋体"/>
                <w:kern w:val="0"/>
                <w:szCs w:val="21"/>
              </w:rPr>
              <w:br w:type="textWrapping"/>
            </w:r>
            <w:r>
              <w:rPr>
                <w:rFonts w:hint="eastAsia" w:ascii="宋体" w:hAnsi="宋体" w:cs="宋体"/>
                <w:kern w:val="0"/>
                <w:szCs w:val="21"/>
              </w:rPr>
              <w:t xml:space="preserve">□两微一端       □发布会/听证会  </w:t>
            </w:r>
            <w:r>
              <w:rPr>
                <w:rFonts w:hint="eastAsia" w:ascii="宋体" w:hAnsi="宋体" w:cs="宋体"/>
                <w:kern w:val="0"/>
                <w:szCs w:val="21"/>
              </w:rPr>
              <w:br w:type="textWrapping"/>
            </w:r>
            <w:r>
              <w:rPr>
                <w:rFonts w:hint="eastAsia" w:ascii="宋体" w:hAnsi="宋体" w:cs="宋体"/>
                <w:kern w:val="0"/>
                <w:szCs w:val="21"/>
              </w:rPr>
              <w:t>□广播电视       □纸质媒体</w:t>
            </w:r>
            <w:r>
              <w:rPr>
                <w:rFonts w:hint="eastAsia" w:ascii="宋体" w:hAnsi="宋体" w:cs="宋体"/>
                <w:kern w:val="0"/>
                <w:szCs w:val="21"/>
              </w:rPr>
              <w:br w:type="textWrapping"/>
            </w:r>
            <w:r>
              <w:rPr>
                <w:rFonts w:hint="eastAsia" w:ascii="宋体" w:hAnsi="宋体" w:cs="宋体"/>
                <w:kern w:val="0"/>
                <w:szCs w:val="21"/>
              </w:rPr>
              <w:t>□公开查阅点     ■政务服务中心</w:t>
            </w:r>
            <w:r>
              <w:rPr>
                <w:rFonts w:hint="eastAsia" w:ascii="宋体" w:hAnsi="宋体" w:cs="宋体"/>
                <w:kern w:val="0"/>
                <w:szCs w:val="21"/>
              </w:rPr>
              <w:br w:type="textWrapping"/>
            </w:r>
            <w:r>
              <w:rPr>
                <w:rFonts w:hint="eastAsia" w:ascii="宋体" w:hAnsi="宋体" w:cs="宋体"/>
                <w:kern w:val="0"/>
                <w:szCs w:val="21"/>
              </w:rPr>
              <w:t xml:space="preserve">□便民服务站     □入户/现场       </w:t>
            </w:r>
            <w:r>
              <w:rPr>
                <w:rFonts w:hint="eastAsia" w:ascii="宋体" w:hAnsi="宋体" w:cs="宋体"/>
                <w:kern w:val="0"/>
                <w:szCs w:val="21"/>
              </w:rPr>
              <w:br w:type="textWrapping"/>
            </w:r>
            <w:r>
              <w:rPr>
                <w:rFonts w:hint="eastAsia" w:ascii="宋体" w:hAnsi="宋体" w:cs="宋体"/>
                <w:kern w:val="0"/>
                <w:szCs w:val="21"/>
              </w:rPr>
              <w:t xml:space="preserve">■社区/企事业单位/村公示栏（电子屏）           □精准推送       □其他 </w:t>
            </w:r>
          </w:p>
        </w:tc>
        <w:tc>
          <w:tcPr>
            <w:tcW w:w="173"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c>
          <w:tcPr>
            <w:tcW w:w="156"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156"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c>
          <w:tcPr>
            <w:tcW w:w="182"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156"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c>
          <w:tcPr>
            <w:tcW w:w="232"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181" w:type="pc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290"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监督管理</w:t>
            </w:r>
          </w:p>
        </w:tc>
        <w:tc>
          <w:tcPr>
            <w:tcW w:w="321"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监督举报</w:t>
            </w:r>
          </w:p>
        </w:tc>
        <w:tc>
          <w:tcPr>
            <w:tcW w:w="65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·公开单位、单位监督举报电话和12317监督举报电话</w:t>
            </w:r>
            <w:r>
              <w:rPr>
                <w:rFonts w:hint="eastAsia" w:ascii="宋体" w:hAnsi="宋体" w:cs="宋体"/>
                <w:color w:val="000000"/>
                <w:kern w:val="0"/>
                <w:szCs w:val="21"/>
              </w:rPr>
              <w:br w:type="textWrapping"/>
            </w:r>
            <w:r>
              <w:rPr>
                <w:rFonts w:hint="eastAsia" w:ascii="宋体" w:hAnsi="宋体" w:cs="宋体"/>
                <w:color w:val="000000"/>
                <w:kern w:val="0"/>
                <w:szCs w:val="21"/>
              </w:rPr>
              <w:t>·举报受理办理结果</w:t>
            </w:r>
          </w:p>
        </w:tc>
        <w:tc>
          <w:tcPr>
            <w:tcW w:w="503"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《国务院扶贫办、财政部关于完善扶贫资金项目公告公示制度的指导意见》</w:t>
            </w:r>
          </w:p>
        </w:tc>
        <w:tc>
          <w:tcPr>
            <w:tcW w:w="502"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信息形成（变更）20个工作日内</w:t>
            </w:r>
          </w:p>
        </w:tc>
        <w:tc>
          <w:tcPr>
            <w:tcW w:w="402" w:type="pct"/>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县级扶贫部门、乡镇人民政府、村委会</w:t>
            </w:r>
          </w:p>
        </w:tc>
        <w:tc>
          <w:tcPr>
            <w:tcW w:w="1093" w:type="pct"/>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■政府网站       □政府公报</w:t>
            </w:r>
            <w:r>
              <w:rPr>
                <w:rFonts w:hint="eastAsia" w:ascii="宋体" w:hAnsi="宋体" w:cs="宋体"/>
                <w:kern w:val="0"/>
                <w:szCs w:val="21"/>
              </w:rPr>
              <w:br w:type="textWrapping"/>
            </w:r>
            <w:r>
              <w:rPr>
                <w:rFonts w:hint="eastAsia" w:ascii="宋体" w:hAnsi="宋体" w:cs="宋体"/>
                <w:kern w:val="0"/>
                <w:szCs w:val="21"/>
              </w:rPr>
              <w:t xml:space="preserve">□两微一端       □发布会/听证会  </w:t>
            </w:r>
            <w:r>
              <w:rPr>
                <w:rFonts w:hint="eastAsia" w:ascii="宋体" w:hAnsi="宋体" w:cs="宋体"/>
                <w:kern w:val="0"/>
                <w:szCs w:val="21"/>
              </w:rPr>
              <w:br w:type="textWrapping"/>
            </w:r>
            <w:r>
              <w:rPr>
                <w:rFonts w:hint="eastAsia" w:ascii="宋体" w:hAnsi="宋体" w:cs="宋体"/>
                <w:kern w:val="0"/>
                <w:szCs w:val="21"/>
              </w:rPr>
              <w:t>□广播电视       □纸质媒体</w:t>
            </w:r>
            <w:r>
              <w:rPr>
                <w:rFonts w:hint="eastAsia" w:ascii="宋体" w:hAnsi="宋体" w:cs="宋体"/>
                <w:kern w:val="0"/>
                <w:szCs w:val="21"/>
              </w:rPr>
              <w:br w:type="textWrapping"/>
            </w:r>
            <w:r>
              <w:rPr>
                <w:rFonts w:hint="eastAsia" w:ascii="宋体" w:hAnsi="宋体" w:cs="宋体"/>
                <w:kern w:val="0"/>
                <w:szCs w:val="21"/>
              </w:rPr>
              <w:t>□公开查阅点     □政务服务中心</w:t>
            </w:r>
            <w:r>
              <w:rPr>
                <w:rFonts w:hint="eastAsia" w:ascii="宋体" w:hAnsi="宋体" w:cs="宋体"/>
                <w:kern w:val="0"/>
                <w:szCs w:val="21"/>
              </w:rPr>
              <w:br w:type="textWrapping"/>
            </w:r>
            <w:r>
              <w:rPr>
                <w:rFonts w:hint="eastAsia" w:ascii="宋体" w:hAnsi="宋体" w:cs="宋体"/>
                <w:kern w:val="0"/>
                <w:szCs w:val="21"/>
              </w:rPr>
              <w:t xml:space="preserve">□便民服务站     □入户/现场       </w:t>
            </w:r>
            <w:r>
              <w:rPr>
                <w:rFonts w:hint="eastAsia" w:ascii="宋体" w:hAnsi="宋体" w:cs="宋体"/>
                <w:kern w:val="0"/>
                <w:szCs w:val="21"/>
              </w:rPr>
              <w:br w:type="textWrapping"/>
            </w:r>
            <w:r>
              <w:rPr>
                <w:rFonts w:hint="eastAsia" w:ascii="宋体" w:hAnsi="宋体" w:cs="宋体"/>
                <w:kern w:val="0"/>
                <w:szCs w:val="21"/>
              </w:rPr>
              <w:t xml:space="preserve">■社区/企事业单位/村公示栏（电子屏）           □精准推送       □其他 </w:t>
            </w:r>
          </w:p>
        </w:tc>
        <w:tc>
          <w:tcPr>
            <w:tcW w:w="173"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c>
          <w:tcPr>
            <w:tcW w:w="156"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156"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c>
          <w:tcPr>
            <w:tcW w:w="182"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156"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c>
          <w:tcPr>
            <w:tcW w:w="232" w:type="pct"/>
            <w:shd w:val="clear" w:color="auto" w:fill="auto"/>
            <w:vAlign w:val="center"/>
          </w:tcPr>
          <w:p>
            <w:pPr>
              <w:widowControl/>
              <w:jc w:val="center"/>
              <w:rPr>
                <w:rFonts w:ascii="Arial" w:hAnsi="Arial" w:cs="Arial"/>
                <w:kern w:val="0"/>
                <w:szCs w:val="21"/>
              </w:rPr>
            </w:pPr>
            <w:r>
              <w:rPr>
                <w:rFonts w:ascii="Arial" w:hAnsi="Arial" w:cs="Arial"/>
                <w:kern w:val="0"/>
                <w:szCs w:val="21"/>
              </w:rPr>
              <w:t>√</w:t>
            </w:r>
          </w:p>
        </w:tc>
      </w:tr>
    </w:tbl>
    <w:p/>
    <w:p>
      <w:pPr>
        <w:widowControl/>
        <w:jc w:val="left"/>
      </w:pPr>
      <w:r>
        <w:br w:type="page"/>
      </w:r>
    </w:p>
    <w:p>
      <w:pPr>
        <w:pStyle w:val="11"/>
      </w:pPr>
      <w:bookmarkStart w:id="25" w:name="_Toc45118093"/>
      <w:r>
        <w:rPr>
          <w:rFonts w:hint="eastAsia"/>
        </w:rPr>
        <w:t>南阳市社会救助领域基层政务公开标准目录</w:t>
      </w:r>
      <w:bookmarkEnd w:id="25"/>
    </w:p>
    <w:tbl>
      <w:tblPr>
        <w:tblStyle w:val="12"/>
        <w:tblW w:w="5000" w:type="pct"/>
        <w:jc w:val="center"/>
        <w:tblLayout w:type="autofit"/>
        <w:tblCellMar>
          <w:top w:w="0" w:type="dxa"/>
          <w:left w:w="108" w:type="dxa"/>
          <w:bottom w:w="0" w:type="dxa"/>
          <w:right w:w="108" w:type="dxa"/>
        </w:tblCellMar>
      </w:tblPr>
      <w:tblGrid>
        <w:gridCol w:w="397"/>
        <w:gridCol w:w="652"/>
        <w:gridCol w:w="612"/>
        <w:gridCol w:w="2099"/>
        <w:gridCol w:w="1605"/>
        <w:gridCol w:w="968"/>
        <w:gridCol w:w="1123"/>
        <w:gridCol w:w="2985"/>
        <w:gridCol w:w="516"/>
        <w:gridCol w:w="595"/>
        <w:gridCol w:w="581"/>
        <w:gridCol w:w="480"/>
        <w:gridCol w:w="463"/>
        <w:gridCol w:w="556"/>
        <w:gridCol w:w="474"/>
      </w:tblGrid>
      <w:tr>
        <w:tblPrEx>
          <w:tblCellMar>
            <w:top w:w="0" w:type="dxa"/>
            <w:left w:w="108" w:type="dxa"/>
            <w:bottom w:w="0" w:type="dxa"/>
            <w:right w:w="108" w:type="dxa"/>
          </w:tblCellMar>
        </w:tblPrEx>
        <w:trPr>
          <w:trHeight w:val="177" w:hRule="atLeast"/>
          <w:tblHeader/>
          <w:jc w:val="center"/>
        </w:trPr>
        <w:tc>
          <w:tcPr>
            <w:tcW w:w="141" w:type="pct"/>
            <w:vMerge w:val="restar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序号</w:t>
            </w:r>
          </w:p>
        </w:tc>
        <w:tc>
          <w:tcPr>
            <w:tcW w:w="448" w:type="pct"/>
            <w:gridSpan w:val="2"/>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公开事项</w:t>
            </w:r>
          </w:p>
        </w:tc>
        <w:tc>
          <w:tcPr>
            <w:tcW w:w="744" w:type="pct"/>
            <w:vMerge w:val="restart"/>
            <w:vAlign w:val="center"/>
          </w:tcPr>
          <w:p>
            <w:pPr>
              <w:spacing w:line="240" w:lineRule="exact"/>
              <w:jc w:val="center"/>
              <w:rPr>
                <w:rFonts w:cs="仿宋_GB2312" w:asciiTheme="minorEastAsia" w:hAnsiTheme="minorEastAsia" w:eastAsiaTheme="minorEastAsia"/>
                <w:b/>
                <w:bCs/>
                <w:sz w:val="18"/>
                <w:szCs w:val="18"/>
              </w:rPr>
            </w:pPr>
            <w:r>
              <w:rPr>
                <w:rFonts w:hint="eastAsia" w:cs="仿宋_GB2312" w:asciiTheme="minorEastAsia" w:hAnsiTheme="minorEastAsia" w:eastAsiaTheme="minorEastAsia"/>
                <w:b/>
                <w:bCs/>
                <w:sz w:val="18"/>
                <w:szCs w:val="18"/>
              </w:rPr>
              <w:t>公开内容</w:t>
            </w:r>
          </w:p>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（要素）</w:t>
            </w:r>
          </w:p>
        </w:tc>
        <w:tc>
          <w:tcPr>
            <w:tcW w:w="569" w:type="pct"/>
            <w:vMerge w:val="restar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公开依据</w:t>
            </w:r>
          </w:p>
        </w:tc>
        <w:tc>
          <w:tcPr>
            <w:tcW w:w="343" w:type="pct"/>
            <w:vMerge w:val="restar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公开时限</w:t>
            </w:r>
          </w:p>
        </w:tc>
        <w:tc>
          <w:tcPr>
            <w:tcW w:w="398" w:type="pct"/>
            <w:vMerge w:val="restar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公开主体</w:t>
            </w:r>
          </w:p>
        </w:tc>
        <w:tc>
          <w:tcPr>
            <w:tcW w:w="1058" w:type="pct"/>
            <w:vMerge w:val="restart"/>
            <w:vAlign w:val="center"/>
          </w:tcPr>
          <w:p>
            <w:pPr>
              <w:spacing w:line="240" w:lineRule="exact"/>
              <w:jc w:val="center"/>
              <w:rPr>
                <w:rFonts w:cs="仿宋_GB2312" w:asciiTheme="minorEastAsia" w:hAnsiTheme="minorEastAsia" w:eastAsiaTheme="minorEastAsia"/>
                <w:b/>
                <w:bCs/>
                <w:sz w:val="18"/>
                <w:szCs w:val="18"/>
              </w:rPr>
            </w:pPr>
            <w:r>
              <w:rPr>
                <w:rFonts w:hint="eastAsia" w:cs="仿宋_GB2312" w:asciiTheme="minorEastAsia" w:hAnsiTheme="minorEastAsia" w:eastAsiaTheme="minorEastAsia"/>
                <w:b/>
                <w:bCs/>
                <w:sz w:val="18"/>
                <w:szCs w:val="18"/>
              </w:rPr>
              <w:t>公开渠道和载体</w:t>
            </w:r>
          </w:p>
          <w:p>
            <w:pPr>
              <w:spacing w:line="240" w:lineRule="exact"/>
              <w:jc w:val="center"/>
              <w:rPr>
                <w:rFonts w:cs="仿宋_GB2312" w:asciiTheme="minorEastAsia" w:hAnsiTheme="minorEastAsia" w:eastAsiaTheme="minorEastAsia"/>
                <w:sz w:val="18"/>
                <w:szCs w:val="18"/>
              </w:rPr>
            </w:pPr>
            <w:r>
              <w:rPr>
                <w:rFonts w:cs="仿宋_GB2312" w:asciiTheme="minorEastAsia" w:hAnsiTheme="minorEastAsia" w:eastAsiaTheme="minorEastAsia"/>
                <w:b/>
                <w:bCs/>
                <w:sz w:val="18"/>
                <w:szCs w:val="18"/>
              </w:rPr>
              <w:t>(</w:t>
            </w:r>
            <w:r>
              <w:rPr>
                <w:rFonts w:hint="eastAsia" w:cs="仿宋_GB2312" w:asciiTheme="minorEastAsia" w:hAnsiTheme="minorEastAsia" w:eastAsiaTheme="minorEastAsia"/>
                <w:b/>
                <w:bCs/>
                <w:sz w:val="18"/>
                <w:szCs w:val="18"/>
              </w:rPr>
              <w:t>至少一项</w:t>
            </w:r>
            <w:r>
              <w:rPr>
                <w:rFonts w:cs="仿宋_GB2312" w:asciiTheme="minorEastAsia" w:hAnsiTheme="minorEastAsia" w:eastAsiaTheme="minorEastAsia"/>
                <w:b/>
                <w:bCs/>
                <w:sz w:val="18"/>
                <w:szCs w:val="18"/>
              </w:rPr>
              <w:t>)</w:t>
            </w:r>
          </w:p>
        </w:tc>
        <w:tc>
          <w:tcPr>
            <w:tcW w:w="394" w:type="pct"/>
            <w:gridSpan w:val="2"/>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公开对象</w:t>
            </w:r>
          </w:p>
        </w:tc>
        <w:tc>
          <w:tcPr>
            <w:tcW w:w="376" w:type="pct"/>
            <w:gridSpan w:val="2"/>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公开方式</w:t>
            </w:r>
          </w:p>
        </w:tc>
        <w:tc>
          <w:tcPr>
            <w:tcW w:w="529" w:type="pct"/>
            <w:gridSpan w:val="3"/>
            <w:vAlign w:val="center"/>
          </w:tcPr>
          <w:p>
            <w:pPr>
              <w:spacing w:line="240" w:lineRule="exact"/>
              <w:jc w:val="center"/>
              <w:rPr>
                <w:rFonts w:cs="仿宋_GB2312" w:asciiTheme="minorEastAsia" w:hAnsiTheme="minorEastAsia" w:eastAsiaTheme="minorEastAsia"/>
                <w:b/>
                <w:bCs/>
                <w:sz w:val="18"/>
                <w:szCs w:val="18"/>
              </w:rPr>
            </w:pPr>
            <w:r>
              <w:rPr>
                <w:rFonts w:hint="eastAsia" w:cs="仿宋_GB2312" w:asciiTheme="minorEastAsia" w:hAnsiTheme="minorEastAsia" w:eastAsiaTheme="minorEastAsia"/>
                <w:b/>
                <w:bCs/>
                <w:sz w:val="18"/>
                <w:szCs w:val="18"/>
              </w:rPr>
              <w:t>公开层级</w:t>
            </w:r>
          </w:p>
        </w:tc>
      </w:tr>
      <w:tr>
        <w:tblPrEx>
          <w:tblCellMar>
            <w:top w:w="0" w:type="dxa"/>
            <w:left w:w="108" w:type="dxa"/>
            <w:bottom w:w="0" w:type="dxa"/>
            <w:right w:w="108" w:type="dxa"/>
          </w:tblCellMar>
        </w:tblPrEx>
        <w:trPr>
          <w:trHeight w:val="625" w:hRule="atLeast"/>
          <w:tblHeader/>
          <w:jc w:val="center"/>
        </w:trPr>
        <w:tc>
          <w:tcPr>
            <w:tcW w:w="141" w:type="pct"/>
            <w:vMerge w:val="continue"/>
            <w:vAlign w:val="center"/>
          </w:tcPr>
          <w:p>
            <w:pPr>
              <w:spacing w:line="240" w:lineRule="exact"/>
              <w:jc w:val="center"/>
              <w:rPr>
                <w:rFonts w:cs="仿宋_GB2312" w:asciiTheme="minorEastAsia" w:hAnsiTheme="minorEastAsia" w:eastAsiaTheme="minorEastAsia"/>
                <w:sz w:val="18"/>
                <w:szCs w:val="18"/>
              </w:rPr>
            </w:pPr>
          </w:p>
        </w:tc>
        <w:tc>
          <w:tcPr>
            <w:tcW w:w="231"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一级事项</w:t>
            </w:r>
          </w:p>
        </w:tc>
        <w:tc>
          <w:tcPr>
            <w:tcW w:w="217"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二级事项</w:t>
            </w:r>
          </w:p>
        </w:tc>
        <w:tc>
          <w:tcPr>
            <w:tcW w:w="744" w:type="pct"/>
            <w:vMerge w:val="continue"/>
            <w:vAlign w:val="center"/>
          </w:tcPr>
          <w:p>
            <w:pPr>
              <w:spacing w:line="240" w:lineRule="exact"/>
              <w:jc w:val="center"/>
              <w:rPr>
                <w:rFonts w:cs="仿宋_GB2312" w:asciiTheme="minorEastAsia" w:hAnsiTheme="minorEastAsia" w:eastAsiaTheme="minorEastAsia"/>
                <w:sz w:val="18"/>
                <w:szCs w:val="18"/>
              </w:rPr>
            </w:pPr>
          </w:p>
        </w:tc>
        <w:tc>
          <w:tcPr>
            <w:tcW w:w="569" w:type="pct"/>
            <w:vMerge w:val="continue"/>
            <w:vAlign w:val="center"/>
          </w:tcPr>
          <w:p>
            <w:pPr>
              <w:spacing w:line="240" w:lineRule="exact"/>
              <w:jc w:val="center"/>
              <w:rPr>
                <w:rFonts w:cs="仿宋_GB2312" w:asciiTheme="minorEastAsia" w:hAnsiTheme="minorEastAsia" w:eastAsiaTheme="minorEastAsia"/>
                <w:sz w:val="18"/>
                <w:szCs w:val="18"/>
              </w:rPr>
            </w:pPr>
          </w:p>
        </w:tc>
        <w:tc>
          <w:tcPr>
            <w:tcW w:w="343" w:type="pct"/>
            <w:vMerge w:val="continue"/>
            <w:vAlign w:val="center"/>
          </w:tcPr>
          <w:p>
            <w:pPr>
              <w:spacing w:line="240" w:lineRule="exact"/>
              <w:jc w:val="center"/>
              <w:rPr>
                <w:rFonts w:cs="仿宋_GB2312" w:asciiTheme="minorEastAsia" w:hAnsiTheme="minorEastAsia" w:eastAsiaTheme="minorEastAsia"/>
                <w:sz w:val="18"/>
                <w:szCs w:val="18"/>
              </w:rPr>
            </w:pPr>
          </w:p>
        </w:tc>
        <w:tc>
          <w:tcPr>
            <w:tcW w:w="398" w:type="pct"/>
            <w:vMerge w:val="continue"/>
            <w:vAlign w:val="center"/>
          </w:tcPr>
          <w:p>
            <w:pPr>
              <w:spacing w:line="240" w:lineRule="exact"/>
              <w:jc w:val="center"/>
              <w:rPr>
                <w:rFonts w:cs="仿宋_GB2312" w:asciiTheme="minorEastAsia" w:hAnsiTheme="minorEastAsia" w:eastAsiaTheme="minorEastAsia"/>
                <w:sz w:val="18"/>
                <w:szCs w:val="18"/>
              </w:rPr>
            </w:pPr>
          </w:p>
        </w:tc>
        <w:tc>
          <w:tcPr>
            <w:tcW w:w="1058" w:type="pct"/>
            <w:vMerge w:val="continue"/>
            <w:vAlign w:val="center"/>
          </w:tcPr>
          <w:p>
            <w:pPr>
              <w:spacing w:line="240" w:lineRule="exact"/>
              <w:jc w:val="center"/>
              <w:rPr>
                <w:rFonts w:cs="仿宋_GB2312" w:asciiTheme="minorEastAsia" w:hAnsiTheme="minorEastAsia" w:eastAsiaTheme="minorEastAsia"/>
                <w:sz w:val="18"/>
                <w:szCs w:val="18"/>
              </w:rPr>
            </w:pPr>
          </w:p>
        </w:tc>
        <w:tc>
          <w:tcPr>
            <w:tcW w:w="183" w:type="pct"/>
            <w:vAlign w:val="center"/>
          </w:tcPr>
          <w:p>
            <w:pPr>
              <w:spacing w:line="240" w:lineRule="exact"/>
              <w:jc w:val="center"/>
              <w:rPr>
                <w:rFonts w:cs="仿宋_GB2312" w:asciiTheme="minorEastAsia" w:hAnsiTheme="minorEastAsia" w:eastAsiaTheme="minorEastAsia"/>
                <w:b/>
                <w:bCs/>
                <w:sz w:val="18"/>
                <w:szCs w:val="18"/>
              </w:rPr>
            </w:pPr>
            <w:r>
              <w:rPr>
                <w:rFonts w:hint="eastAsia" w:cs="仿宋_GB2312" w:asciiTheme="minorEastAsia" w:hAnsiTheme="minorEastAsia" w:eastAsiaTheme="minorEastAsia"/>
                <w:b/>
                <w:bCs/>
                <w:sz w:val="18"/>
                <w:szCs w:val="18"/>
              </w:rPr>
              <w:t>全</w:t>
            </w:r>
          </w:p>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社会</w:t>
            </w:r>
          </w:p>
        </w:tc>
        <w:tc>
          <w:tcPr>
            <w:tcW w:w="211"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特定群体</w:t>
            </w:r>
          </w:p>
        </w:tc>
        <w:tc>
          <w:tcPr>
            <w:tcW w:w="206"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主动</w:t>
            </w:r>
          </w:p>
        </w:tc>
        <w:tc>
          <w:tcPr>
            <w:tcW w:w="170" w:type="pct"/>
            <w:vAlign w:val="center"/>
          </w:tcPr>
          <w:p>
            <w:pPr>
              <w:spacing w:line="240" w:lineRule="exact"/>
              <w:jc w:val="center"/>
              <w:rPr>
                <w:rFonts w:cs="仿宋_GB2312" w:asciiTheme="minorEastAsia" w:hAnsiTheme="minorEastAsia" w:eastAsiaTheme="minorEastAsia"/>
                <w:b/>
                <w:bCs/>
                <w:sz w:val="18"/>
                <w:szCs w:val="18"/>
              </w:rPr>
            </w:pPr>
            <w:r>
              <w:rPr>
                <w:rFonts w:hint="eastAsia" w:cs="仿宋_GB2312" w:asciiTheme="minorEastAsia" w:hAnsiTheme="minorEastAsia" w:eastAsiaTheme="minorEastAsia"/>
                <w:b/>
                <w:bCs/>
                <w:sz w:val="18"/>
                <w:szCs w:val="18"/>
              </w:rPr>
              <w:t>依</w:t>
            </w:r>
          </w:p>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申请</w:t>
            </w:r>
          </w:p>
        </w:tc>
        <w:tc>
          <w:tcPr>
            <w:tcW w:w="164"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县级</w:t>
            </w:r>
          </w:p>
        </w:tc>
        <w:tc>
          <w:tcPr>
            <w:tcW w:w="197"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乡级</w:t>
            </w:r>
          </w:p>
        </w:tc>
        <w:tc>
          <w:tcPr>
            <w:tcW w:w="168" w:type="pct"/>
            <w:vAlign w:val="center"/>
          </w:tcPr>
          <w:p>
            <w:pPr>
              <w:spacing w:line="240" w:lineRule="exact"/>
              <w:jc w:val="center"/>
              <w:rPr>
                <w:rFonts w:cs="仿宋_GB2312" w:asciiTheme="minorEastAsia" w:hAnsiTheme="minorEastAsia" w:eastAsiaTheme="minorEastAsia"/>
                <w:b/>
                <w:bCs/>
                <w:sz w:val="18"/>
                <w:szCs w:val="18"/>
              </w:rPr>
            </w:pPr>
            <w:r>
              <w:rPr>
                <w:rFonts w:hint="eastAsia" w:cs="仿宋_GB2312" w:asciiTheme="minorEastAsia" w:hAnsiTheme="minorEastAsia" w:eastAsiaTheme="minorEastAsia"/>
                <w:b/>
                <w:bCs/>
                <w:sz w:val="18"/>
                <w:szCs w:val="18"/>
              </w:rPr>
              <w:t>村</w:t>
            </w:r>
          </w:p>
          <w:p>
            <w:pPr>
              <w:spacing w:line="240" w:lineRule="exact"/>
              <w:jc w:val="center"/>
              <w:rPr>
                <w:rFonts w:cs="仿宋_GB2312" w:asciiTheme="minorEastAsia" w:hAnsiTheme="minorEastAsia" w:eastAsiaTheme="minorEastAsia"/>
                <w:b/>
                <w:bCs/>
                <w:sz w:val="18"/>
                <w:szCs w:val="18"/>
              </w:rPr>
            </w:pPr>
            <w:r>
              <w:rPr>
                <w:rFonts w:hint="eastAsia" w:cs="仿宋_GB2312" w:asciiTheme="minorEastAsia" w:hAnsiTheme="minorEastAsia" w:eastAsiaTheme="minorEastAsia"/>
                <w:b/>
                <w:bCs/>
                <w:sz w:val="18"/>
                <w:szCs w:val="18"/>
              </w:rPr>
              <w:t>级</w:t>
            </w:r>
          </w:p>
        </w:tc>
      </w:tr>
      <w:tr>
        <w:tblPrEx>
          <w:tblCellMar>
            <w:top w:w="0" w:type="dxa"/>
            <w:left w:w="108" w:type="dxa"/>
            <w:bottom w:w="0" w:type="dxa"/>
            <w:right w:w="108" w:type="dxa"/>
          </w:tblCellMar>
        </w:tblPrEx>
        <w:trPr>
          <w:trHeight w:val="843" w:hRule="atLeast"/>
          <w:jc w:val="center"/>
        </w:trPr>
        <w:tc>
          <w:tcPr>
            <w:tcW w:w="141"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 xml:space="preserve">1 </w:t>
            </w:r>
          </w:p>
        </w:tc>
        <w:tc>
          <w:tcPr>
            <w:tcW w:w="231" w:type="pct"/>
            <w:vMerge w:val="restar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综合业务</w:t>
            </w:r>
          </w:p>
        </w:tc>
        <w:tc>
          <w:tcPr>
            <w:tcW w:w="217"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政策法规文件</w:t>
            </w:r>
          </w:p>
        </w:tc>
        <w:tc>
          <w:tcPr>
            <w:tcW w:w="744"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1.《社会救助暂行办法》（国务院令第649号）</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2.《河南省社会救助实施办法》(豫政 〔2014〕92号)</w:t>
            </w:r>
          </w:p>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3.各地配套政策法规文件</w:t>
            </w:r>
          </w:p>
        </w:tc>
        <w:tc>
          <w:tcPr>
            <w:tcW w:w="569" w:type="pct"/>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《中华人民共和国政府信息公开条例》（</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p>
        </w:tc>
        <w:tc>
          <w:tcPr>
            <w:tcW w:w="343" w:type="pct"/>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制定或获取信息之日起10个工作日内</w:t>
            </w:r>
          </w:p>
        </w:tc>
        <w:tc>
          <w:tcPr>
            <w:tcW w:w="398" w:type="pct"/>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县级人民政府民政部门、乡镇人民政府（街道办事处）</w:t>
            </w:r>
          </w:p>
        </w:tc>
        <w:tc>
          <w:tcPr>
            <w:tcW w:w="1058"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■政府网站  □政府公报</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□两微一端  □发布会/听证会</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□广播电视  □纸质媒体</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■公开查阅点■政务服务中心</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□便民服务站□入户/现场</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□社区/企事业单位/村公示栏（电子屏）</w:t>
            </w:r>
          </w:p>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□精准推送  □其他</w:t>
            </w:r>
          </w:p>
        </w:tc>
        <w:tc>
          <w:tcPr>
            <w:tcW w:w="183"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211" w:type="pct"/>
            <w:vAlign w:val="center"/>
          </w:tcPr>
          <w:p>
            <w:pPr>
              <w:spacing w:line="240" w:lineRule="exact"/>
              <w:jc w:val="center"/>
              <w:rPr>
                <w:rFonts w:cs="方正小标宋简体" w:asciiTheme="minorEastAsia" w:hAnsiTheme="minorEastAsia" w:eastAsiaTheme="minorEastAsia"/>
                <w:sz w:val="18"/>
                <w:szCs w:val="18"/>
              </w:rPr>
            </w:pPr>
          </w:p>
        </w:tc>
        <w:tc>
          <w:tcPr>
            <w:tcW w:w="206"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70" w:type="pct"/>
            <w:vAlign w:val="center"/>
          </w:tcPr>
          <w:p>
            <w:pPr>
              <w:spacing w:line="240" w:lineRule="exact"/>
              <w:jc w:val="center"/>
              <w:rPr>
                <w:rFonts w:cs="方正小标宋简体" w:asciiTheme="minorEastAsia" w:hAnsiTheme="minorEastAsia" w:eastAsiaTheme="minorEastAsia"/>
                <w:sz w:val="18"/>
                <w:szCs w:val="18"/>
              </w:rPr>
            </w:pPr>
          </w:p>
        </w:tc>
        <w:tc>
          <w:tcPr>
            <w:tcW w:w="164"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97" w:type="pct"/>
            <w:vAlign w:val="center"/>
          </w:tcPr>
          <w:p>
            <w:pPr>
              <w:spacing w:line="240" w:lineRule="exact"/>
              <w:jc w:val="center"/>
              <w:rPr>
                <w:rFonts w:cs="方正小标宋简体" w:asciiTheme="minorEastAsia" w:hAnsiTheme="minorEastAsia" w:eastAsiaTheme="minorEastAsia"/>
                <w:sz w:val="18"/>
                <w:szCs w:val="18"/>
              </w:rPr>
            </w:pPr>
          </w:p>
        </w:tc>
        <w:tc>
          <w:tcPr>
            <w:tcW w:w="168" w:type="pct"/>
            <w:vAlign w:val="center"/>
          </w:tcPr>
          <w:p>
            <w:pPr>
              <w:spacing w:line="240" w:lineRule="exact"/>
              <w:jc w:val="center"/>
              <w:rPr>
                <w:rFonts w:cs="仿宋_GB2312" w:asciiTheme="minorEastAsia" w:hAnsiTheme="minorEastAsia" w:eastAsiaTheme="minorEastAsia"/>
                <w:sz w:val="18"/>
                <w:szCs w:val="18"/>
              </w:rPr>
            </w:pPr>
          </w:p>
        </w:tc>
      </w:tr>
      <w:tr>
        <w:tblPrEx>
          <w:tblCellMar>
            <w:top w:w="0" w:type="dxa"/>
            <w:left w:w="108" w:type="dxa"/>
            <w:bottom w:w="0" w:type="dxa"/>
            <w:right w:w="108" w:type="dxa"/>
          </w:tblCellMar>
        </w:tblPrEx>
        <w:trPr>
          <w:trHeight w:val="1298" w:hRule="atLeast"/>
          <w:jc w:val="center"/>
        </w:trPr>
        <w:tc>
          <w:tcPr>
            <w:tcW w:w="141"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2</w:t>
            </w:r>
          </w:p>
        </w:tc>
        <w:tc>
          <w:tcPr>
            <w:tcW w:w="231" w:type="pct"/>
            <w:vMerge w:val="continue"/>
            <w:vAlign w:val="center"/>
          </w:tcPr>
          <w:p>
            <w:pPr>
              <w:spacing w:line="240" w:lineRule="exact"/>
              <w:jc w:val="center"/>
              <w:rPr>
                <w:rFonts w:cs="方正小标宋简体" w:asciiTheme="minorEastAsia" w:hAnsiTheme="minorEastAsia" w:eastAsiaTheme="minorEastAsia"/>
                <w:sz w:val="18"/>
                <w:szCs w:val="18"/>
              </w:rPr>
            </w:pPr>
          </w:p>
        </w:tc>
        <w:tc>
          <w:tcPr>
            <w:tcW w:w="217"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监督检查</w:t>
            </w:r>
          </w:p>
        </w:tc>
        <w:tc>
          <w:tcPr>
            <w:tcW w:w="744"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1.社会救助信访通讯地址</w:t>
            </w:r>
          </w:p>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2.社会救助投诉举报电话</w:t>
            </w:r>
          </w:p>
        </w:tc>
        <w:tc>
          <w:tcPr>
            <w:tcW w:w="569" w:type="pct"/>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《中华人民共和国政府信息公开条例》（</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p>
        </w:tc>
        <w:tc>
          <w:tcPr>
            <w:tcW w:w="343" w:type="pct"/>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制定或获取信息之日起10个工作日内</w:t>
            </w:r>
          </w:p>
        </w:tc>
        <w:tc>
          <w:tcPr>
            <w:tcW w:w="398" w:type="pct"/>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县级人民政府民政部门、乡镇人民政府（街道办事处）</w:t>
            </w:r>
          </w:p>
        </w:tc>
        <w:tc>
          <w:tcPr>
            <w:tcW w:w="1058"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■政府网站  □政府公报</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□两微一端  □发布会/听证会</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□广播电视  □纸质媒体</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■公开查阅点■政务服务中心</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□便民服务站□入户/现场</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■社区/企事业单位/村公示栏（电子屏）</w:t>
            </w:r>
          </w:p>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□精准推送  □其他</w:t>
            </w:r>
          </w:p>
        </w:tc>
        <w:tc>
          <w:tcPr>
            <w:tcW w:w="183"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 xml:space="preserve">√                                  </w:t>
            </w:r>
          </w:p>
        </w:tc>
        <w:tc>
          <w:tcPr>
            <w:tcW w:w="211" w:type="pct"/>
            <w:vAlign w:val="center"/>
          </w:tcPr>
          <w:p>
            <w:pPr>
              <w:spacing w:line="240" w:lineRule="exact"/>
              <w:jc w:val="center"/>
              <w:rPr>
                <w:rFonts w:cs="方正小标宋简体" w:asciiTheme="minorEastAsia" w:hAnsiTheme="minorEastAsia" w:eastAsiaTheme="minorEastAsia"/>
                <w:sz w:val="18"/>
                <w:szCs w:val="18"/>
              </w:rPr>
            </w:pPr>
          </w:p>
        </w:tc>
        <w:tc>
          <w:tcPr>
            <w:tcW w:w="206"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70" w:type="pct"/>
            <w:vAlign w:val="center"/>
          </w:tcPr>
          <w:p>
            <w:pPr>
              <w:spacing w:line="240" w:lineRule="exact"/>
              <w:jc w:val="center"/>
              <w:rPr>
                <w:rFonts w:cs="方正小标宋简体" w:asciiTheme="minorEastAsia" w:hAnsiTheme="minorEastAsia" w:eastAsiaTheme="minorEastAsia"/>
                <w:sz w:val="18"/>
                <w:szCs w:val="18"/>
              </w:rPr>
            </w:pPr>
          </w:p>
        </w:tc>
        <w:tc>
          <w:tcPr>
            <w:tcW w:w="164"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97"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68"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r>
      <w:tr>
        <w:tblPrEx>
          <w:tblCellMar>
            <w:top w:w="0" w:type="dxa"/>
            <w:left w:w="108" w:type="dxa"/>
            <w:bottom w:w="0" w:type="dxa"/>
            <w:right w:w="108" w:type="dxa"/>
          </w:tblCellMar>
        </w:tblPrEx>
        <w:trPr>
          <w:trHeight w:val="324" w:hRule="atLeast"/>
          <w:jc w:val="center"/>
        </w:trPr>
        <w:tc>
          <w:tcPr>
            <w:tcW w:w="141"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3</w:t>
            </w:r>
          </w:p>
        </w:tc>
        <w:tc>
          <w:tcPr>
            <w:tcW w:w="231"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最低生活保障</w:t>
            </w:r>
          </w:p>
        </w:tc>
        <w:tc>
          <w:tcPr>
            <w:tcW w:w="217"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政策法规文件</w:t>
            </w:r>
          </w:p>
        </w:tc>
        <w:tc>
          <w:tcPr>
            <w:tcW w:w="744"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1.《国务院关于进一步加强和改进最低</w:t>
            </w:r>
            <w:r>
              <w:rPr>
                <w:rFonts w:hint="eastAsia" w:cs="仿宋_GB2312" w:asciiTheme="minorEastAsia" w:hAnsiTheme="minorEastAsia" w:eastAsiaTheme="minorEastAsia"/>
                <w:spacing w:val="-11"/>
                <w:sz w:val="18"/>
                <w:szCs w:val="18"/>
              </w:rPr>
              <w:t>生活保障工作的意见》（国发〔2012〕45号）</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2.《最低生活保障审核审批办法（试行）》（民发〔2012〕220号）</w:t>
            </w:r>
          </w:p>
          <w:p>
            <w:pPr>
              <w:spacing w:line="240" w:lineRule="exact"/>
              <w:rPr>
                <w:rFonts w:cs="仿宋_GB2312" w:asciiTheme="minorEastAsia" w:hAnsiTheme="minorEastAsia" w:eastAsiaTheme="minorEastAsia"/>
                <w:sz w:val="18"/>
                <w:szCs w:val="18"/>
                <w:highlight w:val="yellow"/>
              </w:rPr>
            </w:pPr>
            <w:r>
              <w:rPr>
                <w:rFonts w:hint="eastAsia" w:cs="仿宋_GB2312" w:asciiTheme="minorEastAsia" w:hAnsiTheme="minorEastAsia" w:eastAsiaTheme="minorEastAsia"/>
                <w:sz w:val="18"/>
                <w:szCs w:val="18"/>
              </w:rPr>
              <w:t>3.《河南省人民政府关于进一步做好城乡居民最低生活保障工作的意见》（豫政〔2013〕51号）</w:t>
            </w:r>
          </w:p>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4.各地配套政策法规文件</w:t>
            </w:r>
          </w:p>
        </w:tc>
        <w:tc>
          <w:tcPr>
            <w:tcW w:w="569" w:type="pct"/>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《中华人民共和国政府信息公开条例》（</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p>
        </w:tc>
        <w:tc>
          <w:tcPr>
            <w:tcW w:w="343" w:type="pct"/>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制定或获取信息之日起10个工作日内</w:t>
            </w:r>
          </w:p>
        </w:tc>
        <w:tc>
          <w:tcPr>
            <w:tcW w:w="398" w:type="pct"/>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县级人民政府民政部门、乡镇人民政府（街道办事处）</w:t>
            </w:r>
          </w:p>
        </w:tc>
        <w:tc>
          <w:tcPr>
            <w:tcW w:w="1058"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■政府网站  □政府公报</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□两微一端  □发布会/听证会</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□广播电视  □纸质媒体</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■公开查阅点■政务服务中心</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□便民服务站□入户/现场</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□社区/企事业单位/村公示栏（电子屏）</w:t>
            </w:r>
          </w:p>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□精准推送  □其他</w:t>
            </w:r>
          </w:p>
        </w:tc>
        <w:tc>
          <w:tcPr>
            <w:tcW w:w="183"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211" w:type="pct"/>
            <w:vAlign w:val="center"/>
          </w:tcPr>
          <w:p>
            <w:pPr>
              <w:spacing w:line="240" w:lineRule="exact"/>
              <w:jc w:val="center"/>
              <w:rPr>
                <w:rFonts w:cs="方正小标宋简体" w:asciiTheme="minorEastAsia" w:hAnsiTheme="minorEastAsia" w:eastAsiaTheme="minorEastAsia"/>
                <w:sz w:val="18"/>
                <w:szCs w:val="18"/>
              </w:rPr>
            </w:pPr>
          </w:p>
        </w:tc>
        <w:tc>
          <w:tcPr>
            <w:tcW w:w="206"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70" w:type="pct"/>
            <w:vAlign w:val="center"/>
          </w:tcPr>
          <w:p>
            <w:pPr>
              <w:spacing w:line="240" w:lineRule="exact"/>
              <w:jc w:val="center"/>
              <w:rPr>
                <w:rFonts w:cs="方正小标宋简体" w:asciiTheme="minorEastAsia" w:hAnsiTheme="minorEastAsia" w:eastAsiaTheme="minorEastAsia"/>
                <w:sz w:val="18"/>
                <w:szCs w:val="18"/>
              </w:rPr>
            </w:pPr>
          </w:p>
        </w:tc>
        <w:tc>
          <w:tcPr>
            <w:tcW w:w="164"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97"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68" w:type="pct"/>
            <w:vAlign w:val="center"/>
          </w:tcPr>
          <w:p>
            <w:pPr>
              <w:spacing w:line="240" w:lineRule="exact"/>
              <w:jc w:val="center"/>
              <w:rPr>
                <w:rFonts w:cs="仿宋_GB2312" w:asciiTheme="minorEastAsia" w:hAnsiTheme="minorEastAsia" w:eastAsiaTheme="minorEastAsia"/>
                <w:sz w:val="18"/>
                <w:szCs w:val="18"/>
              </w:rPr>
            </w:pPr>
          </w:p>
        </w:tc>
      </w:tr>
      <w:tr>
        <w:tblPrEx>
          <w:tblCellMar>
            <w:top w:w="0" w:type="dxa"/>
            <w:left w:w="108" w:type="dxa"/>
            <w:bottom w:w="0" w:type="dxa"/>
            <w:right w:w="108" w:type="dxa"/>
          </w:tblCellMar>
        </w:tblPrEx>
        <w:trPr>
          <w:trHeight w:val="1309" w:hRule="atLeast"/>
          <w:jc w:val="center"/>
        </w:trPr>
        <w:tc>
          <w:tcPr>
            <w:tcW w:w="141"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4</w:t>
            </w:r>
          </w:p>
        </w:tc>
        <w:tc>
          <w:tcPr>
            <w:tcW w:w="231" w:type="pct"/>
            <w:vMerge w:val="restar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最低生活保障</w:t>
            </w:r>
          </w:p>
        </w:tc>
        <w:tc>
          <w:tcPr>
            <w:tcW w:w="217"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办事指南</w:t>
            </w:r>
          </w:p>
        </w:tc>
        <w:tc>
          <w:tcPr>
            <w:tcW w:w="744"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1.办理事项</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2.办理条件</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3.</w:t>
            </w:r>
            <w:r>
              <w:rPr>
                <w:rFonts w:hint="eastAsia" w:cs="仿宋_GB2312" w:asciiTheme="minorEastAsia" w:hAnsiTheme="minorEastAsia" w:eastAsiaTheme="minorEastAsia"/>
                <w:spacing w:val="-11"/>
                <w:sz w:val="18"/>
                <w:szCs w:val="18"/>
              </w:rPr>
              <w:t>最低生活保障标准</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4.申请材料</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5.办理流程</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6.办理时间、地点</w:t>
            </w:r>
          </w:p>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7.联系方式</w:t>
            </w:r>
          </w:p>
        </w:tc>
        <w:tc>
          <w:tcPr>
            <w:tcW w:w="569" w:type="pct"/>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《中华人民共和国政府信息公开条例》（</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p>
        </w:tc>
        <w:tc>
          <w:tcPr>
            <w:tcW w:w="343" w:type="pct"/>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制定或获取信息之日起10个工作日内</w:t>
            </w:r>
          </w:p>
        </w:tc>
        <w:tc>
          <w:tcPr>
            <w:tcW w:w="398" w:type="pct"/>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县级人民政府民政部门、乡镇人民政府（街道办事处）</w:t>
            </w:r>
          </w:p>
        </w:tc>
        <w:tc>
          <w:tcPr>
            <w:tcW w:w="1058"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■政府网站  □政府公报</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 xml:space="preserve">□两微一端  </w:t>
            </w:r>
            <w:r>
              <w:rPr>
                <w:rFonts w:hint="eastAsia" w:cs="仿宋_GB2312" w:asciiTheme="minorEastAsia" w:hAnsiTheme="minorEastAsia" w:eastAsiaTheme="minorEastAsia"/>
                <w:sz w:val="18"/>
                <w:szCs w:val="18"/>
              </w:rPr>
              <w:sym w:font="Wingdings 2" w:char="00A3"/>
            </w:r>
            <w:r>
              <w:rPr>
                <w:rFonts w:hint="eastAsia" w:cs="仿宋_GB2312" w:asciiTheme="minorEastAsia" w:hAnsiTheme="minorEastAsia" w:eastAsiaTheme="minorEastAsia"/>
                <w:sz w:val="18"/>
                <w:szCs w:val="18"/>
              </w:rPr>
              <w:t>发布会/听证会</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□广播电视  □纸质媒体</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■公开查阅点■政务服务中心</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□便民服务站□入户/现场</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■社区/企事业单位/村公示栏（电子屏）</w:t>
            </w:r>
          </w:p>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□精准推送  □其他</w:t>
            </w:r>
          </w:p>
        </w:tc>
        <w:tc>
          <w:tcPr>
            <w:tcW w:w="183"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211" w:type="pct"/>
            <w:vAlign w:val="center"/>
          </w:tcPr>
          <w:p>
            <w:pPr>
              <w:spacing w:line="240" w:lineRule="exact"/>
              <w:jc w:val="center"/>
              <w:rPr>
                <w:rFonts w:cs="方正小标宋简体" w:asciiTheme="minorEastAsia" w:hAnsiTheme="minorEastAsia" w:eastAsiaTheme="minorEastAsia"/>
                <w:sz w:val="18"/>
                <w:szCs w:val="18"/>
              </w:rPr>
            </w:pPr>
          </w:p>
        </w:tc>
        <w:tc>
          <w:tcPr>
            <w:tcW w:w="206"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70" w:type="pct"/>
            <w:vAlign w:val="center"/>
          </w:tcPr>
          <w:p>
            <w:pPr>
              <w:spacing w:line="240" w:lineRule="exact"/>
              <w:jc w:val="center"/>
              <w:rPr>
                <w:rFonts w:cs="方正小标宋简体" w:asciiTheme="minorEastAsia" w:hAnsiTheme="minorEastAsia" w:eastAsiaTheme="minorEastAsia"/>
                <w:sz w:val="18"/>
                <w:szCs w:val="18"/>
              </w:rPr>
            </w:pPr>
          </w:p>
        </w:tc>
        <w:tc>
          <w:tcPr>
            <w:tcW w:w="164"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97"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68"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r>
      <w:tr>
        <w:tblPrEx>
          <w:tblCellMar>
            <w:top w:w="0" w:type="dxa"/>
            <w:left w:w="108" w:type="dxa"/>
            <w:bottom w:w="0" w:type="dxa"/>
            <w:right w:w="108" w:type="dxa"/>
          </w:tblCellMar>
        </w:tblPrEx>
        <w:trPr>
          <w:trHeight w:val="1583" w:hRule="atLeast"/>
          <w:jc w:val="center"/>
        </w:trPr>
        <w:tc>
          <w:tcPr>
            <w:tcW w:w="141"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5</w:t>
            </w:r>
          </w:p>
        </w:tc>
        <w:tc>
          <w:tcPr>
            <w:tcW w:w="231" w:type="pct"/>
            <w:vMerge w:val="continue"/>
            <w:vAlign w:val="center"/>
          </w:tcPr>
          <w:p>
            <w:pPr>
              <w:spacing w:line="240" w:lineRule="exact"/>
              <w:jc w:val="center"/>
              <w:rPr>
                <w:rFonts w:cs="方正小标宋简体" w:asciiTheme="minorEastAsia" w:hAnsiTheme="minorEastAsia" w:eastAsiaTheme="minorEastAsia"/>
                <w:sz w:val="18"/>
                <w:szCs w:val="18"/>
              </w:rPr>
            </w:pPr>
          </w:p>
        </w:tc>
        <w:tc>
          <w:tcPr>
            <w:tcW w:w="217"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审核审批信息</w:t>
            </w:r>
          </w:p>
        </w:tc>
        <w:tc>
          <w:tcPr>
            <w:tcW w:w="744"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1.乡级：辖区内各村的对象人数</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2.村级：</w:t>
            </w:r>
            <w:r>
              <w:rPr>
                <w:rFonts w:hint="eastAsia" w:cs="仿宋_GB2312" w:asciiTheme="minorEastAsia" w:hAnsiTheme="minorEastAsia" w:eastAsiaTheme="minorEastAsia"/>
                <w:color w:val="000000"/>
                <w:sz w:val="18"/>
                <w:szCs w:val="18"/>
              </w:rPr>
              <w:t>户主</w:t>
            </w:r>
            <w:r>
              <w:rPr>
                <w:rFonts w:hint="eastAsia" w:cs="仿宋_GB2312" w:asciiTheme="minorEastAsia" w:hAnsiTheme="minorEastAsia" w:eastAsiaTheme="minorEastAsia"/>
                <w:sz w:val="18"/>
                <w:szCs w:val="18"/>
              </w:rPr>
              <w:t>姓名、</w:t>
            </w:r>
            <w:r>
              <w:rPr>
                <w:rFonts w:hint="eastAsia" w:cs="仿宋_GB2312" w:asciiTheme="minorEastAsia" w:hAnsiTheme="minorEastAsia" w:eastAsiaTheme="minorEastAsia"/>
                <w:color w:val="000000"/>
                <w:sz w:val="18"/>
                <w:szCs w:val="18"/>
              </w:rPr>
              <w:t>保障人口数、保障金额、致困原因、纳入时间、</w:t>
            </w:r>
            <w:r>
              <w:rPr>
                <w:rFonts w:hint="eastAsia" w:cs="仿宋_GB2312" w:asciiTheme="minorEastAsia" w:hAnsiTheme="minorEastAsia" w:eastAsiaTheme="minorEastAsia"/>
                <w:sz w:val="18"/>
                <w:szCs w:val="18"/>
              </w:rPr>
              <w:t>其它</w:t>
            </w:r>
          </w:p>
        </w:tc>
        <w:tc>
          <w:tcPr>
            <w:tcW w:w="569" w:type="pct"/>
          </w:tcPr>
          <w:p>
            <w:pPr>
              <w:spacing w:line="240" w:lineRule="exact"/>
              <w:jc w:val="lef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《国务院关于进一步加强和改进最低生活保障工作的意见》（国发〔2012〕45号）</w:t>
            </w:r>
          </w:p>
          <w:p>
            <w:pPr>
              <w:spacing w:line="240" w:lineRule="exact"/>
              <w:jc w:val="lef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等</w:t>
            </w:r>
          </w:p>
        </w:tc>
        <w:tc>
          <w:tcPr>
            <w:tcW w:w="343"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制定或获取信息之日起10个工作日内</w:t>
            </w:r>
          </w:p>
        </w:tc>
        <w:tc>
          <w:tcPr>
            <w:tcW w:w="398"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县级人民政府民政部门、乡镇人民政府（街道办事处）</w:t>
            </w:r>
          </w:p>
        </w:tc>
        <w:tc>
          <w:tcPr>
            <w:tcW w:w="1058"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■政府网站  □政府公报</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□两微一端  □发布会/听证会</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□广播电视  □纸质媒体</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□公开查阅点□政务服务中心</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□便民服务站□入户/现场</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■社区/企事业单位/村公示栏（电子屏）</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□精准推送  □其他</w:t>
            </w:r>
          </w:p>
        </w:tc>
        <w:tc>
          <w:tcPr>
            <w:tcW w:w="183"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211" w:type="pct"/>
            <w:vAlign w:val="center"/>
          </w:tcPr>
          <w:p>
            <w:pPr>
              <w:spacing w:line="240" w:lineRule="exact"/>
              <w:jc w:val="center"/>
              <w:rPr>
                <w:rFonts w:cs="方正小标宋简体" w:asciiTheme="minorEastAsia" w:hAnsiTheme="minorEastAsia" w:eastAsiaTheme="minorEastAsia"/>
                <w:sz w:val="18"/>
                <w:szCs w:val="18"/>
              </w:rPr>
            </w:pPr>
          </w:p>
        </w:tc>
        <w:tc>
          <w:tcPr>
            <w:tcW w:w="206"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70" w:type="pct"/>
            <w:vAlign w:val="center"/>
          </w:tcPr>
          <w:p>
            <w:pPr>
              <w:spacing w:line="240" w:lineRule="exact"/>
              <w:jc w:val="center"/>
              <w:rPr>
                <w:rFonts w:cs="方正小标宋简体" w:asciiTheme="minorEastAsia" w:hAnsiTheme="minorEastAsia" w:eastAsiaTheme="minorEastAsia"/>
                <w:sz w:val="18"/>
                <w:szCs w:val="18"/>
              </w:rPr>
            </w:pPr>
          </w:p>
        </w:tc>
        <w:tc>
          <w:tcPr>
            <w:tcW w:w="164" w:type="pct"/>
            <w:vAlign w:val="center"/>
          </w:tcPr>
          <w:p>
            <w:pPr>
              <w:spacing w:line="240" w:lineRule="exact"/>
              <w:jc w:val="center"/>
              <w:rPr>
                <w:rFonts w:cs="方正小标宋简体" w:asciiTheme="minorEastAsia" w:hAnsiTheme="minorEastAsia" w:eastAsiaTheme="minorEastAsia"/>
                <w:sz w:val="18"/>
                <w:szCs w:val="18"/>
              </w:rPr>
            </w:pPr>
          </w:p>
        </w:tc>
        <w:tc>
          <w:tcPr>
            <w:tcW w:w="197"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68"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r>
      <w:tr>
        <w:tblPrEx>
          <w:tblCellMar>
            <w:top w:w="0" w:type="dxa"/>
            <w:left w:w="108" w:type="dxa"/>
            <w:bottom w:w="0" w:type="dxa"/>
            <w:right w:w="108" w:type="dxa"/>
          </w:tblCellMar>
        </w:tblPrEx>
        <w:trPr>
          <w:trHeight w:val="2210" w:hRule="atLeast"/>
          <w:jc w:val="center"/>
        </w:trPr>
        <w:tc>
          <w:tcPr>
            <w:tcW w:w="141"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6</w:t>
            </w:r>
          </w:p>
        </w:tc>
        <w:tc>
          <w:tcPr>
            <w:tcW w:w="231" w:type="pct"/>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特困人员救助供养</w:t>
            </w:r>
          </w:p>
        </w:tc>
        <w:tc>
          <w:tcPr>
            <w:tcW w:w="217"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政策法规文件</w:t>
            </w:r>
          </w:p>
        </w:tc>
        <w:tc>
          <w:tcPr>
            <w:tcW w:w="744"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1.《国务院关于进一步健全特困人员救助供养制度的意见》</w:t>
            </w:r>
            <w:r>
              <w:rPr>
                <w:rFonts w:hint="eastAsia" w:cs="仿宋_GB2312" w:asciiTheme="minorEastAsia" w:hAnsiTheme="minorEastAsia" w:eastAsiaTheme="minorEastAsia"/>
                <w:spacing w:val="-11"/>
                <w:sz w:val="18"/>
                <w:szCs w:val="18"/>
              </w:rPr>
              <w:t>（国发〔2016〕14号）</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2.《民政部关于贯彻落实&lt;国务院关于进一步健全特困人员救助供养制度的意见&gt;的通知》（民发〔2016〕115号）</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3.《河南省人民政府关于印发河南省特困人员救助供养办法的通知》（豫政〔2016〕79号）</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4.各地配套政策法规文件</w:t>
            </w:r>
          </w:p>
        </w:tc>
        <w:tc>
          <w:tcPr>
            <w:tcW w:w="569"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《中华人民共和国政府信息公开条例》（</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p>
        </w:tc>
        <w:tc>
          <w:tcPr>
            <w:tcW w:w="343"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制定或获取信息之日起10个工作日内</w:t>
            </w:r>
          </w:p>
        </w:tc>
        <w:tc>
          <w:tcPr>
            <w:tcW w:w="398"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县级人民政府民政部门、乡镇人民政府（街道办事处）</w:t>
            </w:r>
          </w:p>
        </w:tc>
        <w:tc>
          <w:tcPr>
            <w:tcW w:w="1058"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■政府网站  □政府公报</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□两微一端  □发布会/听证会</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□广播电视  □纸质媒体</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■公开查阅点■政务服务中心</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□便民服务站□入户/现场</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□社区/企事业单位/村公示栏（电子屏）</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□精准推送  □其他</w:t>
            </w:r>
          </w:p>
        </w:tc>
        <w:tc>
          <w:tcPr>
            <w:tcW w:w="183"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211" w:type="pct"/>
            <w:vAlign w:val="center"/>
          </w:tcPr>
          <w:p>
            <w:pPr>
              <w:spacing w:line="240" w:lineRule="exact"/>
              <w:jc w:val="center"/>
              <w:rPr>
                <w:rFonts w:cs="方正小标宋简体" w:asciiTheme="minorEastAsia" w:hAnsiTheme="minorEastAsia" w:eastAsiaTheme="minorEastAsia"/>
                <w:sz w:val="18"/>
                <w:szCs w:val="18"/>
              </w:rPr>
            </w:pPr>
          </w:p>
        </w:tc>
        <w:tc>
          <w:tcPr>
            <w:tcW w:w="206"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70" w:type="pct"/>
            <w:vAlign w:val="center"/>
          </w:tcPr>
          <w:p>
            <w:pPr>
              <w:spacing w:line="240" w:lineRule="exact"/>
              <w:jc w:val="center"/>
              <w:rPr>
                <w:rFonts w:cs="方正小标宋简体" w:asciiTheme="minorEastAsia" w:hAnsiTheme="minorEastAsia" w:eastAsiaTheme="minorEastAsia"/>
                <w:sz w:val="18"/>
                <w:szCs w:val="18"/>
              </w:rPr>
            </w:pPr>
          </w:p>
        </w:tc>
        <w:tc>
          <w:tcPr>
            <w:tcW w:w="164"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97"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68" w:type="pct"/>
            <w:vAlign w:val="center"/>
          </w:tcPr>
          <w:p>
            <w:pPr>
              <w:spacing w:line="240" w:lineRule="exact"/>
              <w:jc w:val="center"/>
              <w:rPr>
                <w:rFonts w:cs="仿宋_GB2312" w:asciiTheme="minorEastAsia" w:hAnsiTheme="minorEastAsia" w:eastAsiaTheme="minorEastAsia"/>
                <w:sz w:val="18"/>
                <w:szCs w:val="18"/>
              </w:rPr>
            </w:pPr>
          </w:p>
        </w:tc>
      </w:tr>
      <w:tr>
        <w:tblPrEx>
          <w:tblCellMar>
            <w:top w:w="0" w:type="dxa"/>
            <w:left w:w="108" w:type="dxa"/>
            <w:bottom w:w="0" w:type="dxa"/>
            <w:right w:w="108" w:type="dxa"/>
          </w:tblCellMar>
        </w:tblPrEx>
        <w:trPr>
          <w:trHeight w:val="1852" w:hRule="atLeast"/>
          <w:jc w:val="center"/>
        </w:trPr>
        <w:tc>
          <w:tcPr>
            <w:tcW w:w="141" w:type="pct"/>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7</w:t>
            </w:r>
          </w:p>
        </w:tc>
        <w:tc>
          <w:tcPr>
            <w:tcW w:w="231" w:type="pct"/>
            <w:vMerge w:val="restart"/>
            <w:vAlign w:val="center"/>
          </w:tcPr>
          <w:p>
            <w:pPr>
              <w:spacing w:line="18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特困人员救助</w:t>
            </w:r>
          </w:p>
        </w:tc>
        <w:tc>
          <w:tcPr>
            <w:tcW w:w="217" w:type="pct"/>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办事指南</w:t>
            </w:r>
          </w:p>
        </w:tc>
        <w:tc>
          <w:tcPr>
            <w:tcW w:w="744" w:type="pct"/>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1.办理事项</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2.办理条件</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3.救助供养标准</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4.申请材料</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5.办理流程</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6.办理时间、地点</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7.联系方式</w:t>
            </w:r>
          </w:p>
        </w:tc>
        <w:tc>
          <w:tcPr>
            <w:tcW w:w="569" w:type="pct"/>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《中华人民共和国政府信息公开条例》（</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p>
        </w:tc>
        <w:tc>
          <w:tcPr>
            <w:tcW w:w="343" w:type="pct"/>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制定或获取信息之日起10个工作日内</w:t>
            </w:r>
          </w:p>
        </w:tc>
        <w:tc>
          <w:tcPr>
            <w:tcW w:w="398" w:type="pct"/>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县级人民政府民政部门、乡镇人民政府（街道办事处）</w:t>
            </w:r>
          </w:p>
        </w:tc>
        <w:tc>
          <w:tcPr>
            <w:tcW w:w="1058" w:type="pct"/>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■政府网站  □政府公报</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□两微一端  □发布会/听证会</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sym w:font="Wingdings 2" w:char="00A3"/>
            </w:r>
            <w:r>
              <w:rPr>
                <w:rFonts w:hint="eastAsia" w:cs="仿宋_GB2312" w:asciiTheme="minorEastAsia" w:hAnsiTheme="minorEastAsia" w:eastAsiaTheme="minorEastAsia"/>
                <w:sz w:val="18"/>
                <w:szCs w:val="18"/>
              </w:rPr>
              <w:t>广播电视  □纸质媒体</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■公开查阅点■政务服务中心</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□便民服务站□入户/现场</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■社区/企事业单位/村公示栏（电子屏）</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□精准推送  □其他</w:t>
            </w:r>
          </w:p>
        </w:tc>
        <w:tc>
          <w:tcPr>
            <w:tcW w:w="183" w:type="pct"/>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211" w:type="pct"/>
            <w:vAlign w:val="center"/>
          </w:tcPr>
          <w:p>
            <w:pPr>
              <w:spacing w:line="180" w:lineRule="exact"/>
              <w:jc w:val="center"/>
              <w:rPr>
                <w:rFonts w:cs="方正小标宋简体" w:asciiTheme="minorEastAsia" w:hAnsiTheme="minorEastAsia" w:eastAsiaTheme="minorEastAsia"/>
                <w:sz w:val="18"/>
                <w:szCs w:val="18"/>
              </w:rPr>
            </w:pPr>
          </w:p>
        </w:tc>
        <w:tc>
          <w:tcPr>
            <w:tcW w:w="206" w:type="pct"/>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70" w:type="pct"/>
            <w:vAlign w:val="center"/>
          </w:tcPr>
          <w:p>
            <w:pPr>
              <w:spacing w:line="180" w:lineRule="exact"/>
              <w:jc w:val="center"/>
              <w:rPr>
                <w:rFonts w:cs="方正小标宋简体" w:asciiTheme="minorEastAsia" w:hAnsiTheme="minorEastAsia" w:eastAsiaTheme="minorEastAsia"/>
                <w:sz w:val="18"/>
                <w:szCs w:val="18"/>
              </w:rPr>
            </w:pPr>
          </w:p>
        </w:tc>
        <w:tc>
          <w:tcPr>
            <w:tcW w:w="164" w:type="pct"/>
            <w:vAlign w:val="center"/>
          </w:tcPr>
          <w:p>
            <w:pPr>
              <w:spacing w:line="180" w:lineRule="exact"/>
              <w:jc w:val="center"/>
              <w:rPr>
                <w:rFonts w:cs="方正小标宋简体" w:asciiTheme="minorEastAsia" w:hAnsiTheme="minorEastAsia" w:eastAsiaTheme="minorEastAsia"/>
                <w:sz w:val="18"/>
                <w:szCs w:val="18"/>
              </w:rPr>
            </w:pPr>
          </w:p>
        </w:tc>
        <w:tc>
          <w:tcPr>
            <w:tcW w:w="197" w:type="pct"/>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68" w:type="pct"/>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r>
      <w:tr>
        <w:tblPrEx>
          <w:tblCellMar>
            <w:top w:w="0" w:type="dxa"/>
            <w:left w:w="108" w:type="dxa"/>
            <w:bottom w:w="0" w:type="dxa"/>
            <w:right w:w="108" w:type="dxa"/>
          </w:tblCellMar>
        </w:tblPrEx>
        <w:trPr>
          <w:trHeight w:val="1651" w:hRule="atLeast"/>
          <w:jc w:val="center"/>
        </w:trPr>
        <w:tc>
          <w:tcPr>
            <w:tcW w:w="141" w:type="pct"/>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8</w:t>
            </w:r>
          </w:p>
        </w:tc>
        <w:tc>
          <w:tcPr>
            <w:tcW w:w="231" w:type="pct"/>
            <w:vMerge w:val="continue"/>
            <w:vAlign w:val="center"/>
          </w:tcPr>
          <w:p>
            <w:pPr>
              <w:spacing w:line="180" w:lineRule="exact"/>
              <w:jc w:val="center"/>
              <w:rPr>
                <w:rFonts w:cs="方正小标宋简体" w:asciiTheme="minorEastAsia" w:hAnsiTheme="minorEastAsia" w:eastAsiaTheme="minorEastAsia"/>
                <w:sz w:val="18"/>
                <w:szCs w:val="18"/>
              </w:rPr>
            </w:pPr>
          </w:p>
        </w:tc>
        <w:tc>
          <w:tcPr>
            <w:tcW w:w="217" w:type="pct"/>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审核审批信息</w:t>
            </w:r>
          </w:p>
        </w:tc>
        <w:tc>
          <w:tcPr>
            <w:tcW w:w="744" w:type="pct"/>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1.乡级：辖区内各村的对象人数</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2.村级：对象姓名、出生年月、纳入时间、其它</w:t>
            </w:r>
          </w:p>
        </w:tc>
        <w:tc>
          <w:tcPr>
            <w:tcW w:w="569" w:type="pct"/>
            <w:vAlign w:val="center"/>
          </w:tcPr>
          <w:p>
            <w:pPr>
              <w:numPr>
                <w:ilvl w:val="0"/>
                <w:numId w:val="3"/>
              </w:num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《国务院关于进一步健全特困人员救助供养制度的意见》（国发〔2016〕14号）</w:t>
            </w:r>
          </w:p>
          <w:p>
            <w:pPr>
              <w:numPr>
                <w:ilvl w:val="0"/>
                <w:numId w:val="3"/>
              </w:num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《河南省人民政府关于印发河南省特困人员救助供养办法的通知》（豫政〔2016〕79号）</w:t>
            </w:r>
          </w:p>
        </w:tc>
        <w:tc>
          <w:tcPr>
            <w:tcW w:w="343" w:type="pct"/>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制定或获取信息之日起10个工作日内</w:t>
            </w:r>
          </w:p>
        </w:tc>
        <w:tc>
          <w:tcPr>
            <w:tcW w:w="398" w:type="pct"/>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县级人民政府民政部门、乡镇人民政府（街道办事处）</w:t>
            </w:r>
          </w:p>
        </w:tc>
        <w:tc>
          <w:tcPr>
            <w:tcW w:w="1058" w:type="pct"/>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■政府网站  □政府公报</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□两微一端  □发布会/听证会</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□广播电视  □纸质媒体</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□公开查阅点□政务服务中心</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□便民服务站□入户/现场</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■社区/企事业单位/村公示栏（电子屏）</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□精准推送  □其他</w:t>
            </w:r>
          </w:p>
        </w:tc>
        <w:tc>
          <w:tcPr>
            <w:tcW w:w="183" w:type="pct"/>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211" w:type="pct"/>
            <w:vAlign w:val="center"/>
          </w:tcPr>
          <w:p>
            <w:pPr>
              <w:spacing w:line="180" w:lineRule="exact"/>
              <w:jc w:val="center"/>
              <w:rPr>
                <w:rFonts w:cs="方正小标宋简体" w:asciiTheme="minorEastAsia" w:hAnsiTheme="minorEastAsia" w:eastAsiaTheme="minorEastAsia"/>
                <w:sz w:val="18"/>
                <w:szCs w:val="18"/>
              </w:rPr>
            </w:pPr>
          </w:p>
        </w:tc>
        <w:tc>
          <w:tcPr>
            <w:tcW w:w="206" w:type="pct"/>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70" w:type="pct"/>
            <w:vAlign w:val="center"/>
          </w:tcPr>
          <w:p>
            <w:pPr>
              <w:spacing w:line="180" w:lineRule="exact"/>
              <w:jc w:val="center"/>
              <w:rPr>
                <w:rFonts w:cs="方正小标宋简体" w:asciiTheme="minorEastAsia" w:hAnsiTheme="minorEastAsia" w:eastAsiaTheme="minorEastAsia"/>
                <w:sz w:val="18"/>
                <w:szCs w:val="18"/>
              </w:rPr>
            </w:pPr>
          </w:p>
        </w:tc>
        <w:tc>
          <w:tcPr>
            <w:tcW w:w="164" w:type="pct"/>
            <w:vAlign w:val="center"/>
          </w:tcPr>
          <w:p>
            <w:pPr>
              <w:spacing w:line="180" w:lineRule="exact"/>
              <w:jc w:val="center"/>
              <w:rPr>
                <w:rFonts w:cs="方正小标宋简体" w:asciiTheme="minorEastAsia" w:hAnsiTheme="minorEastAsia" w:eastAsiaTheme="minorEastAsia"/>
                <w:sz w:val="18"/>
                <w:szCs w:val="18"/>
              </w:rPr>
            </w:pPr>
          </w:p>
        </w:tc>
        <w:tc>
          <w:tcPr>
            <w:tcW w:w="197" w:type="pct"/>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68" w:type="pct"/>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r>
      <w:tr>
        <w:tblPrEx>
          <w:tblCellMar>
            <w:top w:w="0" w:type="dxa"/>
            <w:left w:w="108" w:type="dxa"/>
            <w:bottom w:w="0" w:type="dxa"/>
            <w:right w:w="108" w:type="dxa"/>
          </w:tblCellMar>
        </w:tblPrEx>
        <w:trPr>
          <w:trHeight w:val="1689" w:hRule="atLeast"/>
          <w:jc w:val="center"/>
        </w:trPr>
        <w:tc>
          <w:tcPr>
            <w:tcW w:w="141" w:type="pct"/>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9</w:t>
            </w:r>
          </w:p>
        </w:tc>
        <w:tc>
          <w:tcPr>
            <w:tcW w:w="231" w:type="pct"/>
            <w:vAlign w:val="center"/>
          </w:tcPr>
          <w:p>
            <w:pPr>
              <w:spacing w:line="18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临时救助</w:t>
            </w:r>
          </w:p>
        </w:tc>
        <w:tc>
          <w:tcPr>
            <w:tcW w:w="217" w:type="pct"/>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政策法规文件</w:t>
            </w:r>
          </w:p>
        </w:tc>
        <w:tc>
          <w:tcPr>
            <w:tcW w:w="744" w:type="pct"/>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1.《国务院关于全面建立临时救助制度的通知》（国发〔2014〕47号）</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2.《民政部财政部关于进一步加强和改进临时救助工作的意见》（民发〔2018〕23号）</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3.《河南省人民政府关于全面实施临时救助制度的意见》(豫政〔2015〕32号)</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4.《河南民政厅河南省财政厅河南省扶贫办关于进一步加强和改进临时救助工作的实施意见》（豫民文〔2019〕194号）</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5.各地配套政策法规文件</w:t>
            </w:r>
          </w:p>
        </w:tc>
        <w:tc>
          <w:tcPr>
            <w:tcW w:w="569" w:type="pct"/>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《中华人民共和国政府信息公开条例》（</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p>
        </w:tc>
        <w:tc>
          <w:tcPr>
            <w:tcW w:w="343" w:type="pct"/>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制定或获取信息之日起10个工作日内</w:t>
            </w:r>
          </w:p>
        </w:tc>
        <w:tc>
          <w:tcPr>
            <w:tcW w:w="398" w:type="pct"/>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县级人民政府民政部门、乡镇人民政府（街道办事处）</w:t>
            </w:r>
          </w:p>
        </w:tc>
        <w:tc>
          <w:tcPr>
            <w:tcW w:w="1058" w:type="pct"/>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 xml:space="preserve">■政府网站  </w:t>
            </w:r>
            <w:r>
              <w:rPr>
                <w:rFonts w:hint="eastAsia" w:cs="仿宋_GB2312" w:asciiTheme="minorEastAsia" w:hAnsiTheme="minorEastAsia" w:eastAsiaTheme="minorEastAsia"/>
                <w:sz w:val="18"/>
                <w:szCs w:val="18"/>
              </w:rPr>
              <w:sym w:font="Wingdings 2" w:char="0052"/>
            </w:r>
            <w:r>
              <w:rPr>
                <w:rFonts w:hint="eastAsia" w:cs="仿宋_GB2312" w:asciiTheme="minorEastAsia" w:hAnsiTheme="minorEastAsia" w:eastAsiaTheme="minorEastAsia"/>
                <w:sz w:val="18"/>
                <w:szCs w:val="18"/>
              </w:rPr>
              <w:t>政府公报</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□两微一端  □发布会/听证会</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□广播电视  □纸质媒体</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■公开查阅点■政务服务中心</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□便民服务站□入户/现场</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□社区/企事业单位/村公示栏（电子屏）</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□精准推送  □其他</w:t>
            </w:r>
          </w:p>
        </w:tc>
        <w:tc>
          <w:tcPr>
            <w:tcW w:w="183" w:type="pct"/>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211" w:type="pct"/>
            <w:vAlign w:val="center"/>
          </w:tcPr>
          <w:p>
            <w:pPr>
              <w:spacing w:line="180" w:lineRule="exact"/>
              <w:jc w:val="center"/>
              <w:rPr>
                <w:rFonts w:cs="方正小标宋简体" w:asciiTheme="minorEastAsia" w:hAnsiTheme="minorEastAsia" w:eastAsiaTheme="minorEastAsia"/>
                <w:sz w:val="18"/>
                <w:szCs w:val="18"/>
              </w:rPr>
            </w:pPr>
          </w:p>
        </w:tc>
        <w:tc>
          <w:tcPr>
            <w:tcW w:w="206" w:type="pct"/>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70" w:type="pct"/>
            <w:vAlign w:val="center"/>
          </w:tcPr>
          <w:p>
            <w:pPr>
              <w:spacing w:line="180" w:lineRule="exact"/>
              <w:jc w:val="center"/>
              <w:rPr>
                <w:rFonts w:cs="方正小标宋简体" w:asciiTheme="minorEastAsia" w:hAnsiTheme="minorEastAsia" w:eastAsiaTheme="minorEastAsia"/>
                <w:sz w:val="18"/>
                <w:szCs w:val="18"/>
              </w:rPr>
            </w:pPr>
          </w:p>
        </w:tc>
        <w:tc>
          <w:tcPr>
            <w:tcW w:w="164" w:type="pct"/>
            <w:vAlign w:val="center"/>
          </w:tcPr>
          <w:p>
            <w:pPr>
              <w:spacing w:line="18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97" w:type="pct"/>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68" w:type="pct"/>
            <w:vAlign w:val="center"/>
          </w:tcPr>
          <w:p>
            <w:pPr>
              <w:spacing w:line="180" w:lineRule="exact"/>
              <w:jc w:val="center"/>
              <w:rPr>
                <w:rFonts w:cs="仿宋_GB2312" w:asciiTheme="minorEastAsia" w:hAnsiTheme="minorEastAsia" w:eastAsiaTheme="minorEastAsia"/>
                <w:sz w:val="18"/>
                <w:szCs w:val="18"/>
              </w:rPr>
            </w:pPr>
          </w:p>
        </w:tc>
      </w:tr>
      <w:tr>
        <w:tblPrEx>
          <w:tblCellMar>
            <w:top w:w="0" w:type="dxa"/>
            <w:left w:w="108" w:type="dxa"/>
            <w:bottom w:w="0" w:type="dxa"/>
            <w:right w:w="108" w:type="dxa"/>
          </w:tblCellMar>
        </w:tblPrEx>
        <w:trPr>
          <w:trHeight w:val="1154" w:hRule="atLeast"/>
          <w:jc w:val="center"/>
        </w:trPr>
        <w:tc>
          <w:tcPr>
            <w:tcW w:w="141"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10</w:t>
            </w:r>
          </w:p>
        </w:tc>
        <w:tc>
          <w:tcPr>
            <w:tcW w:w="231" w:type="pct"/>
            <w:vMerge w:val="restar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临时救助</w:t>
            </w:r>
          </w:p>
        </w:tc>
        <w:tc>
          <w:tcPr>
            <w:tcW w:w="217"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办事指南</w:t>
            </w:r>
          </w:p>
        </w:tc>
        <w:tc>
          <w:tcPr>
            <w:tcW w:w="744"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1.办理事项</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2.办理条件</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3.申请材料</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4.办理流程</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5.办理时间、地点</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6.联系方式</w:t>
            </w:r>
          </w:p>
        </w:tc>
        <w:tc>
          <w:tcPr>
            <w:tcW w:w="569"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《中华人民共和国政府信息公开条例》（</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p>
        </w:tc>
        <w:tc>
          <w:tcPr>
            <w:tcW w:w="343"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制定或获取信息之日起10个工作日内</w:t>
            </w:r>
          </w:p>
        </w:tc>
        <w:tc>
          <w:tcPr>
            <w:tcW w:w="398"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县级人民政府民政部门、乡镇人民政府（街道办事处）</w:t>
            </w:r>
          </w:p>
        </w:tc>
        <w:tc>
          <w:tcPr>
            <w:tcW w:w="1058"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■政府网站  □政府公报</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□两微一端  □发布会/听证会</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□广播电视  □纸质媒体</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□公开查阅点■政务服务中心</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□便民服务站□入户/现场</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■社区/企事业单位/村公示栏（电子屏）</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□精准推送  □其他</w:t>
            </w:r>
          </w:p>
        </w:tc>
        <w:tc>
          <w:tcPr>
            <w:tcW w:w="183"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211" w:type="pct"/>
            <w:vAlign w:val="center"/>
          </w:tcPr>
          <w:p>
            <w:pPr>
              <w:spacing w:line="240" w:lineRule="exact"/>
              <w:jc w:val="center"/>
              <w:rPr>
                <w:rFonts w:cs="方正小标宋简体" w:asciiTheme="minorEastAsia" w:hAnsiTheme="minorEastAsia" w:eastAsiaTheme="minorEastAsia"/>
                <w:sz w:val="18"/>
                <w:szCs w:val="18"/>
              </w:rPr>
            </w:pPr>
          </w:p>
        </w:tc>
        <w:tc>
          <w:tcPr>
            <w:tcW w:w="206"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70" w:type="pct"/>
            <w:vAlign w:val="center"/>
          </w:tcPr>
          <w:p>
            <w:pPr>
              <w:spacing w:line="240" w:lineRule="exact"/>
              <w:jc w:val="center"/>
              <w:rPr>
                <w:rFonts w:cs="方正小标宋简体" w:asciiTheme="minorEastAsia" w:hAnsiTheme="minorEastAsia" w:eastAsiaTheme="minorEastAsia"/>
                <w:sz w:val="18"/>
                <w:szCs w:val="18"/>
              </w:rPr>
            </w:pPr>
          </w:p>
        </w:tc>
        <w:tc>
          <w:tcPr>
            <w:tcW w:w="164" w:type="pc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97"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68"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r>
      <w:tr>
        <w:tblPrEx>
          <w:tblCellMar>
            <w:top w:w="0" w:type="dxa"/>
            <w:left w:w="108" w:type="dxa"/>
            <w:bottom w:w="0" w:type="dxa"/>
            <w:right w:w="108" w:type="dxa"/>
          </w:tblCellMar>
        </w:tblPrEx>
        <w:trPr>
          <w:trHeight w:val="843" w:hRule="atLeast"/>
          <w:jc w:val="center"/>
        </w:trPr>
        <w:tc>
          <w:tcPr>
            <w:tcW w:w="141"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11</w:t>
            </w:r>
          </w:p>
        </w:tc>
        <w:tc>
          <w:tcPr>
            <w:tcW w:w="231" w:type="pct"/>
            <w:vMerge w:val="continue"/>
            <w:vAlign w:val="center"/>
          </w:tcPr>
          <w:p>
            <w:pPr>
              <w:spacing w:line="240" w:lineRule="exact"/>
              <w:jc w:val="center"/>
              <w:rPr>
                <w:rFonts w:cs="方正小标宋简体" w:asciiTheme="minorEastAsia" w:hAnsiTheme="minorEastAsia" w:eastAsiaTheme="minorEastAsia"/>
                <w:sz w:val="18"/>
                <w:szCs w:val="18"/>
              </w:rPr>
            </w:pPr>
          </w:p>
        </w:tc>
        <w:tc>
          <w:tcPr>
            <w:tcW w:w="217"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审核审批信息</w:t>
            </w:r>
          </w:p>
        </w:tc>
        <w:tc>
          <w:tcPr>
            <w:tcW w:w="744"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1.乡级：辖区内各村的对象人数、救助总金额</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2.村级：临时救助对象（家庭）姓名、救助人数、救助金额、救助事由</w:t>
            </w:r>
          </w:p>
        </w:tc>
        <w:tc>
          <w:tcPr>
            <w:tcW w:w="569"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1.《国务院关于全面建立临时救助制度的通知》（国发〔2014〕47号）</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2.《民政部财政部关于进一步加强和改进临时救助工作的意见》（民发〔2018〕23号）</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3.《河南省人民政府关于全面实施临时救助制度的意见》(豫政〔2015〕32号)</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4.《河南民政厅河南省财政厅河南省扶贫办关于进一步加强和改进临时救助工作的实施意见》（豫民文〔2019〕194号）</w:t>
            </w:r>
          </w:p>
        </w:tc>
        <w:tc>
          <w:tcPr>
            <w:tcW w:w="343"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制定或获取信息之日起10个工作日内，按季度公示</w:t>
            </w:r>
          </w:p>
        </w:tc>
        <w:tc>
          <w:tcPr>
            <w:tcW w:w="398"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县级人民政府民政部门、乡镇人民政府（街道办事处）</w:t>
            </w:r>
          </w:p>
        </w:tc>
        <w:tc>
          <w:tcPr>
            <w:tcW w:w="1058" w:type="pct"/>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■政府网站  □政府公报</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□两微一端  □发布会/听证会</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□广播电视  □纸质媒体</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□公开查阅点□政务服务中心</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□便民服务站□入户/现场</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■社区/企事业单位/村公示栏（电子屏）</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□精准推送  □其他</w:t>
            </w:r>
          </w:p>
        </w:tc>
        <w:tc>
          <w:tcPr>
            <w:tcW w:w="183"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211" w:type="pct"/>
            <w:vAlign w:val="center"/>
          </w:tcPr>
          <w:p>
            <w:pPr>
              <w:spacing w:line="240" w:lineRule="exact"/>
              <w:jc w:val="center"/>
              <w:rPr>
                <w:rFonts w:cs="方正小标宋简体" w:asciiTheme="minorEastAsia" w:hAnsiTheme="minorEastAsia" w:eastAsiaTheme="minorEastAsia"/>
                <w:sz w:val="18"/>
                <w:szCs w:val="18"/>
              </w:rPr>
            </w:pPr>
          </w:p>
        </w:tc>
        <w:tc>
          <w:tcPr>
            <w:tcW w:w="206"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70" w:type="pct"/>
            <w:vAlign w:val="center"/>
          </w:tcPr>
          <w:p>
            <w:pPr>
              <w:spacing w:line="240" w:lineRule="exact"/>
              <w:jc w:val="center"/>
              <w:rPr>
                <w:rFonts w:cs="方正小标宋简体" w:asciiTheme="minorEastAsia" w:hAnsiTheme="minorEastAsia" w:eastAsiaTheme="minorEastAsia"/>
                <w:sz w:val="18"/>
                <w:szCs w:val="18"/>
              </w:rPr>
            </w:pPr>
          </w:p>
        </w:tc>
        <w:tc>
          <w:tcPr>
            <w:tcW w:w="164" w:type="pct"/>
            <w:vAlign w:val="center"/>
          </w:tcPr>
          <w:p>
            <w:pPr>
              <w:spacing w:line="240" w:lineRule="exact"/>
              <w:jc w:val="center"/>
              <w:rPr>
                <w:rFonts w:cs="方正小标宋简体" w:asciiTheme="minorEastAsia" w:hAnsiTheme="minorEastAsia" w:eastAsiaTheme="minorEastAsia"/>
                <w:sz w:val="18"/>
                <w:szCs w:val="18"/>
              </w:rPr>
            </w:pPr>
          </w:p>
        </w:tc>
        <w:tc>
          <w:tcPr>
            <w:tcW w:w="197"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168" w:type="pc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r>
    </w:tbl>
    <w:p/>
    <w:p>
      <w:pPr>
        <w:widowControl/>
        <w:jc w:val="left"/>
      </w:pPr>
      <w:r>
        <w:br w:type="page"/>
      </w:r>
    </w:p>
    <w:p>
      <w:pPr>
        <w:pStyle w:val="11"/>
      </w:pPr>
      <w:bookmarkStart w:id="26" w:name="_Toc45118094"/>
      <w:r>
        <w:rPr>
          <w:rFonts w:hint="eastAsia"/>
        </w:rPr>
        <w:t>南阳市养老服务领域基层政务公开标准目录</w:t>
      </w:r>
      <w:bookmarkEnd w:id="26"/>
    </w:p>
    <w:tbl>
      <w:tblPr>
        <w:tblStyle w:val="12"/>
        <w:tblW w:w="5000" w:type="pct"/>
        <w:jc w:val="center"/>
        <w:tblLayout w:type="autofit"/>
        <w:tblCellMar>
          <w:top w:w="0" w:type="dxa"/>
          <w:left w:w="108" w:type="dxa"/>
          <w:bottom w:w="0" w:type="dxa"/>
          <w:right w:w="108" w:type="dxa"/>
        </w:tblCellMar>
      </w:tblPr>
      <w:tblGrid>
        <w:gridCol w:w="527"/>
        <w:gridCol w:w="663"/>
        <w:gridCol w:w="875"/>
        <w:gridCol w:w="2212"/>
        <w:gridCol w:w="2105"/>
        <w:gridCol w:w="937"/>
        <w:gridCol w:w="976"/>
        <w:gridCol w:w="2748"/>
        <w:gridCol w:w="468"/>
        <w:gridCol w:w="502"/>
        <w:gridCol w:w="502"/>
        <w:gridCol w:w="553"/>
        <w:gridCol w:w="519"/>
        <w:gridCol w:w="519"/>
      </w:tblGrid>
      <w:tr>
        <w:tblPrEx>
          <w:tblCellMar>
            <w:top w:w="0" w:type="dxa"/>
            <w:left w:w="108" w:type="dxa"/>
            <w:bottom w:w="0" w:type="dxa"/>
            <w:right w:w="108" w:type="dxa"/>
          </w:tblCellMar>
        </w:tblPrEx>
        <w:trPr>
          <w:trHeight w:val="567" w:hRule="atLeast"/>
          <w:tblHeader/>
          <w:jc w:val="center"/>
        </w:trPr>
        <w:tc>
          <w:tcPr>
            <w:tcW w:w="1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bCs/>
                <w:color w:val="000000"/>
                <w:kern w:val="0"/>
                <w:sz w:val="18"/>
                <w:szCs w:val="18"/>
              </w:rPr>
            </w:pPr>
            <w:r>
              <w:rPr>
                <w:rFonts w:hint="eastAsia" w:cs="宋体" w:asciiTheme="minorEastAsia" w:hAnsiTheme="minorEastAsia" w:eastAsiaTheme="minorEastAsia"/>
                <w:b/>
                <w:bCs/>
                <w:color w:val="000000"/>
                <w:kern w:val="0"/>
                <w:sz w:val="18"/>
                <w:szCs w:val="18"/>
              </w:rPr>
              <w:t>序 号</w:t>
            </w:r>
          </w:p>
        </w:tc>
        <w:tc>
          <w:tcPr>
            <w:tcW w:w="545"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bCs/>
                <w:color w:val="000000"/>
                <w:kern w:val="0"/>
                <w:sz w:val="18"/>
                <w:szCs w:val="18"/>
              </w:rPr>
            </w:pPr>
            <w:r>
              <w:rPr>
                <w:rFonts w:hint="eastAsia" w:cs="宋体" w:asciiTheme="minorEastAsia" w:hAnsiTheme="minorEastAsia" w:eastAsiaTheme="minorEastAsia"/>
                <w:b/>
                <w:bCs/>
                <w:color w:val="000000"/>
                <w:kern w:val="0"/>
                <w:sz w:val="18"/>
                <w:szCs w:val="18"/>
              </w:rPr>
              <w:t>公开事项</w:t>
            </w:r>
          </w:p>
        </w:tc>
        <w:tc>
          <w:tcPr>
            <w:tcW w:w="78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bCs/>
                <w:color w:val="000000"/>
                <w:kern w:val="0"/>
                <w:sz w:val="18"/>
                <w:szCs w:val="18"/>
              </w:rPr>
            </w:pPr>
            <w:r>
              <w:rPr>
                <w:rFonts w:hint="eastAsia" w:cs="宋体" w:asciiTheme="minorEastAsia" w:hAnsiTheme="minorEastAsia" w:eastAsiaTheme="minorEastAsia"/>
                <w:b/>
                <w:bCs/>
                <w:color w:val="000000"/>
                <w:kern w:val="0"/>
                <w:sz w:val="18"/>
                <w:szCs w:val="18"/>
              </w:rPr>
              <w:t>公开内容</w:t>
            </w:r>
            <w:r>
              <w:rPr>
                <w:rFonts w:hint="eastAsia" w:cs="宋体" w:asciiTheme="minorEastAsia" w:hAnsiTheme="minorEastAsia" w:eastAsiaTheme="minorEastAsia"/>
                <w:b/>
                <w:bCs/>
                <w:color w:val="000000"/>
                <w:kern w:val="0"/>
                <w:sz w:val="18"/>
                <w:szCs w:val="18"/>
              </w:rPr>
              <w:br w:type="textWrapping"/>
            </w:r>
            <w:r>
              <w:rPr>
                <w:rFonts w:hint="eastAsia" w:cs="宋体" w:asciiTheme="minorEastAsia" w:hAnsiTheme="minorEastAsia" w:eastAsiaTheme="minorEastAsia"/>
                <w:b/>
                <w:bCs/>
                <w:color w:val="000000"/>
                <w:kern w:val="0"/>
                <w:sz w:val="18"/>
                <w:szCs w:val="18"/>
              </w:rPr>
              <w:t xml:space="preserve">(要素)        </w:t>
            </w:r>
          </w:p>
        </w:tc>
        <w:tc>
          <w:tcPr>
            <w:tcW w:w="7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bCs/>
                <w:color w:val="000000"/>
                <w:kern w:val="0"/>
                <w:sz w:val="18"/>
                <w:szCs w:val="18"/>
              </w:rPr>
            </w:pPr>
            <w:r>
              <w:rPr>
                <w:rFonts w:hint="eastAsia" w:cs="宋体" w:asciiTheme="minorEastAsia" w:hAnsiTheme="minorEastAsia" w:eastAsiaTheme="minorEastAsia"/>
                <w:b/>
                <w:bCs/>
                <w:color w:val="000000"/>
                <w:kern w:val="0"/>
                <w:sz w:val="18"/>
                <w:szCs w:val="18"/>
              </w:rPr>
              <w:t>公开依据</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bCs/>
                <w:color w:val="000000"/>
                <w:kern w:val="0"/>
                <w:sz w:val="18"/>
                <w:szCs w:val="18"/>
              </w:rPr>
            </w:pPr>
            <w:r>
              <w:rPr>
                <w:rFonts w:hint="eastAsia" w:cs="宋体" w:asciiTheme="minorEastAsia" w:hAnsiTheme="minorEastAsia" w:eastAsiaTheme="minorEastAsia"/>
                <w:b/>
                <w:bCs/>
                <w:color w:val="000000"/>
                <w:kern w:val="0"/>
                <w:sz w:val="18"/>
                <w:szCs w:val="18"/>
              </w:rPr>
              <w:t>公开时限</w:t>
            </w:r>
          </w:p>
        </w:tc>
        <w:tc>
          <w:tcPr>
            <w:tcW w:w="3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bCs/>
                <w:color w:val="000000"/>
                <w:kern w:val="0"/>
                <w:sz w:val="18"/>
                <w:szCs w:val="18"/>
              </w:rPr>
            </w:pPr>
            <w:r>
              <w:rPr>
                <w:rFonts w:hint="eastAsia" w:cs="宋体" w:asciiTheme="minorEastAsia" w:hAnsiTheme="minorEastAsia" w:eastAsiaTheme="minorEastAsia"/>
                <w:b/>
                <w:bCs/>
                <w:color w:val="000000"/>
                <w:kern w:val="0"/>
                <w:sz w:val="18"/>
                <w:szCs w:val="18"/>
              </w:rPr>
              <w:t>公开主体</w:t>
            </w:r>
          </w:p>
        </w:tc>
        <w:tc>
          <w:tcPr>
            <w:tcW w:w="97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bCs/>
                <w:color w:val="000000"/>
                <w:kern w:val="0"/>
                <w:sz w:val="18"/>
                <w:szCs w:val="18"/>
              </w:rPr>
            </w:pPr>
            <w:r>
              <w:rPr>
                <w:rFonts w:hint="eastAsia" w:cs="宋体" w:asciiTheme="minorEastAsia" w:hAnsiTheme="minorEastAsia" w:eastAsiaTheme="minorEastAsia"/>
                <w:b/>
                <w:bCs/>
                <w:color w:val="000000"/>
                <w:kern w:val="0"/>
                <w:sz w:val="18"/>
                <w:szCs w:val="18"/>
              </w:rPr>
              <w:t>公开渠道和载体</w:t>
            </w:r>
          </w:p>
        </w:tc>
        <w:tc>
          <w:tcPr>
            <w:tcW w:w="344"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bCs/>
                <w:color w:val="000000"/>
                <w:kern w:val="0"/>
                <w:sz w:val="18"/>
                <w:szCs w:val="18"/>
              </w:rPr>
            </w:pPr>
            <w:r>
              <w:rPr>
                <w:rFonts w:hint="eastAsia" w:cs="宋体" w:asciiTheme="minorEastAsia" w:hAnsiTheme="minorEastAsia" w:eastAsiaTheme="minorEastAsia"/>
                <w:b/>
                <w:bCs/>
                <w:color w:val="000000"/>
                <w:kern w:val="0"/>
                <w:sz w:val="18"/>
                <w:szCs w:val="18"/>
              </w:rPr>
              <w:t>公开对象</w:t>
            </w:r>
          </w:p>
        </w:tc>
        <w:tc>
          <w:tcPr>
            <w:tcW w:w="374"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bCs/>
                <w:color w:val="000000"/>
                <w:kern w:val="0"/>
                <w:sz w:val="18"/>
                <w:szCs w:val="18"/>
              </w:rPr>
            </w:pPr>
            <w:r>
              <w:rPr>
                <w:rFonts w:hint="eastAsia" w:cs="宋体" w:asciiTheme="minorEastAsia" w:hAnsiTheme="minorEastAsia" w:eastAsiaTheme="minorEastAsia"/>
                <w:b/>
                <w:bCs/>
                <w:color w:val="000000"/>
                <w:kern w:val="0"/>
                <w:sz w:val="18"/>
                <w:szCs w:val="18"/>
              </w:rPr>
              <w:t>公开方式</w:t>
            </w:r>
          </w:p>
        </w:tc>
        <w:tc>
          <w:tcPr>
            <w:tcW w:w="36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bCs/>
                <w:color w:val="000000"/>
                <w:kern w:val="0"/>
                <w:sz w:val="18"/>
                <w:szCs w:val="18"/>
              </w:rPr>
            </w:pPr>
            <w:r>
              <w:rPr>
                <w:rFonts w:hint="eastAsia" w:cs="宋体" w:asciiTheme="minorEastAsia" w:hAnsiTheme="minorEastAsia" w:eastAsiaTheme="minorEastAsia"/>
                <w:b/>
                <w:bCs/>
                <w:color w:val="000000"/>
                <w:kern w:val="0"/>
                <w:sz w:val="18"/>
                <w:szCs w:val="18"/>
              </w:rPr>
              <w:t>公开层级</w:t>
            </w:r>
          </w:p>
        </w:tc>
      </w:tr>
      <w:tr>
        <w:tblPrEx>
          <w:tblCellMar>
            <w:top w:w="0" w:type="dxa"/>
            <w:left w:w="108" w:type="dxa"/>
            <w:bottom w:w="0" w:type="dxa"/>
            <w:right w:w="108" w:type="dxa"/>
          </w:tblCellMar>
        </w:tblPrEx>
        <w:trPr>
          <w:trHeight w:val="567" w:hRule="atLeast"/>
          <w:tblHeader/>
          <w:jc w:val="center"/>
        </w:trPr>
        <w:tc>
          <w:tcPr>
            <w:tcW w:w="18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cs="宋体" w:asciiTheme="minorEastAsia" w:hAnsiTheme="minorEastAsia" w:eastAsiaTheme="minorEastAsia"/>
                <w:b/>
                <w:bCs/>
                <w:color w:val="000000"/>
                <w:kern w:val="0"/>
                <w:sz w:val="18"/>
                <w:szCs w:val="18"/>
              </w:rPr>
            </w:pPr>
          </w:p>
        </w:tc>
        <w:tc>
          <w:tcPr>
            <w:tcW w:w="235"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bCs/>
                <w:color w:val="000000"/>
                <w:kern w:val="0"/>
                <w:sz w:val="18"/>
                <w:szCs w:val="18"/>
              </w:rPr>
            </w:pPr>
            <w:r>
              <w:rPr>
                <w:rFonts w:hint="eastAsia" w:cs="宋体" w:asciiTheme="minorEastAsia" w:hAnsiTheme="minorEastAsia" w:eastAsiaTheme="minorEastAsia"/>
                <w:b/>
                <w:bCs/>
                <w:color w:val="000000"/>
                <w:kern w:val="0"/>
                <w:sz w:val="18"/>
                <w:szCs w:val="18"/>
              </w:rPr>
              <w:t>一级   事项</w:t>
            </w:r>
          </w:p>
        </w:tc>
        <w:tc>
          <w:tcPr>
            <w:tcW w:w="310"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bCs/>
                <w:color w:val="000000"/>
                <w:kern w:val="0"/>
                <w:sz w:val="18"/>
                <w:szCs w:val="18"/>
              </w:rPr>
            </w:pPr>
            <w:r>
              <w:rPr>
                <w:rFonts w:hint="eastAsia" w:cs="宋体" w:asciiTheme="minorEastAsia" w:hAnsiTheme="minorEastAsia" w:eastAsiaTheme="minorEastAsia"/>
                <w:b/>
                <w:bCs/>
                <w:color w:val="000000"/>
                <w:kern w:val="0"/>
                <w:sz w:val="18"/>
                <w:szCs w:val="18"/>
              </w:rPr>
              <w:t>二级       事项</w:t>
            </w:r>
          </w:p>
        </w:tc>
        <w:tc>
          <w:tcPr>
            <w:tcW w:w="7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cs="宋体" w:asciiTheme="minorEastAsia" w:hAnsiTheme="minorEastAsia" w:eastAsiaTheme="minorEastAsia"/>
                <w:b/>
                <w:bCs/>
                <w:color w:val="000000"/>
                <w:kern w:val="0"/>
                <w:sz w:val="18"/>
                <w:szCs w:val="18"/>
              </w:rPr>
            </w:pPr>
          </w:p>
        </w:tc>
        <w:tc>
          <w:tcPr>
            <w:tcW w:w="74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cs="宋体" w:asciiTheme="minorEastAsia" w:hAnsiTheme="minorEastAsia" w:eastAsiaTheme="minorEastAsia"/>
                <w:b/>
                <w:bCs/>
                <w:color w:val="000000"/>
                <w:kern w:val="0"/>
                <w:sz w:val="18"/>
                <w:szCs w:val="18"/>
              </w:rPr>
            </w:pPr>
          </w:p>
        </w:tc>
        <w:tc>
          <w:tcPr>
            <w:tcW w:w="33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cs="宋体" w:asciiTheme="minorEastAsia" w:hAnsiTheme="minorEastAsia" w:eastAsiaTheme="minorEastAsia"/>
                <w:b/>
                <w:bCs/>
                <w:color w:val="000000"/>
                <w:kern w:val="0"/>
                <w:sz w:val="18"/>
                <w:szCs w:val="18"/>
              </w:rPr>
            </w:pPr>
          </w:p>
        </w:tc>
        <w:tc>
          <w:tcPr>
            <w:tcW w:w="34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cs="宋体" w:asciiTheme="minorEastAsia" w:hAnsiTheme="minorEastAsia" w:eastAsiaTheme="minorEastAsia"/>
                <w:b/>
                <w:bCs/>
                <w:color w:val="000000"/>
                <w:kern w:val="0"/>
                <w:sz w:val="18"/>
                <w:szCs w:val="18"/>
              </w:rPr>
            </w:pPr>
          </w:p>
        </w:tc>
        <w:tc>
          <w:tcPr>
            <w:tcW w:w="97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cs="宋体" w:asciiTheme="minorEastAsia" w:hAnsiTheme="minorEastAsia" w:eastAsiaTheme="minorEastAsia"/>
                <w:b/>
                <w:bCs/>
                <w:color w:val="000000"/>
                <w:kern w:val="0"/>
                <w:sz w:val="18"/>
                <w:szCs w:val="18"/>
              </w:rPr>
            </w:pPr>
          </w:p>
        </w:tc>
        <w:tc>
          <w:tcPr>
            <w:tcW w:w="16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bCs/>
                <w:color w:val="000000"/>
                <w:kern w:val="0"/>
                <w:sz w:val="18"/>
                <w:szCs w:val="18"/>
              </w:rPr>
            </w:pPr>
            <w:r>
              <w:rPr>
                <w:rFonts w:hint="eastAsia" w:cs="宋体" w:asciiTheme="minorEastAsia" w:hAnsiTheme="minorEastAsia" w:eastAsiaTheme="minorEastAsia"/>
                <w:b/>
                <w:bCs/>
                <w:color w:val="000000"/>
                <w:kern w:val="0"/>
                <w:sz w:val="18"/>
                <w:szCs w:val="18"/>
              </w:rPr>
              <w:t>全</w:t>
            </w:r>
            <w:r>
              <w:rPr>
                <w:rFonts w:hint="eastAsia" w:cs="宋体" w:asciiTheme="minorEastAsia" w:hAnsiTheme="minorEastAsia" w:eastAsiaTheme="minorEastAsia"/>
                <w:b/>
                <w:bCs/>
                <w:color w:val="000000"/>
                <w:kern w:val="0"/>
                <w:sz w:val="18"/>
                <w:szCs w:val="18"/>
              </w:rPr>
              <w:br w:type="textWrapping"/>
            </w:r>
            <w:r>
              <w:rPr>
                <w:rFonts w:hint="eastAsia" w:cs="宋体" w:asciiTheme="minorEastAsia" w:hAnsiTheme="minorEastAsia" w:eastAsiaTheme="minorEastAsia"/>
                <w:b/>
                <w:bCs/>
                <w:color w:val="000000"/>
                <w:kern w:val="0"/>
                <w:sz w:val="18"/>
                <w:szCs w:val="18"/>
              </w:rPr>
              <w:t>社会</w:t>
            </w:r>
          </w:p>
        </w:tc>
        <w:tc>
          <w:tcPr>
            <w:tcW w:w="178"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bCs/>
                <w:color w:val="000000"/>
                <w:kern w:val="0"/>
                <w:sz w:val="18"/>
                <w:szCs w:val="18"/>
              </w:rPr>
            </w:pPr>
            <w:r>
              <w:rPr>
                <w:rFonts w:hint="eastAsia" w:cs="宋体" w:asciiTheme="minorEastAsia" w:hAnsiTheme="minorEastAsia" w:eastAsiaTheme="minorEastAsia"/>
                <w:b/>
                <w:bCs/>
                <w:color w:val="000000"/>
                <w:kern w:val="0"/>
                <w:sz w:val="18"/>
                <w:szCs w:val="18"/>
              </w:rPr>
              <w:t>特定群体</w:t>
            </w:r>
          </w:p>
        </w:tc>
        <w:tc>
          <w:tcPr>
            <w:tcW w:w="178"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bCs/>
                <w:color w:val="000000"/>
                <w:kern w:val="0"/>
                <w:sz w:val="18"/>
                <w:szCs w:val="18"/>
              </w:rPr>
            </w:pPr>
            <w:r>
              <w:rPr>
                <w:rFonts w:hint="eastAsia" w:cs="宋体" w:asciiTheme="minorEastAsia" w:hAnsiTheme="minorEastAsia" w:eastAsiaTheme="minorEastAsia"/>
                <w:b/>
                <w:bCs/>
                <w:color w:val="000000"/>
                <w:kern w:val="0"/>
                <w:sz w:val="18"/>
                <w:szCs w:val="18"/>
              </w:rPr>
              <w:t>主动</w:t>
            </w:r>
          </w:p>
        </w:tc>
        <w:tc>
          <w:tcPr>
            <w:tcW w:w="19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bCs/>
                <w:color w:val="000000"/>
                <w:kern w:val="0"/>
                <w:sz w:val="18"/>
                <w:szCs w:val="18"/>
              </w:rPr>
            </w:pPr>
            <w:r>
              <w:rPr>
                <w:rFonts w:hint="eastAsia" w:cs="宋体" w:asciiTheme="minorEastAsia" w:hAnsiTheme="minorEastAsia" w:eastAsiaTheme="minorEastAsia"/>
                <w:b/>
                <w:bCs/>
                <w:color w:val="000000"/>
                <w:kern w:val="0"/>
                <w:sz w:val="18"/>
                <w:szCs w:val="18"/>
              </w:rPr>
              <w:t>依</w:t>
            </w:r>
            <w:r>
              <w:rPr>
                <w:rFonts w:hint="eastAsia" w:cs="宋体" w:asciiTheme="minorEastAsia" w:hAnsiTheme="minorEastAsia" w:eastAsiaTheme="minorEastAsia"/>
                <w:b/>
                <w:bCs/>
                <w:color w:val="000000"/>
                <w:kern w:val="0"/>
                <w:sz w:val="18"/>
                <w:szCs w:val="18"/>
              </w:rPr>
              <w:br w:type="textWrapping"/>
            </w:r>
            <w:r>
              <w:rPr>
                <w:rFonts w:hint="eastAsia" w:cs="宋体" w:asciiTheme="minorEastAsia" w:hAnsiTheme="minorEastAsia" w:eastAsiaTheme="minorEastAsia"/>
                <w:b/>
                <w:bCs/>
                <w:color w:val="000000"/>
                <w:kern w:val="0"/>
                <w:sz w:val="18"/>
                <w:szCs w:val="18"/>
              </w:rPr>
              <w:t>申请</w:t>
            </w:r>
          </w:p>
        </w:tc>
        <w:tc>
          <w:tcPr>
            <w:tcW w:w="184"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bCs/>
                <w:color w:val="000000"/>
                <w:kern w:val="0"/>
                <w:sz w:val="18"/>
                <w:szCs w:val="18"/>
              </w:rPr>
            </w:pPr>
            <w:r>
              <w:rPr>
                <w:rFonts w:hint="eastAsia" w:cs="宋体" w:asciiTheme="minorEastAsia" w:hAnsiTheme="minorEastAsia" w:eastAsiaTheme="minorEastAsia"/>
                <w:b/>
                <w:bCs/>
                <w:color w:val="000000"/>
                <w:kern w:val="0"/>
                <w:sz w:val="18"/>
                <w:szCs w:val="18"/>
              </w:rPr>
              <w:t>县级</w:t>
            </w:r>
          </w:p>
        </w:tc>
        <w:tc>
          <w:tcPr>
            <w:tcW w:w="184"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bCs/>
                <w:color w:val="000000"/>
                <w:kern w:val="0"/>
                <w:sz w:val="18"/>
                <w:szCs w:val="18"/>
              </w:rPr>
            </w:pPr>
            <w:r>
              <w:rPr>
                <w:rFonts w:hint="eastAsia" w:cs="宋体" w:asciiTheme="minorEastAsia" w:hAnsiTheme="minorEastAsia" w:eastAsiaTheme="minorEastAsia"/>
                <w:b/>
                <w:bCs/>
                <w:color w:val="000000"/>
                <w:kern w:val="0"/>
                <w:sz w:val="18"/>
                <w:szCs w:val="18"/>
              </w:rPr>
              <w:t>乡级</w:t>
            </w:r>
          </w:p>
        </w:tc>
      </w:tr>
      <w:tr>
        <w:tblPrEx>
          <w:tblCellMar>
            <w:top w:w="0" w:type="dxa"/>
            <w:left w:w="108" w:type="dxa"/>
            <w:bottom w:w="0" w:type="dxa"/>
            <w:right w:w="108" w:type="dxa"/>
          </w:tblCellMar>
        </w:tblPrEx>
        <w:trPr>
          <w:trHeight w:val="567" w:hRule="atLeast"/>
          <w:jc w:val="center"/>
        </w:trPr>
        <w:tc>
          <w:tcPr>
            <w:tcW w:w="1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w:t>
            </w:r>
          </w:p>
        </w:tc>
        <w:tc>
          <w:tcPr>
            <w:tcW w:w="2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养老服务通用政策</w:t>
            </w:r>
          </w:p>
        </w:tc>
        <w:tc>
          <w:tcPr>
            <w:tcW w:w="3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国家和地方层面养老服务相关法律、法规、政策文件</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1.文件名称</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2.文号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3.发文部门</w:t>
            </w:r>
          </w:p>
        </w:tc>
        <w:tc>
          <w:tcPr>
            <w:tcW w:w="7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《中华人民共和国政府信息公开条例》</w:t>
            </w:r>
            <w:r>
              <w:rPr>
                <w:rFonts w:hint="eastAsia"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制定或获取文件之日起10个工作日内</w:t>
            </w:r>
          </w:p>
        </w:tc>
        <w:tc>
          <w:tcPr>
            <w:tcW w:w="3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县级人民政府民政部门</w:t>
            </w:r>
          </w:p>
        </w:tc>
        <w:tc>
          <w:tcPr>
            <w:tcW w:w="9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r>
              <w:rPr>
                <w:rFonts w:hint="eastAsia" w:cs="宋体" w:asciiTheme="minorEastAsia" w:hAnsiTheme="minorEastAsia" w:eastAsiaTheme="minorEastAsia"/>
                <w:color w:val="000000"/>
                <w:kern w:val="0"/>
                <w:sz w:val="18"/>
                <w:szCs w:val="18"/>
              </w:rPr>
              <w:t>政府网站    □政府公报                                                                                                                                                                                                                ■两微一端    □发布会/听证会                                                                                                                                                                                              □广播电视    □纸质媒体                                                                                                                                                                                                   □公开查阅点  ■政务服务中心                                                                                                                                                                                                    □便民服务站  □入户/现场                                                                                                                                                                                                   □社区/企事业单位/村公示栏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 xml:space="preserve">（电子屏）                                                                                                                                                                                          □精准推送    □其他     </w:t>
            </w:r>
          </w:p>
        </w:tc>
        <w:tc>
          <w:tcPr>
            <w:tcW w:w="1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567" w:hRule="atLeast"/>
          <w:jc w:val="center"/>
        </w:trPr>
        <w:tc>
          <w:tcPr>
            <w:tcW w:w="1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w:t>
            </w:r>
          </w:p>
        </w:tc>
        <w:tc>
          <w:tcPr>
            <w:tcW w:w="23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3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养老服务扶持政策措施清单</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1.扶持政策措施名称</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2.扶持对象</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3.实施部门</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4.扶持政策措施内容和标准</w:t>
            </w:r>
          </w:p>
        </w:tc>
        <w:tc>
          <w:tcPr>
            <w:tcW w:w="7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《中华人民共和国政府信息公开条例》</w:t>
            </w:r>
            <w:r>
              <w:rPr>
                <w:rFonts w:hint="eastAsia"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制定或获取扶持政策措施之日起10个工作日内</w:t>
            </w:r>
          </w:p>
        </w:tc>
        <w:tc>
          <w:tcPr>
            <w:tcW w:w="3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县级人民政府民政部门</w:t>
            </w:r>
          </w:p>
        </w:tc>
        <w:tc>
          <w:tcPr>
            <w:tcW w:w="9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r>
              <w:rPr>
                <w:rFonts w:hint="eastAsia" w:cs="宋体" w:asciiTheme="minorEastAsia" w:hAnsiTheme="minorEastAsia" w:eastAsiaTheme="minorEastAsia"/>
                <w:color w:val="000000"/>
                <w:kern w:val="0"/>
                <w:sz w:val="18"/>
                <w:szCs w:val="18"/>
              </w:rPr>
              <w:t>政府网站    □政府公报                                                                                                                                                                                                                ■两微一端    □发布会/听证会                                                                                                                                                                                              □广播电视    □纸质媒体                                                                                                                                                                                                   □公开查阅点  ■政务服务中心                                                                                                                                                                                                    □便民服务站  □入户/现场                                                                                                                                                                                                   □社区/企事业单位/村公示栏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 xml:space="preserve">（电子屏）                                                                                                                                                                                          □精准推送    □其他     </w:t>
            </w:r>
          </w:p>
        </w:tc>
        <w:tc>
          <w:tcPr>
            <w:tcW w:w="1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567" w:hRule="atLeast"/>
          <w:jc w:val="center"/>
        </w:trPr>
        <w:tc>
          <w:tcPr>
            <w:tcW w:w="1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w:t>
            </w:r>
          </w:p>
        </w:tc>
        <w:tc>
          <w:tcPr>
            <w:tcW w:w="23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3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养老机构投资指南</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1.本区域养老机构投资环境简介</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2.养老机构投资审批条件及依据</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3.养老机构投资审批流程</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4.养老机构投资审批涉及部门和联系方式</w:t>
            </w:r>
          </w:p>
        </w:tc>
        <w:tc>
          <w:tcPr>
            <w:tcW w:w="7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《中华人民共和国政府信息公开条例》</w:t>
            </w:r>
            <w:r>
              <w:rPr>
                <w:rFonts w:hint="eastAsia"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制定或获取指南之日起10个工作日内</w:t>
            </w:r>
          </w:p>
        </w:tc>
        <w:tc>
          <w:tcPr>
            <w:tcW w:w="3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县级人民政府民政部门</w:t>
            </w:r>
          </w:p>
        </w:tc>
        <w:tc>
          <w:tcPr>
            <w:tcW w:w="9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r>
              <w:rPr>
                <w:rFonts w:hint="eastAsia" w:cs="宋体" w:asciiTheme="minorEastAsia" w:hAnsiTheme="minorEastAsia" w:eastAsiaTheme="minorEastAsia"/>
                <w:color w:val="000000"/>
                <w:kern w:val="0"/>
                <w:sz w:val="18"/>
                <w:szCs w:val="18"/>
              </w:rPr>
              <w:t>政府网站    □政府公报                                                                                                                                                                                                                ■两微一端    □发布会/听证会                                                                                                                                                                                              □广播电视    □纸质媒体                                                                                                                                                                                                   □公开查阅点  ■政务服务中心                                                                                                                                                                                                    □便民服务站  □入户/现场                                                                                                                                                                                                   □社区/企事业单位/村公示栏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 xml:space="preserve">（电子屏）                                                                                                                                                                                          □精准推送    □其他     </w:t>
            </w:r>
          </w:p>
        </w:tc>
        <w:tc>
          <w:tcPr>
            <w:tcW w:w="1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43" w:hRule="atLeast"/>
          <w:jc w:val="center"/>
        </w:trPr>
        <w:tc>
          <w:tcPr>
            <w:tcW w:w="1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w:t>
            </w:r>
          </w:p>
        </w:tc>
        <w:tc>
          <w:tcPr>
            <w:tcW w:w="2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养老服务业务办理</w:t>
            </w:r>
          </w:p>
        </w:tc>
        <w:tc>
          <w:tcPr>
            <w:tcW w:w="3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养老机构备案</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240"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1.备案申请材料清单及样式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2.备案流程</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3.办理部门</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4.办理时限</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5.办理时间、地点</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6.咨询电话</w:t>
            </w:r>
          </w:p>
        </w:tc>
        <w:tc>
          <w:tcPr>
            <w:tcW w:w="7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《中华人民共和国政府信息公开条例》</w:t>
            </w:r>
            <w:r>
              <w:rPr>
                <w:rFonts w:hint="eastAsia"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制定或获取备案政策之日起10个工作日内</w:t>
            </w:r>
          </w:p>
        </w:tc>
        <w:tc>
          <w:tcPr>
            <w:tcW w:w="3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县级人民政府民政部门</w:t>
            </w:r>
          </w:p>
        </w:tc>
        <w:tc>
          <w:tcPr>
            <w:tcW w:w="9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r>
              <w:rPr>
                <w:rFonts w:hint="eastAsia" w:cs="宋体" w:asciiTheme="minorEastAsia" w:hAnsiTheme="minorEastAsia" w:eastAsiaTheme="minorEastAsia"/>
                <w:color w:val="000000"/>
                <w:kern w:val="0"/>
                <w:sz w:val="18"/>
                <w:szCs w:val="18"/>
              </w:rPr>
              <w:t>政府网站    □政府公报                                                                                                                                                                                                                ■两微一端    □发布会/听证会                                                                                                                                                                                              □广播电视    □纸质媒体                                                                                                                                                                                                   □公开查阅点  ■政务服务中心                                                                                                                                                                                                    □便民服务站  □入户/现场                                                                                                                                                                                                   □社区/企事业单位/村公示栏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 xml:space="preserve">（电子屏）                                                                                                                                                                                          □精准推送    □其他     </w:t>
            </w:r>
          </w:p>
        </w:tc>
        <w:tc>
          <w:tcPr>
            <w:tcW w:w="1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567" w:hRule="atLeast"/>
          <w:jc w:val="center"/>
        </w:trPr>
        <w:tc>
          <w:tcPr>
            <w:tcW w:w="1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w:t>
            </w:r>
          </w:p>
        </w:tc>
        <w:tc>
          <w:tcPr>
            <w:tcW w:w="23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3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养老服务扶持补贴</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1.养老服务扶持补贴名称（建设补贴、运营补贴等）</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2.各项养老服务扶持补贴依据</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3.各项养老服务扶持补贴对象</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4.各项养老服务扶持补贴申请条件</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 xml:space="preserve">5.各项养老服务扶持补贴内容和标准 </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6.各项养老服务扶持补贴方式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7.补贴申请材料清单及样式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8.办理流程</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9.办理部门</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10.办理时限</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11.办理时间、地点</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12.咨询电话</w:t>
            </w:r>
          </w:p>
        </w:tc>
        <w:tc>
          <w:tcPr>
            <w:tcW w:w="7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《中华人民共和国政府信息公开条例》</w:t>
            </w:r>
            <w:r>
              <w:rPr>
                <w:rFonts w:hint="eastAsia"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制定或获取扶持补贴政策之日起10个工作日内</w:t>
            </w:r>
          </w:p>
        </w:tc>
        <w:tc>
          <w:tcPr>
            <w:tcW w:w="3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县级人民政府民政部门</w:t>
            </w:r>
          </w:p>
        </w:tc>
        <w:tc>
          <w:tcPr>
            <w:tcW w:w="9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r>
              <w:rPr>
                <w:rFonts w:hint="eastAsia" w:cs="宋体" w:asciiTheme="minorEastAsia" w:hAnsiTheme="minorEastAsia" w:eastAsiaTheme="minorEastAsia"/>
                <w:color w:val="000000"/>
                <w:kern w:val="0"/>
                <w:sz w:val="18"/>
                <w:szCs w:val="18"/>
              </w:rPr>
              <w:t>政府网站    □政府公报                                                                                                                                                                                                                ■两微一端    □发布会/听证会                                                                                                                                                                                              □广播电视    □纸质媒体                                                                                                                                                                                                   □公开查阅点  ■政务服务中心                                                                                                                                                                                                    □便民服务站  □入户/现场                                                                                                                                                                                                   □社区/企事业单位/村公示栏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 xml:space="preserve">（电子屏）                                                                                                                                                                                          □精准推送    □其他     </w:t>
            </w:r>
          </w:p>
        </w:tc>
        <w:tc>
          <w:tcPr>
            <w:tcW w:w="1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567" w:hRule="atLeast"/>
          <w:jc w:val="center"/>
        </w:trPr>
        <w:tc>
          <w:tcPr>
            <w:tcW w:w="1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w:t>
            </w:r>
          </w:p>
        </w:tc>
        <w:tc>
          <w:tcPr>
            <w:tcW w:w="2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养老服务业务办理</w:t>
            </w:r>
          </w:p>
        </w:tc>
        <w:tc>
          <w:tcPr>
            <w:tcW w:w="3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老年人补贴</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1.老年人补贴名称（高龄津贴、养老服务补贴、护理补贴等）</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2.各项老年人补贴依据</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3.各项老年人补贴对象</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4.各项老年人补贴内容和标准</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5.各项老年人补贴方式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6.补贴申请材料清单及格式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7.办理流程</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8.办理部门</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9.办理时限</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10.办理时间、地点</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11.咨询电话</w:t>
            </w:r>
          </w:p>
        </w:tc>
        <w:tc>
          <w:tcPr>
            <w:tcW w:w="7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《中华人民共和国政府信息公开条例》</w:t>
            </w:r>
            <w:r>
              <w:rPr>
                <w:rFonts w:hint="eastAsia"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制定或获取补贴政策之日起10个工作日内</w:t>
            </w:r>
          </w:p>
        </w:tc>
        <w:tc>
          <w:tcPr>
            <w:tcW w:w="3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县级人民政府民政部门、乡镇人民政府（街道办事处）</w:t>
            </w:r>
          </w:p>
        </w:tc>
        <w:tc>
          <w:tcPr>
            <w:tcW w:w="9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r>
              <w:rPr>
                <w:rFonts w:hint="eastAsia" w:cs="宋体" w:asciiTheme="minorEastAsia" w:hAnsiTheme="minorEastAsia" w:eastAsiaTheme="minorEastAsia"/>
                <w:color w:val="000000"/>
                <w:kern w:val="0"/>
                <w:sz w:val="18"/>
                <w:szCs w:val="18"/>
              </w:rPr>
              <w:t>政府网站    □政府公报                                                                                                                                                                                                                ■两微一端    □发布会/听证会                                                                                                                                                                                              □广播电视    □纸质媒体                                                                                                                                                                                                   □公开查阅点  ■政务服务中心                                                                                                                                                                                                    ■便民服务站  □入户/现场                                                                                                                                                                                                   ■社区/企事业单位/村公示栏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 xml:space="preserve">（电子屏）                                                                                                                                                                                          □精准推送    □其他     </w:t>
            </w:r>
          </w:p>
        </w:tc>
        <w:tc>
          <w:tcPr>
            <w:tcW w:w="1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CellMar>
            <w:top w:w="0" w:type="dxa"/>
            <w:left w:w="108" w:type="dxa"/>
            <w:bottom w:w="0" w:type="dxa"/>
            <w:right w:w="108" w:type="dxa"/>
          </w:tblCellMar>
        </w:tblPrEx>
        <w:trPr>
          <w:trHeight w:val="567" w:hRule="atLeast"/>
          <w:jc w:val="center"/>
        </w:trPr>
        <w:tc>
          <w:tcPr>
            <w:tcW w:w="1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w:t>
            </w:r>
          </w:p>
        </w:tc>
        <w:tc>
          <w:tcPr>
            <w:tcW w:w="2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养老服务行业管理信息</w:t>
            </w:r>
          </w:p>
        </w:tc>
        <w:tc>
          <w:tcPr>
            <w:tcW w:w="3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养老机构备案信息</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1.本行政区域已备案养老机构案数量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2.本行政区域已备案养老机构名称、机构地址、床位数量等基本信息</w:t>
            </w:r>
          </w:p>
        </w:tc>
        <w:tc>
          <w:tcPr>
            <w:tcW w:w="7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w:t>
            </w:r>
            <w:r>
              <w:rPr>
                <w:rFonts w:hint="eastAsia"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r>
              <w:rPr>
                <w:rFonts w:hint="eastAsia" w:cs="宋体" w:asciiTheme="minorEastAsia" w:hAnsiTheme="minorEastAsia" w:eastAsiaTheme="minorEastAsia"/>
                <w:color w:val="000000"/>
                <w:kern w:val="0"/>
                <w:sz w:val="18"/>
                <w:szCs w:val="18"/>
              </w:rPr>
              <w:t xml:space="preserve">2.《中华人民共和国老年人权益保障法》                    </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3.《养老机构管理办法》</w:t>
            </w:r>
            <w:r>
              <w:rPr>
                <w:rFonts w:hint="eastAsia" w:cs="宋体" w:asciiTheme="minorEastAsia" w:hAnsiTheme="minorEastAsia" w:eastAsiaTheme="minorEastAsia"/>
                <w:color w:val="000000"/>
                <w:kern w:val="0"/>
                <w:sz w:val="18"/>
                <w:szCs w:val="18"/>
              </w:rPr>
              <w:br w:type="textWrapping"/>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每20个工作日更新</w:t>
            </w:r>
          </w:p>
        </w:tc>
        <w:tc>
          <w:tcPr>
            <w:tcW w:w="3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县级人民政府民政部门</w:t>
            </w:r>
          </w:p>
        </w:tc>
        <w:tc>
          <w:tcPr>
            <w:tcW w:w="9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r>
              <w:rPr>
                <w:rFonts w:hint="eastAsia" w:cs="宋体" w:asciiTheme="minorEastAsia" w:hAnsiTheme="minorEastAsia" w:eastAsiaTheme="minorEastAsia"/>
                <w:color w:val="000000"/>
                <w:kern w:val="0"/>
                <w:sz w:val="18"/>
                <w:szCs w:val="18"/>
              </w:rPr>
              <w:t>政府网站    □政府公报                                                                                                                                                                                                                ■两微一端    □发布会/听证会                                                                                                                                                                                              □广播电视    □纸质媒体                                                                                                                                                                                                   □公开查阅点  ■政务服务中心                                                                                                                                                                                                    □便民服务站  □入户/现场                                                                                                                                                                                                   □社区/企事业单位/村公示栏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 xml:space="preserve">（电子屏）                                                                                                                                                                                          □精准推送    □其他     </w:t>
            </w:r>
          </w:p>
        </w:tc>
        <w:tc>
          <w:tcPr>
            <w:tcW w:w="1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567" w:hRule="atLeast"/>
          <w:jc w:val="center"/>
        </w:trPr>
        <w:tc>
          <w:tcPr>
            <w:tcW w:w="1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w:t>
            </w:r>
          </w:p>
        </w:tc>
        <w:tc>
          <w:tcPr>
            <w:tcW w:w="23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cs="宋体" w:asciiTheme="minorEastAsia" w:hAnsiTheme="minorEastAsia" w:eastAsiaTheme="minorEastAsia"/>
                <w:color w:val="000000"/>
                <w:kern w:val="0"/>
                <w:sz w:val="18"/>
                <w:szCs w:val="18"/>
              </w:rPr>
            </w:pPr>
          </w:p>
        </w:tc>
        <w:tc>
          <w:tcPr>
            <w:tcW w:w="3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养老服务扶持补贴信息</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1.本行政区域各项养老服务扶持补贴申请数量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2.本行政区域各项养老服务扶持补贴申请审核通过数量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3.本行政区域各项养老服务扶持补贴申请审核通过名单及补贴金额</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4.本行政区域各项养老服务扶持补贴发放总金额</w:t>
            </w:r>
          </w:p>
        </w:tc>
        <w:tc>
          <w:tcPr>
            <w:tcW w:w="7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w:t>
            </w:r>
            <w:r>
              <w:rPr>
                <w:rFonts w:hint="eastAsia"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r>
              <w:rPr>
                <w:rFonts w:hint="eastAsia" w:cs="宋体" w:asciiTheme="minorEastAsia" w:hAnsiTheme="minorEastAsia" w:eastAsiaTheme="minorEastAsia"/>
                <w:color w:val="000000"/>
                <w:kern w:val="0"/>
                <w:sz w:val="18"/>
                <w:szCs w:val="18"/>
              </w:rPr>
              <w:t>2.养老服务扶持补贴政策</w:t>
            </w:r>
            <w:r>
              <w:rPr>
                <w:rFonts w:hint="eastAsia" w:cs="宋体" w:asciiTheme="minorEastAsia" w:hAnsiTheme="minorEastAsia" w:eastAsiaTheme="minorEastAsia"/>
                <w:color w:val="000000"/>
                <w:kern w:val="0"/>
                <w:sz w:val="18"/>
                <w:szCs w:val="18"/>
              </w:rPr>
              <w:br w:type="textWrapping"/>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每20个工作日更新</w:t>
            </w:r>
          </w:p>
        </w:tc>
        <w:tc>
          <w:tcPr>
            <w:tcW w:w="3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县级人民政府民政部门</w:t>
            </w:r>
          </w:p>
        </w:tc>
        <w:tc>
          <w:tcPr>
            <w:tcW w:w="9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                                                                                                                                                                                                                ■两微一端    □发布会/听证会                                                                                                                                                                                              □广播电视    □纸质媒体                                                                                                                                                                                                   □公开查阅点  ■政务服务中心                                                                                                                                                                                                    □便民服务站  □入户/现场                                                                                                                                                                                                   □社区/企事业单位/村公示栏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 xml:space="preserve">（电子屏）                                                                                                                                                                                          □精准推送    □其他     </w:t>
            </w:r>
          </w:p>
        </w:tc>
        <w:tc>
          <w:tcPr>
            <w:tcW w:w="1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567" w:hRule="atLeast"/>
          <w:jc w:val="center"/>
        </w:trPr>
        <w:tc>
          <w:tcPr>
            <w:tcW w:w="1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w:t>
            </w:r>
          </w:p>
        </w:tc>
        <w:tc>
          <w:tcPr>
            <w:tcW w:w="2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养老服务行业管理信息</w:t>
            </w:r>
          </w:p>
        </w:tc>
        <w:tc>
          <w:tcPr>
            <w:tcW w:w="3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老年人补贴申领和发放信息</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1.本行政区域各项老年人补贴申领数量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2.本行政区域各项老年人补贴申领审核通过数量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3.本行政区域各项老年人补贴申领审核通过名单</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4.本行政区域各项老年人补贴发放总金额</w:t>
            </w:r>
          </w:p>
        </w:tc>
        <w:tc>
          <w:tcPr>
            <w:tcW w:w="7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w:t>
            </w:r>
            <w:r>
              <w:rPr>
                <w:rFonts w:hint="eastAsia"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r>
              <w:rPr>
                <w:rFonts w:hint="eastAsia" w:cs="宋体" w:asciiTheme="minorEastAsia" w:hAnsiTheme="minorEastAsia" w:eastAsiaTheme="minorEastAsia"/>
                <w:color w:val="000000"/>
                <w:kern w:val="0"/>
                <w:sz w:val="18"/>
                <w:szCs w:val="18"/>
              </w:rPr>
              <w:t>2.《财政部 民政部 全国老龄办关于建立健全经济困难的高龄 失能等老年人补贴制度的通知》（财社〔2014〕113号）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3.各地相关政策法规文件</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每20个工作日更新</w:t>
            </w:r>
          </w:p>
        </w:tc>
        <w:tc>
          <w:tcPr>
            <w:tcW w:w="3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县级人民政府民政部门</w:t>
            </w:r>
          </w:p>
        </w:tc>
        <w:tc>
          <w:tcPr>
            <w:tcW w:w="9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r>
              <w:rPr>
                <w:rFonts w:hint="eastAsia" w:cs="宋体" w:asciiTheme="minorEastAsia" w:hAnsiTheme="minorEastAsia" w:eastAsiaTheme="minorEastAsia"/>
                <w:color w:val="000000"/>
                <w:kern w:val="0"/>
                <w:sz w:val="18"/>
                <w:szCs w:val="18"/>
              </w:rPr>
              <w:t>政府网站    □政府公报                                                                                                                                                                                                                ■两微一端    □发布会/听证会                                                                                                                                                                                              □广播电视    □纸质媒体                                                                                                                                                                                                   □公开查阅点  ■政务服务中心                                                                                                                                                                                                    □便民服务站  □入户/现场                                                                                                                                                                                                   □社区/企事业单位/村公示栏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 xml:space="preserve">（电子屏）                                                                                                                                                                                          □精准推送    □其他     </w:t>
            </w:r>
          </w:p>
        </w:tc>
        <w:tc>
          <w:tcPr>
            <w:tcW w:w="1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567" w:hRule="atLeast"/>
          <w:jc w:val="center"/>
        </w:trPr>
        <w:tc>
          <w:tcPr>
            <w:tcW w:w="1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w:t>
            </w:r>
          </w:p>
        </w:tc>
        <w:tc>
          <w:tcPr>
            <w:tcW w:w="23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cs="宋体" w:asciiTheme="minorEastAsia" w:hAnsiTheme="minorEastAsia" w:eastAsiaTheme="minorEastAsia"/>
                <w:color w:val="000000"/>
                <w:kern w:val="0"/>
                <w:sz w:val="18"/>
                <w:szCs w:val="18"/>
              </w:rPr>
            </w:pPr>
          </w:p>
        </w:tc>
        <w:tc>
          <w:tcPr>
            <w:tcW w:w="3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养老机构评估信息</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1.本行政区域养老机构评估事项（综合评估、标准评定等）申请数量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2.本行政区域养老机构评估总体结果（综合评估、标准评估等）</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3.本行政区域养老机构评估机构清单（综合评估、标准评估等）</w:t>
            </w:r>
          </w:p>
        </w:tc>
        <w:tc>
          <w:tcPr>
            <w:tcW w:w="7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w:t>
            </w:r>
            <w:r>
              <w:rPr>
                <w:rFonts w:hint="eastAsia"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r>
              <w:rPr>
                <w:rFonts w:hint="eastAsia" w:cs="宋体" w:asciiTheme="minorEastAsia" w:hAnsiTheme="minorEastAsia" w:eastAsiaTheme="minorEastAsia"/>
                <w:color w:val="000000"/>
                <w:kern w:val="0"/>
                <w:sz w:val="18"/>
                <w:szCs w:val="18"/>
              </w:rPr>
              <w:t xml:space="preserve">2.《养老机构管理办法》 </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3.《养老机构等级划分与评定》（GB/T37276-2018)</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4.各地相关评估政策</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制定或获取评估结果之日起10个工作日内</w:t>
            </w:r>
          </w:p>
        </w:tc>
        <w:tc>
          <w:tcPr>
            <w:tcW w:w="3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县级人民政府民政部门</w:t>
            </w:r>
          </w:p>
        </w:tc>
        <w:tc>
          <w:tcPr>
            <w:tcW w:w="9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r>
              <w:rPr>
                <w:rFonts w:hint="eastAsia" w:cs="宋体" w:asciiTheme="minorEastAsia" w:hAnsiTheme="minorEastAsia" w:eastAsiaTheme="minorEastAsia"/>
                <w:color w:val="000000"/>
                <w:kern w:val="0"/>
                <w:sz w:val="18"/>
                <w:szCs w:val="18"/>
              </w:rPr>
              <w:t>政府网站    □政府公报                                                                                                                                                                                                                ■两微一端    □发布会/听证会                                                                                                                                                                                              □广播电视    □纸质媒体                                                                                                                                                                                                   □公开查阅点  ■政务服务中心                                                                                                                                                                                                    □便民服务站  □入户/现场                                                                                                                                                                                                   □社区/企事业单位/村公示栏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 xml:space="preserve">（电子屏）                                                                                                                                                                                          □精准推送    □其他     </w:t>
            </w:r>
          </w:p>
        </w:tc>
        <w:tc>
          <w:tcPr>
            <w:tcW w:w="1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567" w:hRule="atLeast"/>
          <w:jc w:val="center"/>
        </w:trPr>
        <w:tc>
          <w:tcPr>
            <w:tcW w:w="1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11</w:t>
            </w:r>
          </w:p>
        </w:tc>
        <w:tc>
          <w:tcPr>
            <w:tcW w:w="23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cs="宋体" w:asciiTheme="minorEastAsia" w:hAnsiTheme="minorEastAsia" w:eastAsiaTheme="minorEastAsia"/>
                <w:color w:val="000000"/>
                <w:kern w:val="0"/>
                <w:sz w:val="18"/>
                <w:szCs w:val="18"/>
              </w:rPr>
            </w:pPr>
          </w:p>
        </w:tc>
        <w:tc>
          <w:tcPr>
            <w:tcW w:w="3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民政部门负责的养老机构行政处罚信息</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1.行政处罚事项及标准</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2.行政处罚结果</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3.行政复议、行政诉讼、监督方式及电话</w:t>
            </w:r>
          </w:p>
        </w:tc>
        <w:tc>
          <w:tcPr>
            <w:tcW w:w="7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 1.《中华人民共和国政府信息公开条例》</w:t>
            </w:r>
            <w:r>
              <w:rPr>
                <w:rFonts w:hint="eastAsia"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p>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2.《中华人民共和国老年人权益保障法》</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 xml:space="preserve">3.《中华人民共和国行政强制法》、《中华人民共和国行政处罚法》及其他有关法律、行政法规                   </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4.《养老机构管理办法》</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5.各地相关法规</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行政处罚决定做出之日起5个工作日内</w:t>
            </w:r>
          </w:p>
        </w:tc>
        <w:tc>
          <w:tcPr>
            <w:tcW w:w="3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县级人民政府民政部门</w:t>
            </w:r>
          </w:p>
        </w:tc>
        <w:tc>
          <w:tcPr>
            <w:tcW w:w="9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r>
              <w:rPr>
                <w:rFonts w:hint="eastAsia" w:cs="宋体" w:asciiTheme="minorEastAsia" w:hAnsiTheme="minorEastAsia" w:eastAsiaTheme="minorEastAsia"/>
                <w:color w:val="000000"/>
                <w:kern w:val="0"/>
                <w:sz w:val="18"/>
                <w:szCs w:val="18"/>
              </w:rPr>
              <w:t>政府网站    □政府公报                                                                                                                                                                                                                ■两微一端    □发布会/听证会                                                                                                                                                                                              □广播电视    □纸质媒体                                                                                                                                                                                                   □公开查阅点  ■政务服务中心                                                                                                                                                                                                    □便民服务站  □入户/现场                                                                                                                                                                                                   □社区/企事业单位/村公示栏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 xml:space="preserve">（电子屏）                                                                                                                                                                                          □精准推送    □其他     </w:t>
            </w:r>
          </w:p>
        </w:tc>
        <w:tc>
          <w:tcPr>
            <w:tcW w:w="1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bl>
    <w:p/>
    <w:p>
      <w:pPr>
        <w:widowControl/>
        <w:jc w:val="left"/>
      </w:pPr>
      <w:r>
        <w:br w:type="page"/>
      </w:r>
    </w:p>
    <w:p>
      <w:pPr>
        <w:pStyle w:val="11"/>
        <w:rPr>
          <w:rFonts w:hint="eastAsia"/>
        </w:rPr>
      </w:pPr>
      <w:bookmarkStart w:id="27" w:name="_Toc25438_WPSOffice_Level1"/>
      <w:bookmarkStart w:id="28" w:name="_Toc28731_WPSOffice_Level1"/>
      <w:bookmarkStart w:id="29" w:name="_Toc45118095"/>
      <w:bookmarkStart w:id="30" w:name="河南省食品药品监管领域基层政务公开标准目录"/>
      <w:r>
        <w:rPr>
          <w:rFonts w:hint="eastAsia"/>
        </w:rPr>
        <w:t>南阳市食品药品监管领域基层政务公开标准目录</w:t>
      </w:r>
      <w:bookmarkEnd w:id="27"/>
      <w:bookmarkEnd w:id="28"/>
      <w:bookmarkEnd w:id="29"/>
    </w:p>
    <w:bookmarkEnd w:id="30"/>
    <w:tbl>
      <w:tblPr>
        <w:tblStyle w:val="12"/>
        <w:tblW w:w="14269" w:type="dxa"/>
        <w:tblInd w:w="0" w:type="dxa"/>
        <w:tblLayout w:type="fixed"/>
        <w:tblCellMar>
          <w:top w:w="0" w:type="dxa"/>
          <w:left w:w="0" w:type="dxa"/>
          <w:bottom w:w="0" w:type="dxa"/>
          <w:right w:w="0" w:type="dxa"/>
        </w:tblCellMar>
      </w:tblPr>
      <w:tblGrid>
        <w:gridCol w:w="485"/>
        <w:gridCol w:w="534"/>
        <w:gridCol w:w="666"/>
        <w:gridCol w:w="817"/>
        <w:gridCol w:w="1684"/>
        <w:gridCol w:w="2483"/>
        <w:gridCol w:w="783"/>
        <w:gridCol w:w="900"/>
        <w:gridCol w:w="3150"/>
        <w:gridCol w:w="550"/>
        <w:gridCol w:w="667"/>
        <w:gridCol w:w="350"/>
        <w:gridCol w:w="483"/>
        <w:gridCol w:w="367"/>
        <w:gridCol w:w="350"/>
      </w:tblGrid>
      <w:tr>
        <w:tblPrEx>
          <w:tblCellMar>
            <w:top w:w="0" w:type="dxa"/>
            <w:left w:w="0" w:type="dxa"/>
            <w:bottom w:w="0" w:type="dxa"/>
            <w:right w:w="0" w:type="dxa"/>
          </w:tblCellMar>
        </w:tblPrEx>
        <w:trPr>
          <w:trHeight w:val="567" w:hRule="atLeast"/>
          <w:tblHeader/>
        </w:trPr>
        <w:tc>
          <w:tcPr>
            <w:tcW w:w="485" w:type="dxa"/>
            <w:vMerge w:val="restart"/>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lang w:bidi="ar"/>
              </w:rPr>
              <w:t>序号</w:t>
            </w:r>
          </w:p>
        </w:tc>
        <w:tc>
          <w:tcPr>
            <w:tcW w:w="2017" w:type="dxa"/>
            <w:gridSpan w:val="3"/>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lang w:bidi="ar"/>
              </w:rPr>
              <w:t>公开事项</w:t>
            </w:r>
          </w:p>
        </w:tc>
        <w:tc>
          <w:tcPr>
            <w:tcW w:w="1684"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lang w:bidi="ar"/>
              </w:rPr>
              <w:t>公开内容</w:t>
            </w:r>
            <w:r>
              <w:rPr>
                <w:rFonts w:hint="eastAsia" w:cs="宋体" w:asciiTheme="minorEastAsia" w:hAnsiTheme="minorEastAsia" w:eastAsiaTheme="minorEastAsia"/>
                <w:b/>
                <w:color w:val="000000"/>
                <w:kern w:val="0"/>
                <w:sz w:val="18"/>
                <w:szCs w:val="18"/>
                <w:lang w:bidi="ar"/>
              </w:rPr>
              <w:br w:type="textWrapping"/>
            </w:r>
            <w:r>
              <w:rPr>
                <w:rFonts w:hint="eastAsia" w:cs="宋体" w:asciiTheme="minorEastAsia" w:hAnsiTheme="minorEastAsia" w:eastAsiaTheme="minorEastAsia"/>
                <w:b/>
                <w:color w:val="000000"/>
                <w:kern w:val="0"/>
                <w:sz w:val="18"/>
                <w:szCs w:val="18"/>
                <w:lang w:bidi="ar"/>
              </w:rPr>
              <w:t>（要素）</w:t>
            </w:r>
          </w:p>
        </w:tc>
        <w:tc>
          <w:tcPr>
            <w:tcW w:w="2483"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lang w:bidi="ar"/>
              </w:rPr>
              <w:t>公开依据</w:t>
            </w:r>
          </w:p>
        </w:tc>
        <w:tc>
          <w:tcPr>
            <w:tcW w:w="783"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lang w:bidi="ar"/>
              </w:rPr>
              <w:t>公开</w:t>
            </w:r>
            <w:r>
              <w:rPr>
                <w:rFonts w:hint="eastAsia" w:cs="宋体" w:asciiTheme="minorEastAsia" w:hAnsiTheme="minorEastAsia" w:eastAsiaTheme="minorEastAsia"/>
                <w:b/>
                <w:color w:val="000000"/>
                <w:kern w:val="0"/>
                <w:sz w:val="18"/>
                <w:szCs w:val="18"/>
                <w:lang w:bidi="ar"/>
              </w:rPr>
              <w:br w:type="textWrapping"/>
            </w:r>
            <w:r>
              <w:rPr>
                <w:rFonts w:hint="eastAsia" w:cs="宋体" w:asciiTheme="minorEastAsia" w:hAnsiTheme="minorEastAsia" w:eastAsiaTheme="minorEastAsia"/>
                <w:b/>
                <w:color w:val="000000"/>
                <w:kern w:val="0"/>
                <w:sz w:val="18"/>
                <w:szCs w:val="18"/>
                <w:lang w:bidi="ar"/>
              </w:rPr>
              <w:t>时限</w:t>
            </w:r>
          </w:p>
        </w:tc>
        <w:tc>
          <w:tcPr>
            <w:tcW w:w="900"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lang w:bidi="ar"/>
              </w:rPr>
              <w:t>公开</w:t>
            </w:r>
            <w:r>
              <w:rPr>
                <w:rFonts w:hint="eastAsia" w:cs="宋体" w:asciiTheme="minorEastAsia" w:hAnsiTheme="minorEastAsia" w:eastAsiaTheme="minorEastAsia"/>
                <w:b/>
                <w:color w:val="000000"/>
                <w:kern w:val="0"/>
                <w:sz w:val="18"/>
                <w:szCs w:val="18"/>
                <w:lang w:bidi="ar"/>
              </w:rPr>
              <w:br w:type="textWrapping"/>
            </w:r>
            <w:r>
              <w:rPr>
                <w:rFonts w:hint="eastAsia" w:cs="宋体" w:asciiTheme="minorEastAsia" w:hAnsiTheme="minorEastAsia" w:eastAsiaTheme="minorEastAsia"/>
                <w:b/>
                <w:color w:val="000000"/>
                <w:kern w:val="0"/>
                <w:sz w:val="18"/>
                <w:szCs w:val="18"/>
                <w:lang w:bidi="ar"/>
              </w:rPr>
              <w:t>主体</w:t>
            </w:r>
          </w:p>
        </w:tc>
        <w:tc>
          <w:tcPr>
            <w:tcW w:w="3150"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lang w:bidi="ar"/>
              </w:rPr>
              <w:t>公开渠道和载体</w:t>
            </w:r>
          </w:p>
        </w:tc>
        <w:tc>
          <w:tcPr>
            <w:tcW w:w="1217" w:type="dxa"/>
            <w:gridSpan w:val="2"/>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lang w:bidi="ar"/>
              </w:rPr>
              <w:t>公开对象</w:t>
            </w:r>
          </w:p>
        </w:tc>
        <w:tc>
          <w:tcPr>
            <w:tcW w:w="833" w:type="dxa"/>
            <w:gridSpan w:val="2"/>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lang w:bidi="ar"/>
              </w:rPr>
              <w:t>公开方式</w:t>
            </w:r>
          </w:p>
        </w:tc>
        <w:tc>
          <w:tcPr>
            <w:tcW w:w="717" w:type="dxa"/>
            <w:gridSpan w:val="2"/>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lang w:bidi="ar"/>
              </w:rPr>
              <w:t>公开层级</w:t>
            </w:r>
          </w:p>
        </w:tc>
      </w:tr>
      <w:tr>
        <w:tblPrEx>
          <w:tblCellMar>
            <w:top w:w="0" w:type="dxa"/>
            <w:left w:w="0" w:type="dxa"/>
            <w:bottom w:w="0" w:type="dxa"/>
            <w:right w:w="0" w:type="dxa"/>
          </w:tblCellMar>
        </w:tblPrEx>
        <w:trPr>
          <w:trHeight w:val="567" w:hRule="atLeast"/>
          <w:tblHeader/>
        </w:trPr>
        <w:tc>
          <w:tcPr>
            <w:tcW w:w="485" w:type="dxa"/>
            <w:vMerge w:val="continue"/>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b/>
                <w:color w:val="000000"/>
                <w:sz w:val="18"/>
                <w:szCs w:val="18"/>
              </w:rPr>
            </w:pP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lang w:bidi="ar"/>
              </w:rPr>
              <w:t>一级</w:t>
            </w:r>
            <w:r>
              <w:rPr>
                <w:rFonts w:hint="eastAsia" w:cs="宋体" w:asciiTheme="minorEastAsia" w:hAnsiTheme="minorEastAsia" w:eastAsiaTheme="minorEastAsia"/>
                <w:b/>
                <w:color w:val="000000"/>
                <w:kern w:val="0"/>
                <w:sz w:val="18"/>
                <w:szCs w:val="18"/>
                <w:lang w:bidi="ar"/>
              </w:rPr>
              <w:br w:type="textWrapping"/>
            </w:r>
            <w:r>
              <w:rPr>
                <w:rFonts w:hint="eastAsia" w:cs="宋体" w:asciiTheme="minorEastAsia" w:hAnsiTheme="minorEastAsia" w:eastAsiaTheme="minorEastAsia"/>
                <w:b/>
                <w:color w:val="000000"/>
                <w:kern w:val="0"/>
                <w:sz w:val="18"/>
                <w:szCs w:val="18"/>
                <w:lang w:bidi="ar"/>
              </w:rPr>
              <w:t>事项</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lang w:bidi="ar"/>
              </w:rPr>
              <w:t>二级</w:t>
            </w:r>
            <w:r>
              <w:rPr>
                <w:rFonts w:hint="eastAsia" w:cs="宋体" w:asciiTheme="minorEastAsia" w:hAnsiTheme="minorEastAsia" w:eastAsiaTheme="minorEastAsia"/>
                <w:b/>
                <w:color w:val="000000"/>
                <w:kern w:val="0"/>
                <w:sz w:val="18"/>
                <w:szCs w:val="18"/>
                <w:lang w:bidi="ar"/>
              </w:rPr>
              <w:br w:type="textWrapping"/>
            </w:r>
            <w:r>
              <w:rPr>
                <w:rFonts w:hint="eastAsia" w:cs="宋体" w:asciiTheme="minorEastAsia" w:hAnsiTheme="minorEastAsia" w:eastAsiaTheme="minorEastAsia"/>
                <w:b/>
                <w:color w:val="000000"/>
                <w:kern w:val="0"/>
                <w:sz w:val="18"/>
                <w:szCs w:val="18"/>
                <w:lang w:bidi="ar"/>
              </w:rPr>
              <w:t>事项</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lang w:bidi="ar"/>
              </w:rPr>
              <w:t>三级</w:t>
            </w:r>
            <w:r>
              <w:rPr>
                <w:rFonts w:hint="eastAsia" w:cs="宋体" w:asciiTheme="minorEastAsia" w:hAnsiTheme="minorEastAsia" w:eastAsiaTheme="minorEastAsia"/>
                <w:b/>
                <w:color w:val="000000"/>
                <w:kern w:val="0"/>
                <w:sz w:val="18"/>
                <w:szCs w:val="18"/>
                <w:lang w:bidi="ar"/>
              </w:rPr>
              <w:br w:type="textWrapping"/>
            </w:r>
            <w:r>
              <w:rPr>
                <w:rFonts w:hint="eastAsia" w:cs="宋体" w:asciiTheme="minorEastAsia" w:hAnsiTheme="minorEastAsia" w:eastAsiaTheme="minorEastAsia"/>
                <w:b/>
                <w:color w:val="000000"/>
                <w:kern w:val="0"/>
                <w:sz w:val="18"/>
                <w:szCs w:val="18"/>
                <w:lang w:bidi="ar"/>
              </w:rPr>
              <w:t>事项</w:t>
            </w:r>
          </w:p>
        </w:tc>
        <w:tc>
          <w:tcPr>
            <w:tcW w:w="1684"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b/>
                <w:color w:val="000000"/>
                <w:sz w:val="18"/>
                <w:szCs w:val="18"/>
              </w:rPr>
            </w:pPr>
          </w:p>
        </w:tc>
        <w:tc>
          <w:tcPr>
            <w:tcW w:w="2483"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b/>
                <w:color w:val="000000"/>
                <w:sz w:val="18"/>
                <w:szCs w:val="18"/>
              </w:rPr>
            </w:pPr>
          </w:p>
        </w:tc>
        <w:tc>
          <w:tcPr>
            <w:tcW w:w="783"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b/>
                <w:color w:val="000000"/>
                <w:sz w:val="18"/>
                <w:szCs w:val="18"/>
              </w:rPr>
            </w:pPr>
          </w:p>
        </w:tc>
        <w:tc>
          <w:tcPr>
            <w:tcW w:w="90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b/>
                <w:color w:val="000000"/>
                <w:sz w:val="18"/>
                <w:szCs w:val="18"/>
              </w:rPr>
            </w:pPr>
          </w:p>
        </w:tc>
        <w:tc>
          <w:tcPr>
            <w:tcW w:w="315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b/>
                <w:color w:val="000000"/>
                <w:sz w:val="18"/>
                <w:szCs w:val="18"/>
              </w:rPr>
            </w:pP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lang w:bidi="ar"/>
              </w:rPr>
              <w:t>全社会</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lang w:bidi="ar"/>
              </w:rPr>
              <w:t>特定群体（请写明）</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lang w:bidi="ar"/>
              </w:rPr>
              <w:t>主动</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lang w:bidi="ar"/>
              </w:rPr>
              <w:t>依申请</w:t>
            </w: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lang w:bidi="ar"/>
              </w:rPr>
              <w:t>县级</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lang w:bidi="ar"/>
              </w:rPr>
              <w:t>乡级</w:t>
            </w:r>
          </w:p>
        </w:tc>
      </w:tr>
      <w:tr>
        <w:tblPrEx>
          <w:tblCellMar>
            <w:top w:w="0" w:type="dxa"/>
            <w:left w:w="0" w:type="dxa"/>
            <w:bottom w:w="0" w:type="dxa"/>
            <w:right w:w="0" w:type="dxa"/>
          </w:tblCellMar>
        </w:tblPrEx>
        <w:trPr>
          <w:trHeight w:val="1981"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w:t>
            </w:r>
          </w:p>
        </w:tc>
        <w:tc>
          <w:tcPr>
            <w:tcW w:w="53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1.</w:t>
            </w:r>
          </w:p>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行政</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审批</w:t>
            </w:r>
          </w:p>
        </w:tc>
        <w:tc>
          <w:tcPr>
            <w:tcW w:w="6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1.1</w:t>
            </w:r>
          </w:p>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食品生产经营许可服务指南</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1.1.1食品生产许可办事指南</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适用范围、审批依据、受理机构、申请条件、申请材料目录、办理基本流程、办结时限、收费依据及标准、结果送达、监督投诉渠道等</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《食品安全法》《政府信息公开条例》《关于全面推进政务公开工作的意见》《河南省关于全面推进政务公开工作的实施意见》《食品药品安全监管信息公开管理办法》</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市场监督管理、行政审批相关责任部门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Style w:val="23"/>
                <w:rFonts w:hint="default" w:asciiTheme="minorEastAsia" w:hAnsiTheme="minorEastAsia" w:eastAsiaTheme="minorEastAsia"/>
                <w:sz w:val="18"/>
                <w:szCs w:val="18"/>
                <w:lang w:bidi="ar"/>
              </w:rPr>
              <w:t xml:space="preserve">■政府网站       </w:t>
            </w:r>
            <w:r>
              <w:rPr>
                <w:rFonts w:hint="eastAsia" w:cs="宋体" w:asciiTheme="minorEastAsia" w:hAnsiTheme="minorEastAsia" w:eastAsiaTheme="minorEastAsia"/>
                <w:color w:val="000000"/>
                <w:kern w:val="0"/>
                <w:sz w:val="18"/>
                <w:szCs w:val="18"/>
                <w:lang w:bidi="ar"/>
              </w:rPr>
              <w:t>□</w:t>
            </w:r>
            <w:r>
              <w:rPr>
                <w:rStyle w:val="23"/>
                <w:rFonts w:hint="default" w:asciiTheme="minorEastAsia" w:hAnsiTheme="minorEastAsia" w:eastAsiaTheme="minorEastAsia"/>
                <w:sz w:val="18"/>
                <w:szCs w:val="18"/>
                <w:lang w:bidi="ar"/>
              </w:rPr>
              <w:t>政府公报</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□两微一端       □发布会/听证会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□广播电视□纸质媒体</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□公开查阅点     ■政务服务中心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□便民服务站     □入户/现场宣传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□社区/企事业单位/村公示栏（电子屏）</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□精准推送       □其他</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2251"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2</w:t>
            </w:r>
          </w:p>
        </w:tc>
        <w:tc>
          <w:tcPr>
            <w:tcW w:w="53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hint="eastAsia" w:cs="宋体" w:asciiTheme="minorEastAsia" w:hAnsiTheme="minorEastAsia" w:eastAsiaTheme="minorEastAsia"/>
                <w:color w:val="000000"/>
                <w:sz w:val="18"/>
                <w:szCs w:val="18"/>
              </w:rPr>
            </w:pP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1.1.2食品经营（销售/餐饮）许可服务指南</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适用范围、审批依据、受理机构、申请条件、申请材料目录、办理基本流程、办结时限、结果送达、监督投诉渠道等</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《食品安全法》《政府信息公开条例》《关于全面推进政务公开工作的意见》《河南省关于全面推进政务公开工作的实施意见》《食品药品安全监管信息公开管理办法》</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市场监督管理、行政审批相关责任部门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■政府网站       □政府公报</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□两微一端       □发布会/听证会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□广播电视□纸质媒体</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□公开查阅点     ■政务服务中心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□便民服务站     □入户/现场宣传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□社区/企事业单位/村公示栏（电子屏）</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□精准推送       □其他</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2382"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3</w:t>
            </w:r>
          </w:p>
        </w:tc>
        <w:tc>
          <w:tcPr>
            <w:tcW w:w="53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hint="eastAsia" w:cs="宋体" w:asciiTheme="minorEastAsia" w:hAnsiTheme="minorEastAsia" w:eastAsiaTheme="minorEastAsia"/>
                <w:color w:val="000000"/>
                <w:sz w:val="18"/>
                <w:szCs w:val="18"/>
              </w:rPr>
            </w:pP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1.1.3现制现售生鲜乳饮品许可服务指南</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适用范围、审批依据、受理机构、申请条件、申请材料目录、办理基本流程、办结时限、结果送达、监督投诉渠道等</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食品安全法》《政府信息公开条例》《关于全面推进政务公开工作的意见》《河南省关于全面推进政务公开工作的实施意见》《食品药品安全监管信息公开管理办法》《河南省食品药品监督管理局关于印发河南省现制现售生鲜乳饮品许可管理办法（试行）的通知》</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市场监督管理、行政审批相关责任部门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■政府网站       □政府公报</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□两微一端       □发布会/听证会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□广播电视□纸质媒体</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□公开查阅点     ■政务服务中心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□便民服务站     □入户/现场宣传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□社区/企事业单位/村公示栏（电子屏）</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□精准推送       □其他</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4</w:t>
            </w:r>
          </w:p>
        </w:tc>
        <w:tc>
          <w:tcPr>
            <w:tcW w:w="53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1.行政</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审批</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1.2食品小作坊、小经营店登记服务指南</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1.2.1食品小作坊登记服务指南</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适用范围、登记依据、受理机构、申请登记条件、申请登记材料目录、办理基本流程、办结时限、收费依据及标准、结果送达、监督投诉渠道等</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食品安全法》《政府信息公开条例》《关于全面推进政务公开工作的意见》《河南省关于全面推进政务公开工作的实施意见》《食品药品安全监管信息公开管理办法》《河南省食品小作坊、小经营店和小摊点管理条例》《河南省食品小作坊登记管理办法(试行)》</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 xml:space="preserve">市场监督管理、行政审批相关责任部门          </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■政府网站       □政府公报</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□两微一端       □发布会/听证会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□广播电视□纸质媒体</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□公开查阅点     ■政务服务中心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□便民服务站     □入户/现场宣传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□社区/企事业单位/村公示栏（电子屏）</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□精准推送       □其他</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5</w:t>
            </w:r>
          </w:p>
        </w:tc>
        <w:tc>
          <w:tcPr>
            <w:tcW w:w="534" w:type="dxa"/>
            <w:vMerge w:val="continue"/>
            <w:tcBorders>
              <w:left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p>
        </w:tc>
        <w:tc>
          <w:tcPr>
            <w:tcW w:w="6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1.2食品小作坊、小经营店登记服务指南</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1.2.2食品小经营店（销售/餐饮）登记服务指南</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登记范围、提交材料、办理时限、监督投诉渠道等</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食品安全法》《政府信息公开条例》《关于全面推进政务公开工作的意见》《河南省关于全面推进政务公开工作的实施意见》《食品药品安全监管信息公开管理办法》《河南省食品小作坊、小经营店和小摊点管理条例》</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市场监督管理、政务服务中心相关责任部门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■政府网站       □政府公报</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□两微一端       □发布会/听证会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□广播电视□纸质媒体</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□公开查阅点     ■政务服务中心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□便民服务站     □入户/现场宣传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□社区/企事业单位/村公示栏（电子屏）</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□精准推送       □其他</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6</w:t>
            </w:r>
          </w:p>
        </w:tc>
        <w:tc>
          <w:tcPr>
            <w:tcW w:w="534" w:type="dxa"/>
            <w:vMerge w:val="continue"/>
            <w:tcBorders>
              <w:left w:val="single" w:color="000000" w:sz="4" w:space="0"/>
              <w:right w:val="single" w:color="000000" w:sz="4"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1.2.3食品小摊点备案服务指南</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备案范围、提交材料、办理时限、监督投诉渠道等</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食品安全法》《政府信息公开条例》《关于全面推进政务公开工作的意见》《河南省关于全面推进政务公开工作的实施意见》《食品药品安全监管信息公开管理办法》《食品药品安全监管信息公开管理办法》《河南省食品小作坊、小经营店和小摊点管理条例》</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市场监督管理、行政审批相关责任部门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■政府网站       □政府公报</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□两微一端       □发布会/听证会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□广播电视□纸质媒体</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□公开查阅点     ■政务服务中心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□便民服务站     □入户/现场宣传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□社区/企事业单位/村公示栏（电子屏）</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□精准推送       □其他</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7</w:t>
            </w:r>
          </w:p>
        </w:tc>
        <w:tc>
          <w:tcPr>
            <w:tcW w:w="53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1.3食品生产经营许可基本信息</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1.3.1食品生产许可基本信息</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生产者名称、许可证编号、法定代表人（负责人）、生产地址、住所、食品类别、统一社会信用代码、发证机关、有效期限等</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《食品安全法》《政府信息公开条例》《关于全面推进政务公开工作的意见》《河南省关于全面推进政务公开工作的实施意见》《食品药品安全监管信息公开管理办法》</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市场监督管理、行政审批相关责任部门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■政府网站       □政府公报</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□两微一端       □发布会/听证会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□广播电视□纸质媒体</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□公开查阅点    ■政务服务中心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□便民服务站     □入户/现场宣传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□社区/企事业单位/村公示栏（电子屏）</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□精准推送       □其他</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8</w:t>
            </w:r>
          </w:p>
        </w:tc>
        <w:tc>
          <w:tcPr>
            <w:tcW w:w="53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1.行政</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审批</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1.3食品生产经营许可基本信息</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1.3.2食品经营（销售/ 餐饮）许可基本信息</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经营者名称、许可证编号、法定代表人（负责人）、经营场所、经营项目、日常监督管理机构、投诉举报电话、有效期限等</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《食品安全法》《政府信息公开条例》《关于全面推进政务公开工作的意见》《河南省关于全面推进政务公开工作的实施意见》《食品药品安全监管信息公开管理办法》</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市场监督管理、行政审批相关责任部门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■政府网站       □政府公报</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□两微一端       □发布会/听证会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□广播电视□纸质媒体</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□公开查阅点     ■政务服务中心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□便民服务站     □入户/现场宣传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□社区/企事业单位/村公示栏（电子屏）</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□精准推送       □其他</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9</w:t>
            </w:r>
          </w:p>
        </w:tc>
        <w:tc>
          <w:tcPr>
            <w:tcW w:w="53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p>
        </w:tc>
        <w:tc>
          <w:tcPr>
            <w:tcW w:w="6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1.4食品小作坊、小经营店登记基本信息</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1.4.1食品小作坊登记信息</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小作坊名称、经营者姓名、生产地址、食品品种、登记证编号、登记日期、有效期、二维码、登记机关等信息</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食品安全法》《政府信息公开条例》《关于全面推进政务公开工作的意见》《河南省关于全面推进政务公开工作的实施意见》《食品药品安全监管信息公开管理办法》《河南省食品小作坊、小经营店和小摊点管理条例》《河南省食品小作坊登记管理办法(试行)》</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市场监督管理、行政审批相关责任部门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■政府网站       □政府公报</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□两微一端       □发布会/听证会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□广播电视□纸质媒体</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□公开查阅点    ■政务服务中心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□便民服务站     □入户/现场宣传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□社区/企事业单位/村公示栏（电子屏）</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□精准推送       □其他</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10</w:t>
            </w:r>
          </w:p>
        </w:tc>
        <w:tc>
          <w:tcPr>
            <w:tcW w:w="53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hint="eastAsia" w:cs="宋体" w:asciiTheme="minorEastAsia" w:hAnsiTheme="minorEastAsia" w:eastAsiaTheme="minorEastAsia"/>
                <w:color w:val="000000"/>
                <w:sz w:val="18"/>
                <w:szCs w:val="18"/>
              </w:rPr>
            </w:pP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1.4.2食品小经营店（销售/餐饮）登记基本信息</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小经营店名称、经营地址、经营者姓名、社会信用代码（注册号）、主体业态、经营项目、登记证编号、有效期、投诉举报电话等</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《政府信息公开条例》《关于全面推进政务公开工作的意见》《食品药品安全监管信息公开管理办法》《河南省食品小作坊、小经营店和小摊点管理条例》</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市场监督管理、政务服务中心相关责任部门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■政府网站       □政府公报</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□两微一端       □发布会/听证会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□广播电视□纸质媒体</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□公开查阅点     ■政务服务中心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□便民服务站     □入户/现场宣传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□社区/企事业单位/村公示栏（电子屏）</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□精准推送       □其他</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11</w:t>
            </w:r>
          </w:p>
        </w:tc>
        <w:tc>
          <w:tcPr>
            <w:tcW w:w="53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hint="eastAsia" w:cs="宋体" w:asciiTheme="minorEastAsia" w:hAnsiTheme="minorEastAsia" w:eastAsiaTheme="minorEastAsia"/>
                <w:color w:val="000000"/>
                <w:sz w:val="18"/>
                <w:szCs w:val="18"/>
              </w:rPr>
            </w:pP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1.4.3食品小摊点备案信息</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小摊点经营者姓名、经营品种、经营区域、经营时段等信息</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《食品安全法》《政府信息公开条例》《关于全面推进政务公开工作的意见》《河南省关于全面推进政务公开工作的实施意见》《食品药品安全监管信息公开管理办法》</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市场监督管理、行政审批相关责任部门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■政府网站       □政府公报</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□两微一端       □发布会/听证会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□广播电视□纸质媒体</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□公开查阅点     ■政务服务中心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□便民服务站     □入户/现场宣传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□社区/企事业单位/村公示栏（电子屏）</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□精准推送       □其他</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12</w:t>
            </w:r>
          </w:p>
        </w:tc>
        <w:tc>
          <w:tcPr>
            <w:tcW w:w="53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1.行政</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审批</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1,5药品零售许可服务指南</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hint="eastAsia" w:cs="宋体" w:asciiTheme="minorEastAsia" w:hAnsiTheme="minorEastAsia" w:eastAsiaTheme="minorEastAsia"/>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适用范围、审批依据、受理机构、申请条件、申请材料目录、办理基本流程、办结时限、收费依据及标准、结果送达、监督投诉渠道等</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《政府信息公开条例》《关于全面推进政务公开工作的意见》《食品药品安全监管信息公开管理办法》</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市场监督管理、行政审批相关责任部门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■政府网站       □政府公报</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□两微一端       □发布会/听证会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□广播电视□纸质媒体</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□公开查阅点     ■政务服务中心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□便民服务站     □入户/现场宣传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□社区/企事业单位/村公示栏（电子屏）</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□精准推送       □其他</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13</w:t>
            </w:r>
          </w:p>
        </w:tc>
        <w:tc>
          <w:tcPr>
            <w:tcW w:w="53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1.6药品零售许可企业基本信息</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hint="eastAsia" w:cs="宋体" w:asciiTheme="minorEastAsia" w:hAnsiTheme="minorEastAsia" w:eastAsiaTheme="minorEastAsia"/>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经营者名称、许可证编号、社会信用代码、法定代表人（负责人）、注册地址、经营范围、变更项目等</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《政府信息公开条例》《关于全面推进政务公开工作的意见》《食品药品安全监管信息公开管理办法》</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市场监督管理、行政审批相关责任部门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■政府网站       □政府公报</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□两微一端       □发布会/听证会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□广播电视□纸质媒体</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□公开查阅点     ■政务服务中心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□便民服务站     □入户/现场宣传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□社区/企事业单位/村公示栏（电子屏）</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□精准推送       □其他</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14</w:t>
            </w:r>
          </w:p>
        </w:tc>
        <w:tc>
          <w:tcPr>
            <w:tcW w:w="53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2.监督</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检查</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2.1食品生产经营监督检查</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hint="eastAsia" w:cs="宋体" w:asciiTheme="minorEastAsia" w:hAnsiTheme="minorEastAsia" w:eastAsiaTheme="minorEastAsia"/>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检查制度、检查标准、检查结果等</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《食品安全法》《政府信息公开条例》《关于全面推进政务公开工作的意见》《河南省关于全面推进政务公开工作的实施意见》《食品生产经营日常监督检查管理办法》《食品药品安全监管信息公开管理办法》</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■政府网站       □政府公报</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□两微一端       □发布会/听证会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□广播电视□纸质媒体</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□公开查阅点     □政务服务中心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□便民服务站     □入户/现场宣传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□社区/企事业单位/村公示栏（电子屏）</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□精准推送       ■其他：国家企业信用信息公示系统</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15</w:t>
            </w:r>
          </w:p>
        </w:tc>
        <w:tc>
          <w:tcPr>
            <w:tcW w:w="53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2.2特殊食品生产经营监督检查</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hint="eastAsia" w:cs="宋体" w:asciiTheme="minorEastAsia" w:hAnsiTheme="minorEastAsia" w:eastAsiaTheme="minorEastAsia"/>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检查制度、检查标准、检查结果等</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《食品安全法》《政府信息公开条例》《关于全面推进政务公开工作的意见》《河南省关于全面推进政务公开工作的实施意见》《食品生产经营日常监督检查管理办法》《食品药品安全监管信息公开管理办法》</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■政府网站       □政府公报</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□两微一端       □发布会/听证会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□广播电视□纸质媒体</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□公开查阅点     □政务服务中心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□便民服务站     □入户/现场宣传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□社区/企事业单位/村公示栏（电子屏）</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□精准推送       ■其他：国家企业信用信息公示系统</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16</w:t>
            </w:r>
          </w:p>
        </w:tc>
        <w:tc>
          <w:tcPr>
            <w:tcW w:w="53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2.监督</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检查</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2.3由县级组织的食品安全抽检</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hint="eastAsia" w:cs="宋体" w:asciiTheme="minorEastAsia" w:hAnsiTheme="minorEastAsia" w:eastAsiaTheme="minorEastAsia"/>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检查实施主体、被抽检单位名称、被抽检食品名称、标示的产品生产日期/批号/规格、检验依据、检验机构、检查结果等</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《食品安全法》《政府信息公开条例》《关于全面推进政务公开工作的意见》《食品生产经营日常监督检查管理办法》《食品药品安全监管信息公开管理办法》《食品安全抽样检验管理办法》</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▇政府网站       □政府公报</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□两微一端       □发布会/听证会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□广播电视□纸质媒体</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□公开查阅点     □政务服务中心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□便民服务站     □入户/现场宣传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□社区/企事业单位/村公示栏（电子屏）</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□精准推送       □其他：</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17</w:t>
            </w:r>
          </w:p>
        </w:tc>
        <w:tc>
          <w:tcPr>
            <w:tcW w:w="53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2.4药品零售/医疗器械经营监督检查</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hint="eastAsia" w:cs="宋体" w:asciiTheme="minorEastAsia" w:hAnsiTheme="minorEastAsia" w:eastAsiaTheme="minorEastAsia"/>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检查制度、检查标准、检查结果等</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《政府信息公开条例》 《关于全面推进政务公开工作的意见》《食品药品安全监管信息公开管理办法》《医疗器械监督管理条例》《药品医疗器械飞行检查办法》</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Style w:val="23"/>
                <w:rFonts w:hint="default" w:asciiTheme="minorEastAsia" w:hAnsiTheme="minorEastAsia" w:eastAsiaTheme="minorEastAsia"/>
                <w:sz w:val="18"/>
                <w:szCs w:val="18"/>
                <w:lang w:bidi="ar"/>
              </w:rPr>
              <w:t>■政府网站       □政府公报</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□两微一端       □发布会/听证会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□广播电视□纸质媒体</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□公开查阅点     □政务服务中心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□便民服务站     □入户/现场宣传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□社区/企事业单位/村公示栏（电子屏）</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□精准推送       ■其他：</w:t>
            </w:r>
            <w:r>
              <w:rPr>
                <w:rFonts w:hint="eastAsia" w:cs="宋体" w:asciiTheme="minorEastAsia" w:hAnsiTheme="minorEastAsia" w:eastAsiaTheme="minorEastAsia"/>
                <w:color w:val="000000"/>
                <w:kern w:val="0"/>
                <w:sz w:val="18"/>
                <w:szCs w:val="18"/>
                <w:u w:val="single"/>
                <w:lang w:bidi="ar"/>
              </w:rPr>
              <w:t>国家企业信用信息公示系统</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18</w:t>
            </w:r>
          </w:p>
        </w:tc>
        <w:tc>
          <w:tcPr>
            <w:tcW w:w="53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2.5化妆品经营企业监督检查</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hint="eastAsia" w:cs="宋体" w:asciiTheme="minorEastAsia" w:hAnsiTheme="minorEastAsia" w:eastAsiaTheme="minorEastAsia"/>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检查制度、检查标准、检查结果等</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《政府信息公开条例》《关于全面推进政务公开工作的意见》《食品药品安全监管信息公开管理办法》《化妆品卫生监督条例》</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Style w:val="23"/>
                <w:rFonts w:hint="default" w:asciiTheme="minorEastAsia" w:hAnsiTheme="minorEastAsia" w:eastAsiaTheme="minorEastAsia"/>
                <w:sz w:val="18"/>
                <w:szCs w:val="18"/>
                <w:lang w:bidi="ar"/>
              </w:rPr>
              <w:t>■政府网站       □政府公报</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□两微一端       □发布会/听证会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□广播电视□纸质媒体</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□公开查阅点     □政务服务中心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□便民服务站     □入户/现场宣传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□社区/企事业单位/村公示栏（电子屏）</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□精准推送       ■其他：</w:t>
            </w:r>
            <w:r>
              <w:rPr>
                <w:rFonts w:hint="eastAsia" w:cs="宋体" w:asciiTheme="minorEastAsia" w:hAnsiTheme="minorEastAsia" w:eastAsiaTheme="minorEastAsia"/>
                <w:color w:val="000000"/>
                <w:kern w:val="0"/>
                <w:sz w:val="18"/>
                <w:szCs w:val="18"/>
                <w:u w:val="single"/>
                <w:lang w:bidi="ar"/>
              </w:rPr>
              <w:t>国家企业信用信息公示系统</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19</w:t>
            </w:r>
          </w:p>
        </w:tc>
        <w:tc>
          <w:tcPr>
            <w:tcW w:w="53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2.6医疗机构使用药品质量安全监督检查</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hint="eastAsia" w:cs="宋体" w:asciiTheme="minorEastAsia" w:hAnsiTheme="minorEastAsia" w:eastAsiaTheme="minorEastAsia"/>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检查制度、检查标准、检查结果等</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《政府信息公开条例》《关于全面推进政务公开工作的意见》《食品药品安全监管信息公开管理办法》</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Style w:val="23"/>
                <w:rFonts w:hint="default" w:asciiTheme="minorEastAsia" w:hAnsiTheme="minorEastAsia" w:eastAsiaTheme="minorEastAsia"/>
                <w:sz w:val="18"/>
                <w:szCs w:val="18"/>
                <w:lang w:bidi="ar"/>
              </w:rPr>
              <w:t>■政府网站       □政府公报</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□两微一端       □发布会/听证会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□广播电视□纸质媒体</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□公开查阅点     □政务服务中心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□便民服务站     □入户/现场宣传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□社区/企事业单位/村公示栏（电子屏）</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□精准推送       ■其他：</w:t>
            </w:r>
            <w:r>
              <w:rPr>
                <w:rFonts w:hint="eastAsia" w:cs="宋体" w:asciiTheme="minorEastAsia" w:hAnsiTheme="minorEastAsia" w:eastAsiaTheme="minorEastAsia"/>
                <w:color w:val="000000"/>
                <w:kern w:val="0"/>
                <w:sz w:val="18"/>
                <w:szCs w:val="18"/>
                <w:u w:val="single"/>
                <w:lang w:bidi="ar"/>
              </w:rPr>
              <w:t>国家企业信用信息公示系统</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20</w:t>
            </w: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2.监督</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检查</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2.7由县级组织的医疗器械抽检</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rPr>
                <w:rFonts w:hint="eastAsia" w:cs="宋体" w:asciiTheme="minorEastAsia" w:hAnsiTheme="minorEastAsia" w:eastAsiaTheme="minorEastAsia"/>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被抽检单位名称、抽检产品名称、标示的生产单位、标示的产品生产日期/批号/规格、检验依据、检验结果、检验机构等</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《政府信息公开条例》《关于全面推进政务公开工作的意见》《食品药品安全监管信息公开管理办法》</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信息形成或变更之日起20个工作日内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Style w:val="23"/>
                <w:rFonts w:hint="default" w:asciiTheme="minorEastAsia" w:hAnsiTheme="minorEastAsia" w:eastAsiaTheme="minorEastAsia"/>
                <w:sz w:val="18"/>
                <w:szCs w:val="18"/>
                <w:lang w:bidi="ar"/>
              </w:rPr>
              <w:t>■政府网站       □政府公报</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□两微一端       □发布会/听证会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□广播电视□纸质媒体</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□公开查阅点     □政务服务中心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□便民服务站     □入户/现场宣传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□社区/企事业单位/村公示栏（电子屏）</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□精准推送       ■其他：</w:t>
            </w:r>
            <w:r>
              <w:rPr>
                <w:rFonts w:hint="eastAsia" w:cs="宋体" w:asciiTheme="minorEastAsia" w:hAnsiTheme="minorEastAsia" w:eastAsiaTheme="minorEastAsia"/>
                <w:color w:val="000000"/>
                <w:kern w:val="0"/>
                <w:sz w:val="18"/>
                <w:szCs w:val="18"/>
                <w:u w:val="single"/>
                <w:lang w:bidi="ar"/>
              </w:rPr>
              <w:t>国家企业信用信息公示系统</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21</w:t>
            </w:r>
          </w:p>
        </w:tc>
        <w:tc>
          <w:tcPr>
            <w:tcW w:w="53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3.行政</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处罚</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3.1食品生产经营行政处罚</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rPr>
                <w:rFonts w:hint="eastAsia" w:cs="宋体" w:asciiTheme="minorEastAsia" w:hAnsiTheme="minorEastAsia" w:eastAsiaTheme="minorEastAsia"/>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处罚对象、案件名称、违法主要事实、处罚种类和内容、处罚依据、作出处罚决定部门、处罚时间、处罚决定书文号、处罚履行方式和期限等</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《政府信息公开条例》《关于全面推进政务公开工作的意见》《食品药品行政处罚案件信息公开实施细则》《市场监督管理行政处罚程序暂行规定》</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行政处罚决定形成之日起20个工作日内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Style w:val="23"/>
                <w:rFonts w:hint="default" w:asciiTheme="minorEastAsia" w:hAnsiTheme="minorEastAsia" w:eastAsiaTheme="minorEastAsia"/>
                <w:sz w:val="18"/>
                <w:szCs w:val="18"/>
                <w:lang w:bidi="ar"/>
              </w:rPr>
              <w:t>■政府网站       □政府公报</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□两微一端       □发布会/听证会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□广播电视□纸质媒体</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□公开查阅点     □政务服务中心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□便民服务站     □入户/现场宣传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□社区/企事业单位/村公示栏（电子屏）</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□精准推送       ■其他：</w:t>
            </w:r>
            <w:r>
              <w:rPr>
                <w:rFonts w:hint="eastAsia" w:cs="宋体" w:asciiTheme="minorEastAsia" w:hAnsiTheme="minorEastAsia" w:eastAsiaTheme="minorEastAsia"/>
                <w:color w:val="000000"/>
                <w:kern w:val="0"/>
                <w:sz w:val="18"/>
                <w:szCs w:val="18"/>
                <w:u w:val="single"/>
                <w:lang w:bidi="ar"/>
              </w:rPr>
              <w:t>国家企业信用信息公示系统</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22</w:t>
            </w:r>
          </w:p>
        </w:tc>
        <w:tc>
          <w:tcPr>
            <w:tcW w:w="534" w:type="dxa"/>
            <w:vMerge w:val="continue"/>
            <w:tcBorders>
              <w:left w:val="single" w:color="000000" w:sz="4" w:space="0"/>
              <w:right w:val="single" w:color="000000" w:sz="4"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3.2药品监管行政处罚</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rPr>
                <w:rFonts w:hint="eastAsia" w:cs="宋体" w:asciiTheme="minorEastAsia" w:hAnsiTheme="minorEastAsia" w:eastAsiaTheme="minorEastAsia"/>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处罚对象、案件名称、违法主要事实、处罚种类和内容、处罚依据、作出处罚决定部门、处罚时间、处罚决定书文号、处罚履行方式和期限等</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《政府信息公开条例》《关于全面推进政务公开工作的意见》《食品药品行政处罚案件信息公开实施细则》《市场监督管理行政处罚程序暂行规定》</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行政处罚决定形成之日起20个工作日内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Style w:val="23"/>
                <w:rFonts w:hint="default" w:asciiTheme="minorEastAsia" w:hAnsiTheme="minorEastAsia" w:eastAsiaTheme="minorEastAsia"/>
                <w:sz w:val="18"/>
                <w:szCs w:val="18"/>
                <w:lang w:bidi="ar"/>
              </w:rPr>
              <w:t>■政府网站       □政府公报</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□两微一端       □发布会/听证会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□广播电视□纸质媒体</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□公开查阅点     □政务服务中心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□便民服务站     □入户/现场宣传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□社区/企事业单位/村公示栏（电子屏）</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□精准推送       ■其他：</w:t>
            </w:r>
            <w:r>
              <w:rPr>
                <w:rFonts w:hint="eastAsia" w:cs="宋体" w:asciiTheme="minorEastAsia" w:hAnsiTheme="minorEastAsia" w:eastAsiaTheme="minorEastAsia"/>
                <w:color w:val="000000"/>
                <w:kern w:val="0"/>
                <w:sz w:val="18"/>
                <w:szCs w:val="18"/>
                <w:u w:val="single"/>
                <w:lang w:bidi="ar"/>
              </w:rPr>
              <w:t>国家企业信用信息公示系统</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23</w:t>
            </w:r>
          </w:p>
        </w:tc>
        <w:tc>
          <w:tcPr>
            <w:tcW w:w="53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3.3医疗器械监管行政处罚</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rPr>
                <w:rFonts w:hint="eastAsia" w:cs="宋体" w:asciiTheme="minorEastAsia" w:hAnsiTheme="minorEastAsia" w:eastAsiaTheme="minorEastAsia"/>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处罚对象、案件名称、违法主要事实、处罚种类和内容、处罚依据、作出处罚决定部门、处罚时间、处罚决定书文号、处罚履行方式和期限等</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《政府信息公开条例》《关于全面推进政务公开工作的意见》《食品药品行政处罚案件信息公开实施细则》《市场监督管理行政处罚程序暂行规定》</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行政处罚决定形成之日起20个工作日内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cs="宋体" w:asciiTheme="minorEastAsia" w:hAnsiTheme="minorEastAsia" w:eastAsiaTheme="minorEastAsia"/>
                <w:color w:val="000000"/>
                <w:sz w:val="18"/>
                <w:szCs w:val="18"/>
              </w:rPr>
            </w:pPr>
            <w:r>
              <w:rPr>
                <w:rStyle w:val="23"/>
                <w:rFonts w:hint="default" w:asciiTheme="minorEastAsia" w:hAnsiTheme="minorEastAsia" w:eastAsiaTheme="minorEastAsia"/>
                <w:sz w:val="18"/>
                <w:szCs w:val="18"/>
                <w:lang w:bidi="ar"/>
              </w:rPr>
              <w:t>■政府网站       □政府公报</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□两微一端       □发布会/听证会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□广播电视□纸质媒体</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□公开查阅点     □政务服务中心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□便民服务站     □入户/现场宣传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□社区/企事业单位/村公示栏（电子屏）</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□精准推送       ■其他：</w:t>
            </w:r>
            <w:r>
              <w:rPr>
                <w:rFonts w:hint="eastAsia" w:cs="宋体" w:asciiTheme="minorEastAsia" w:hAnsiTheme="minorEastAsia" w:eastAsiaTheme="minorEastAsia"/>
                <w:color w:val="000000"/>
                <w:kern w:val="0"/>
                <w:sz w:val="18"/>
                <w:szCs w:val="18"/>
                <w:u w:val="single"/>
                <w:lang w:bidi="ar"/>
              </w:rPr>
              <w:t>国家企业信用信息公示系统</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20" w:lineRule="exact"/>
              <w:jc w:val="center"/>
              <w:rPr>
                <w:rFonts w:hint="eastAsia"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24</w:t>
            </w: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3.行政</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处罚</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3.4化妆品监管行政处罚</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hint="eastAsia" w:cs="宋体" w:asciiTheme="minorEastAsia" w:hAnsiTheme="minorEastAsia" w:eastAsiaTheme="minorEastAsia"/>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处罚对象、案件名称、违法主要事实、处罚种类和内容、处罚依据、作出处罚决定部门、处罚时间、处罚决定书文号、处罚履行方式和期限等</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《政府信息公开条例》《关于全面推进政务公开工作的意见》《食品药品行政处罚案件信息公开实施细则》《市场监督管理行政处罚程序暂行规定》</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行政处罚决定形成之日起20个工作日内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Style w:val="23"/>
                <w:rFonts w:hint="default" w:asciiTheme="minorEastAsia" w:hAnsiTheme="minorEastAsia" w:eastAsiaTheme="minorEastAsia"/>
                <w:sz w:val="18"/>
                <w:szCs w:val="18"/>
                <w:lang w:bidi="ar"/>
              </w:rPr>
              <w:t>■政府网站       □政府公报</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□两微一端       □发布会/听证会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□广播电视□纸质媒体</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□公开查阅点     □政务服务中心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□便民服务站     □入户/现场宣传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□社区/企事业单位/村公示栏（电子屏）</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□精准推送       ■其他：</w:t>
            </w:r>
            <w:r>
              <w:rPr>
                <w:rFonts w:hint="eastAsia" w:cs="宋体" w:asciiTheme="minorEastAsia" w:hAnsiTheme="minorEastAsia" w:eastAsiaTheme="minorEastAsia"/>
                <w:color w:val="000000"/>
                <w:kern w:val="0"/>
                <w:sz w:val="18"/>
                <w:szCs w:val="18"/>
                <w:u w:val="single"/>
                <w:lang w:bidi="ar"/>
              </w:rPr>
              <w:t>国家企业信用信息公示系统</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25</w:t>
            </w:r>
          </w:p>
        </w:tc>
        <w:tc>
          <w:tcPr>
            <w:tcW w:w="53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4.公共</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服务</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4.1食品安全消费提示警示</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hint="eastAsia" w:cs="宋体" w:asciiTheme="minorEastAsia" w:hAnsiTheme="minorEastAsia" w:eastAsiaTheme="minorEastAsia"/>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食品安全消费提示、警示信息</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《政府信息公开条例》《关于全面推进政务公开工作的意见》</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信息形成之日起7个工作日内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■政府网站       □政府公报</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■两微一端       □发布会/听证会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□广播电视□纸质媒体</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□公开查阅点     □政务服务中心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□便民服务站     □入户/现场宣传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□社区/企事业单位/村公示栏（电子屏）</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□精准推送       □其他</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26</w:t>
            </w:r>
          </w:p>
        </w:tc>
        <w:tc>
          <w:tcPr>
            <w:tcW w:w="53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4.2食品安全应急处置</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hint="eastAsia" w:cs="宋体" w:asciiTheme="minorEastAsia" w:hAnsiTheme="minorEastAsia" w:eastAsiaTheme="minorEastAsia"/>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应急组织机构及职责、应急保障、监测预警、应急响应、热点问题落实情况等</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 xml:space="preserve">《政府信息公开条例》《关于全面推进政务公开工作的意见》 </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信息形成之日起20个工作日内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■政府网站       □政府公报</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■两微一端       □发布会/听证会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□广播电视□纸质媒体</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□公开查阅点     □政务服务中心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□便民服务站     □入户/现场宣传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■社区/企事业单位/村公示栏（电子屏）</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□精准推送       □其他</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27</w:t>
            </w:r>
          </w:p>
        </w:tc>
        <w:tc>
          <w:tcPr>
            <w:tcW w:w="53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4.3食品药品投诉举报</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hint="eastAsia" w:cs="宋体" w:asciiTheme="minorEastAsia" w:hAnsiTheme="minorEastAsia" w:eastAsiaTheme="minorEastAsia"/>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食品药品投诉举报管理制度和政策、受理投诉举报的途径等</w:t>
            </w:r>
          </w:p>
        </w:tc>
        <w:tc>
          <w:tcPr>
            <w:tcW w:w="2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《政府信息公开条例》《关于全面推进政务公开工作的意见》《食品药品投诉举报管理办法》</w:t>
            </w:r>
          </w:p>
        </w:tc>
        <w:tc>
          <w:tcPr>
            <w:tcW w:w="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信息形成之日起20个工作日内</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市场监督管理部门</w:t>
            </w:r>
          </w:p>
        </w:tc>
        <w:tc>
          <w:tcPr>
            <w:tcW w:w="3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■政府网站       □政府公报</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■两微一端       □发布会/听证会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□广播电视□纸质媒体</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□公开查阅点     □政务服务中心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 xml:space="preserve">□便民服务站     □入户/现场宣传  </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■社区/企事业单位/村公示栏（电子屏）</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□精准推送       □其他</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r>
      <w:tr>
        <w:tblPrEx>
          <w:tblCellMar>
            <w:top w:w="0" w:type="dxa"/>
            <w:left w:w="0" w:type="dxa"/>
            <w:bottom w:w="0" w:type="dxa"/>
            <w:right w:w="0" w:type="dxa"/>
          </w:tblCellMar>
        </w:tblPrEx>
        <w:trPr>
          <w:trHeight w:val="567" w:hRule="atLeast"/>
        </w:trPr>
        <w:tc>
          <w:tcPr>
            <w:tcW w:w="485"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28</w:t>
            </w:r>
          </w:p>
        </w:tc>
        <w:tc>
          <w:tcPr>
            <w:tcW w:w="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4.公共</w:t>
            </w:r>
            <w:r>
              <w:rPr>
                <w:rFonts w:hint="eastAsia" w:cs="宋体" w:asciiTheme="minorEastAsia" w:hAnsiTheme="minorEastAsia" w:eastAsiaTheme="minorEastAsia"/>
                <w:color w:val="000000"/>
                <w:kern w:val="0"/>
                <w:sz w:val="18"/>
                <w:szCs w:val="18"/>
                <w:lang w:bidi="ar"/>
              </w:rPr>
              <w:br w:type="textWrapping"/>
            </w:r>
            <w:r>
              <w:rPr>
                <w:rFonts w:hint="eastAsia" w:cs="宋体" w:asciiTheme="minorEastAsia" w:hAnsiTheme="minorEastAsia" w:eastAsiaTheme="minorEastAsia"/>
                <w:color w:val="000000"/>
                <w:kern w:val="0"/>
                <w:sz w:val="18"/>
                <w:szCs w:val="18"/>
                <w:lang w:bidi="ar"/>
              </w:rPr>
              <w:t>服务</w:t>
            </w:r>
          </w:p>
        </w:tc>
        <w:tc>
          <w:tcPr>
            <w:tcW w:w="66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4.4食品用药安全宣传活动</w:t>
            </w:r>
          </w:p>
        </w:tc>
        <w:tc>
          <w:tcPr>
            <w:tcW w:w="81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食品安全周、安全用药月、化妆品科普宣传周等</w:t>
            </w:r>
          </w:p>
        </w:tc>
        <w:tc>
          <w:tcPr>
            <w:tcW w:w="1684"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活动时间、活动地点、活动形式、活动主题和内容等</w:t>
            </w:r>
          </w:p>
        </w:tc>
        <w:tc>
          <w:tcPr>
            <w:tcW w:w="248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《政府信息公开条例》《关于全面推进政务公开工作的意见》《“十三五”国家药品安全规划》</w:t>
            </w:r>
          </w:p>
        </w:tc>
        <w:tc>
          <w:tcPr>
            <w:tcW w:w="78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信息形成之日起7个工作日内</w:t>
            </w:r>
          </w:p>
        </w:tc>
        <w:tc>
          <w:tcPr>
            <w:tcW w:w="90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市场（药品）监督管理部门</w:t>
            </w:r>
          </w:p>
        </w:tc>
        <w:tc>
          <w:tcPr>
            <w:tcW w:w="3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cs="宋体" w:asciiTheme="minorEastAsia" w:hAnsiTheme="minorEastAsia" w:eastAsiaTheme="minorEastAsia"/>
                <w:color w:val="0D0D0D"/>
                <w:sz w:val="18"/>
                <w:szCs w:val="18"/>
              </w:rPr>
            </w:pPr>
            <w:r>
              <w:rPr>
                <w:rStyle w:val="20"/>
                <w:rFonts w:hint="default" w:asciiTheme="minorEastAsia" w:hAnsiTheme="minorEastAsia" w:eastAsiaTheme="minorEastAsia"/>
                <w:sz w:val="18"/>
                <w:szCs w:val="18"/>
                <w:lang w:bidi="ar"/>
              </w:rPr>
              <w:t>■</w:t>
            </w:r>
            <w:r>
              <w:rPr>
                <w:rStyle w:val="23"/>
                <w:rFonts w:hint="default" w:asciiTheme="minorEastAsia" w:hAnsiTheme="minorEastAsia" w:eastAsiaTheme="minorEastAsia"/>
                <w:sz w:val="18"/>
                <w:szCs w:val="18"/>
                <w:lang w:bidi="ar"/>
              </w:rPr>
              <w:t>政府网站       □政府公报</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■两微一端       □发布会/听证会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□广播电视□纸质媒体</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□公开查阅点     □政务服务中心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 xml:space="preserve">□便民服务站     □入户/现场宣传  </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■社区/企事业单位/村公示栏（电子屏）</w:t>
            </w:r>
            <w:r>
              <w:rPr>
                <w:rStyle w:val="23"/>
                <w:rFonts w:hint="default" w:asciiTheme="minorEastAsia" w:hAnsiTheme="minorEastAsia" w:eastAsiaTheme="minorEastAsia"/>
                <w:sz w:val="18"/>
                <w:szCs w:val="18"/>
                <w:lang w:bidi="ar"/>
              </w:rPr>
              <w:br w:type="textWrapping"/>
            </w:r>
            <w:r>
              <w:rPr>
                <w:rStyle w:val="23"/>
                <w:rFonts w:hint="default" w:asciiTheme="minorEastAsia" w:hAnsiTheme="minorEastAsia" w:eastAsiaTheme="minorEastAsia"/>
                <w:sz w:val="18"/>
                <w:szCs w:val="18"/>
                <w:lang w:bidi="ar"/>
              </w:rPr>
              <w:t>□精准推送       □其他</w:t>
            </w:r>
          </w:p>
        </w:tc>
        <w:tc>
          <w:tcPr>
            <w:tcW w:w="5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66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48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line="240" w:lineRule="exact"/>
              <w:jc w:val="center"/>
              <w:rPr>
                <w:rFonts w:hint="eastAsia" w:cs="宋体" w:asciiTheme="minorEastAsia" w:hAnsiTheme="minorEastAsia" w:eastAsiaTheme="minorEastAsia"/>
                <w:color w:val="000000"/>
                <w:sz w:val="18"/>
                <w:szCs w:val="18"/>
              </w:rPr>
            </w:pPr>
          </w:p>
        </w:tc>
        <w:tc>
          <w:tcPr>
            <w:tcW w:w="36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c>
          <w:tcPr>
            <w:tcW w:w="350"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center"/>
              <w:rPr>
                <w:rFonts w:hint="eastAsia"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w:t>
            </w:r>
          </w:p>
        </w:tc>
      </w:tr>
    </w:tbl>
    <w:p/>
    <w:p>
      <w:pPr>
        <w:widowControl/>
        <w:jc w:val="left"/>
      </w:pPr>
      <w:r>
        <w:br w:type="page"/>
      </w:r>
    </w:p>
    <w:p>
      <w:pPr>
        <w:pStyle w:val="11"/>
      </w:pPr>
      <w:bookmarkStart w:id="31" w:name="_Toc45118096"/>
      <w:r>
        <w:rPr>
          <w:rFonts w:hint="eastAsia"/>
        </w:rPr>
        <w:t>南阳市就业领域基层政务公开目录</w:t>
      </w:r>
      <w:bookmarkEnd w:id="31"/>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663"/>
        <w:gridCol w:w="711"/>
        <w:gridCol w:w="711"/>
        <w:gridCol w:w="1557"/>
        <w:gridCol w:w="2835"/>
        <w:gridCol w:w="852"/>
        <w:gridCol w:w="711"/>
        <w:gridCol w:w="2232"/>
        <w:gridCol w:w="491"/>
        <w:gridCol w:w="494"/>
        <w:gridCol w:w="491"/>
        <w:gridCol w:w="494"/>
        <w:gridCol w:w="643"/>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205" w:type="pct"/>
            <w:vMerge w:val="restart"/>
            <w:shd w:val="clear" w:color="auto" w:fill="auto"/>
            <w:noWrap/>
            <w:vAlign w:val="center"/>
          </w:tcPr>
          <w:p>
            <w:pPr>
              <w:widowControl/>
              <w:spacing w:line="240" w:lineRule="exact"/>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序号</w:t>
            </w:r>
          </w:p>
        </w:tc>
        <w:tc>
          <w:tcPr>
            <w:tcW w:w="739" w:type="pct"/>
            <w:gridSpan w:val="3"/>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公开事项</w:t>
            </w:r>
          </w:p>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　</w:t>
            </w:r>
          </w:p>
        </w:tc>
        <w:tc>
          <w:tcPr>
            <w:tcW w:w="552" w:type="pct"/>
            <w:vMerge w:val="restar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公开内容</w:t>
            </w:r>
            <w:r>
              <w:rPr>
                <w:rFonts w:hint="eastAsia" w:cs="宋体" w:asciiTheme="minorEastAsia" w:hAnsiTheme="minorEastAsia" w:eastAsiaTheme="minorEastAsia"/>
                <w:b/>
                <w:color w:val="000000"/>
                <w:kern w:val="0"/>
                <w:sz w:val="18"/>
                <w:szCs w:val="18"/>
              </w:rPr>
              <w:br w:type="textWrapping"/>
            </w:r>
            <w:r>
              <w:rPr>
                <w:rFonts w:hint="eastAsia" w:cs="宋体" w:asciiTheme="minorEastAsia" w:hAnsiTheme="minorEastAsia" w:eastAsiaTheme="minorEastAsia"/>
                <w:b/>
                <w:color w:val="000000"/>
                <w:kern w:val="0"/>
                <w:sz w:val="18"/>
                <w:szCs w:val="18"/>
              </w:rPr>
              <w:t>（要素）</w:t>
            </w:r>
          </w:p>
        </w:tc>
        <w:tc>
          <w:tcPr>
            <w:tcW w:w="1005" w:type="pct"/>
            <w:vMerge w:val="restar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公开依据</w:t>
            </w:r>
          </w:p>
        </w:tc>
        <w:tc>
          <w:tcPr>
            <w:tcW w:w="302" w:type="pct"/>
            <w:vMerge w:val="restart"/>
            <w:shd w:val="clear" w:color="auto" w:fill="auto"/>
            <w:vAlign w:val="center"/>
          </w:tcPr>
          <w:p>
            <w:pPr>
              <w:widowControl/>
              <w:spacing w:line="240" w:lineRule="exact"/>
              <w:jc w:val="center"/>
              <w:rPr>
                <w:rFonts w:hint="eastAsia"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公开</w:t>
            </w:r>
          </w:p>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时限</w:t>
            </w:r>
          </w:p>
        </w:tc>
        <w:tc>
          <w:tcPr>
            <w:tcW w:w="252" w:type="pct"/>
            <w:vMerge w:val="restar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公开主体</w:t>
            </w:r>
          </w:p>
        </w:tc>
        <w:tc>
          <w:tcPr>
            <w:tcW w:w="791" w:type="pct"/>
            <w:vMerge w:val="restar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公开渠道和载体</w:t>
            </w:r>
          </w:p>
        </w:tc>
        <w:tc>
          <w:tcPr>
            <w:tcW w:w="349" w:type="pct"/>
            <w:gridSpan w:val="2"/>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公开对象</w:t>
            </w:r>
          </w:p>
        </w:tc>
        <w:tc>
          <w:tcPr>
            <w:tcW w:w="349" w:type="pct"/>
            <w:gridSpan w:val="2"/>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公开</w:t>
            </w:r>
            <w:r>
              <w:rPr>
                <w:rFonts w:hint="eastAsia" w:cs="宋体" w:asciiTheme="minorEastAsia" w:hAnsiTheme="minorEastAsia" w:eastAsiaTheme="minorEastAsia"/>
                <w:b/>
                <w:color w:val="000000"/>
                <w:kern w:val="0"/>
                <w:sz w:val="18"/>
                <w:szCs w:val="18"/>
              </w:rPr>
              <w:br w:type="textWrapping"/>
            </w:r>
            <w:r>
              <w:rPr>
                <w:rFonts w:hint="eastAsia" w:cs="宋体" w:asciiTheme="minorEastAsia" w:hAnsiTheme="minorEastAsia" w:eastAsiaTheme="minorEastAsia"/>
                <w:b/>
                <w:color w:val="000000"/>
                <w:kern w:val="0"/>
                <w:sz w:val="18"/>
                <w:szCs w:val="18"/>
              </w:rPr>
              <w:t>方式</w:t>
            </w:r>
          </w:p>
        </w:tc>
        <w:tc>
          <w:tcPr>
            <w:tcW w:w="456" w:type="pct"/>
            <w:gridSpan w:val="2"/>
            <w:shd w:val="clear" w:color="auto" w:fill="auto"/>
            <w:noWrap/>
            <w:vAlign w:val="center"/>
          </w:tcPr>
          <w:p>
            <w:pPr>
              <w:widowControl/>
              <w:spacing w:line="240" w:lineRule="exact"/>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205" w:type="pct"/>
            <w:vMerge w:val="continue"/>
            <w:vAlign w:val="center"/>
          </w:tcPr>
          <w:p>
            <w:pPr>
              <w:widowControl/>
              <w:spacing w:line="240" w:lineRule="exact"/>
              <w:jc w:val="left"/>
              <w:rPr>
                <w:rFonts w:cs="宋体" w:asciiTheme="minorEastAsia" w:hAnsiTheme="minorEastAsia" w:eastAsiaTheme="minorEastAsia"/>
                <w:b/>
                <w:kern w:val="0"/>
                <w:sz w:val="18"/>
                <w:szCs w:val="18"/>
              </w:rPr>
            </w:pPr>
          </w:p>
        </w:tc>
        <w:tc>
          <w:tcPr>
            <w:tcW w:w="235" w:type="pc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一级事项</w:t>
            </w:r>
          </w:p>
        </w:tc>
        <w:tc>
          <w:tcPr>
            <w:tcW w:w="252" w:type="pc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二级事项</w:t>
            </w:r>
          </w:p>
        </w:tc>
        <w:tc>
          <w:tcPr>
            <w:tcW w:w="252" w:type="pc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三级事项</w:t>
            </w:r>
          </w:p>
        </w:tc>
        <w:tc>
          <w:tcPr>
            <w:tcW w:w="552" w:type="pct"/>
            <w:vMerge w:val="continue"/>
            <w:vAlign w:val="center"/>
          </w:tcPr>
          <w:p>
            <w:pPr>
              <w:widowControl/>
              <w:spacing w:line="240" w:lineRule="exact"/>
              <w:jc w:val="left"/>
              <w:rPr>
                <w:rFonts w:cs="宋体" w:asciiTheme="minorEastAsia" w:hAnsiTheme="minorEastAsia" w:eastAsiaTheme="minorEastAsia"/>
                <w:b/>
                <w:color w:val="000000"/>
                <w:kern w:val="0"/>
                <w:sz w:val="18"/>
                <w:szCs w:val="18"/>
              </w:rPr>
            </w:pPr>
          </w:p>
        </w:tc>
        <w:tc>
          <w:tcPr>
            <w:tcW w:w="1005" w:type="pct"/>
            <w:vMerge w:val="continue"/>
            <w:vAlign w:val="center"/>
          </w:tcPr>
          <w:p>
            <w:pPr>
              <w:widowControl/>
              <w:spacing w:line="240" w:lineRule="exact"/>
              <w:jc w:val="left"/>
              <w:rPr>
                <w:rFonts w:cs="宋体" w:asciiTheme="minorEastAsia" w:hAnsiTheme="minorEastAsia" w:eastAsiaTheme="minorEastAsia"/>
                <w:b/>
                <w:color w:val="000000"/>
                <w:kern w:val="0"/>
                <w:sz w:val="18"/>
                <w:szCs w:val="18"/>
              </w:rPr>
            </w:pPr>
          </w:p>
        </w:tc>
        <w:tc>
          <w:tcPr>
            <w:tcW w:w="302" w:type="pct"/>
            <w:vMerge w:val="continue"/>
            <w:vAlign w:val="center"/>
          </w:tcPr>
          <w:p>
            <w:pPr>
              <w:widowControl/>
              <w:spacing w:line="240" w:lineRule="exact"/>
              <w:jc w:val="left"/>
              <w:rPr>
                <w:rFonts w:cs="宋体" w:asciiTheme="minorEastAsia" w:hAnsiTheme="minorEastAsia" w:eastAsiaTheme="minorEastAsia"/>
                <w:b/>
                <w:color w:val="000000"/>
                <w:kern w:val="0"/>
                <w:sz w:val="18"/>
                <w:szCs w:val="18"/>
              </w:rPr>
            </w:pPr>
          </w:p>
        </w:tc>
        <w:tc>
          <w:tcPr>
            <w:tcW w:w="252" w:type="pct"/>
            <w:vMerge w:val="continue"/>
            <w:vAlign w:val="center"/>
          </w:tcPr>
          <w:p>
            <w:pPr>
              <w:widowControl/>
              <w:spacing w:line="240" w:lineRule="exact"/>
              <w:jc w:val="left"/>
              <w:rPr>
                <w:rFonts w:cs="宋体" w:asciiTheme="minorEastAsia" w:hAnsiTheme="minorEastAsia" w:eastAsiaTheme="minorEastAsia"/>
                <w:b/>
                <w:color w:val="000000"/>
                <w:kern w:val="0"/>
                <w:sz w:val="18"/>
                <w:szCs w:val="18"/>
              </w:rPr>
            </w:pPr>
          </w:p>
        </w:tc>
        <w:tc>
          <w:tcPr>
            <w:tcW w:w="791" w:type="pct"/>
            <w:vMerge w:val="continue"/>
            <w:vAlign w:val="center"/>
          </w:tcPr>
          <w:p>
            <w:pPr>
              <w:widowControl/>
              <w:spacing w:line="240" w:lineRule="exact"/>
              <w:jc w:val="left"/>
              <w:rPr>
                <w:rFonts w:cs="宋体" w:asciiTheme="minorEastAsia" w:hAnsiTheme="minorEastAsia" w:eastAsiaTheme="minorEastAsia"/>
                <w:b/>
                <w:color w:val="000000"/>
                <w:kern w:val="0"/>
                <w:sz w:val="18"/>
                <w:szCs w:val="18"/>
              </w:rPr>
            </w:pPr>
          </w:p>
        </w:tc>
        <w:tc>
          <w:tcPr>
            <w:tcW w:w="174" w:type="pc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全社会</w:t>
            </w:r>
          </w:p>
        </w:tc>
        <w:tc>
          <w:tcPr>
            <w:tcW w:w="175" w:type="pc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特定群体</w:t>
            </w:r>
          </w:p>
        </w:tc>
        <w:tc>
          <w:tcPr>
            <w:tcW w:w="174" w:type="pc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主动</w:t>
            </w:r>
          </w:p>
        </w:tc>
        <w:tc>
          <w:tcPr>
            <w:tcW w:w="175" w:type="pc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依申请</w:t>
            </w:r>
          </w:p>
        </w:tc>
        <w:tc>
          <w:tcPr>
            <w:tcW w:w="228" w:type="pc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县级</w:t>
            </w:r>
          </w:p>
        </w:tc>
        <w:tc>
          <w:tcPr>
            <w:tcW w:w="228" w:type="pct"/>
            <w:shd w:val="clear" w:color="auto" w:fill="auto"/>
            <w:vAlign w:val="center"/>
          </w:tcPr>
          <w:p>
            <w:pPr>
              <w:widowControl/>
              <w:spacing w:line="240" w:lineRule="exact"/>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5"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235"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1.就业信息服务</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1.1就业政策法规咨询</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5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1.就业创业政策项目</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2.对象范围</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3.政策申请条件</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4.政策申请材料</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5.办理流程</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6.办理地点（方式）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7.咨询电话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5"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c>
          <w:tcPr>
            <w:tcW w:w="235"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1.2岗位信息发布</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5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1.招聘单位</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2.岗位要求</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3.福利待遇</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4.招聘流程</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5.应聘方式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6.咨询电话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1" w:hRule="atLeast"/>
        </w:trPr>
        <w:tc>
          <w:tcPr>
            <w:tcW w:w="205"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w:t>
            </w:r>
          </w:p>
        </w:tc>
        <w:tc>
          <w:tcPr>
            <w:tcW w:w="235"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1.就业信息服务</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1.3求职信息登记</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5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1.服务对象</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2.提交材料</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3.办理流程</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4.服务时间</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5.服务地点（方式）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6.咨询电话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5"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w:t>
            </w:r>
          </w:p>
        </w:tc>
        <w:tc>
          <w:tcPr>
            <w:tcW w:w="235"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1.4市场工资指导价位信息发布</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5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1.市场工资指导价位</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2.相关说明材料</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1" w:hRule="atLeast"/>
        </w:trPr>
        <w:tc>
          <w:tcPr>
            <w:tcW w:w="205"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w:t>
            </w:r>
          </w:p>
        </w:tc>
        <w:tc>
          <w:tcPr>
            <w:tcW w:w="2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1.就业信息服务</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1.5职业培训信息发布</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5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1.培训项目</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2.对象范围</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3.培训内容</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4.培训课时</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5.授课地点</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6.补贴标准</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7.报名材料</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8.报名地点（方式）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9.咨询电话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2" w:hRule="atLeast"/>
        </w:trPr>
        <w:tc>
          <w:tcPr>
            <w:tcW w:w="205"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w:t>
            </w:r>
          </w:p>
        </w:tc>
        <w:tc>
          <w:tcPr>
            <w:tcW w:w="2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2.职业介绍、职业指导和创业开业指导</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2.1职业介绍</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5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1.服务内容</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2.服务对象</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3.提交材料</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4.服务时间</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5.服务地点（方式）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6.咨询电话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1" w:hRule="atLeast"/>
        </w:trPr>
        <w:tc>
          <w:tcPr>
            <w:tcW w:w="205"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w:t>
            </w:r>
          </w:p>
        </w:tc>
        <w:tc>
          <w:tcPr>
            <w:tcW w:w="235"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2.职业介绍、职业指导和创业开业指导</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2.2职业指导</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5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1.服务内容</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2.服务对象</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3.提交材料</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4.服务时间</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5.服务地点（方式）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6.咨询电话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5"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w:t>
            </w:r>
          </w:p>
        </w:tc>
        <w:tc>
          <w:tcPr>
            <w:tcW w:w="235"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2.3创业开业指导</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5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1.服务内容</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2.服务对象</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3.提交材料</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4.服务时间</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5.服务地点（方式）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6.咨询电话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9" w:hRule="atLeast"/>
        </w:trPr>
        <w:tc>
          <w:tcPr>
            <w:tcW w:w="205"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w:t>
            </w:r>
          </w:p>
        </w:tc>
        <w:tc>
          <w:tcPr>
            <w:tcW w:w="2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3.公共就业服务专项活动</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3.1公共就业服务专项活动</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5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1.活动通知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2.活动时间</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3.参与方式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4.相关材料</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5.活动地址</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6.咨询电话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9" w:hRule="atLeast"/>
        </w:trPr>
        <w:tc>
          <w:tcPr>
            <w:tcW w:w="205"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w:t>
            </w:r>
          </w:p>
        </w:tc>
        <w:tc>
          <w:tcPr>
            <w:tcW w:w="23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4.就业失业登记</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4.1失业登记</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5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1.对象范围</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2.申请人权利和义务</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3.申请条件</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4.申请材料</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5.办理流程</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6.办理时限</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7.办理地点（方式）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8.办理结果告知方式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9.咨询电话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1" w:hRule="atLeast"/>
        </w:trPr>
        <w:tc>
          <w:tcPr>
            <w:tcW w:w="205"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11</w:t>
            </w:r>
          </w:p>
        </w:tc>
        <w:tc>
          <w:tcPr>
            <w:tcW w:w="235" w:type="pct"/>
            <w:vMerge w:val="restart"/>
            <w:shd w:val="clear" w:color="auto" w:fill="auto"/>
            <w:vAlign w:val="center"/>
          </w:tcPr>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4.就业失业登记</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4.2就业登记</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5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1.对象范围</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2.办理条件</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3.办理材料</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4.办理流程</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5.办理时限</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6.办理地点（方式）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7.办理结果告知方式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8.咨询电话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1" w:hRule="atLeast"/>
        </w:trPr>
        <w:tc>
          <w:tcPr>
            <w:tcW w:w="205"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12</w:t>
            </w:r>
          </w:p>
        </w:tc>
        <w:tc>
          <w:tcPr>
            <w:tcW w:w="235"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4.3《就业创业证》申领</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5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1.对象范围</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2.证件使用注意事项</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3.申领条件</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4.申领材料</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5.办理流程</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6.办理时限</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7.办理地点（方式）</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8.证件送达方式</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9.咨询电话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1" w:hRule="atLeast"/>
        </w:trPr>
        <w:tc>
          <w:tcPr>
            <w:tcW w:w="205" w:type="pct"/>
            <w:vMerge w:val="restar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13</w:t>
            </w:r>
          </w:p>
        </w:tc>
        <w:tc>
          <w:tcPr>
            <w:tcW w:w="235" w:type="pct"/>
            <w:vMerge w:val="restar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5.创业服务</w:t>
            </w:r>
          </w:p>
        </w:tc>
        <w:tc>
          <w:tcPr>
            <w:tcW w:w="252" w:type="pct"/>
            <w:vMerge w:val="restar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5.1创业补贴申领</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5.1.1开业补贴</w:t>
            </w:r>
          </w:p>
        </w:tc>
        <w:tc>
          <w:tcPr>
            <w:tcW w:w="5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1.文件依据</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2.政策对象</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3.补贴标准</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4.申请条件</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5.申请材料</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6.办理流程</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7.办理时限</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8.办理方式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9.办理结果告知方式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10.咨询电话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5" w:type="pct"/>
            <w:vMerge w:val="continue"/>
            <w:shd w:val="clear" w:color="auto" w:fill="auto"/>
            <w:vAlign w:val="center"/>
          </w:tcPr>
          <w:p>
            <w:pPr>
              <w:widowControl/>
              <w:spacing w:line="240" w:lineRule="exact"/>
              <w:jc w:val="left"/>
              <w:rPr>
                <w:rFonts w:cs="宋体" w:asciiTheme="minorEastAsia" w:hAnsiTheme="minorEastAsia" w:eastAsiaTheme="minorEastAsia"/>
                <w:kern w:val="0"/>
                <w:sz w:val="18"/>
                <w:szCs w:val="18"/>
              </w:rPr>
            </w:pPr>
          </w:p>
        </w:tc>
        <w:tc>
          <w:tcPr>
            <w:tcW w:w="235"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52" w:type="pct"/>
            <w:vMerge w:val="continue"/>
            <w:shd w:val="clear" w:color="auto" w:fill="auto"/>
            <w:vAlign w:val="center"/>
          </w:tcPr>
          <w:p>
            <w:pPr>
              <w:widowControl/>
              <w:spacing w:line="240" w:lineRule="exact"/>
              <w:jc w:val="left"/>
              <w:rPr>
                <w:rFonts w:cs="宋体" w:asciiTheme="minorEastAsia" w:hAnsiTheme="minorEastAsia" w:eastAsiaTheme="minorEastAsia"/>
                <w:kern w:val="0"/>
                <w:sz w:val="18"/>
                <w:szCs w:val="18"/>
              </w:rPr>
            </w:pP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5.1.2运营补贴</w:t>
            </w:r>
          </w:p>
        </w:tc>
        <w:tc>
          <w:tcPr>
            <w:tcW w:w="5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1.文件依据</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2.政策对象</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3.补贴标准</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4.申请条件</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5.申请材料</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6.办理流程</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7.办理时限</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8.办理方式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9.办理结果告知方式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10.咨询电话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5" w:hRule="atLeast"/>
        </w:trPr>
        <w:tc>
          <w:tcPr>
            <w:tcW w:w="205" w:type="pct"/>
            <w:vMerge w:val="restart"/>
            <w:shd w:val="clear" w:color="auto" w:fill="auto"/>
            <w:vAlign w:val="center"/>
          </w:tcPr>
          <w:p>
            <w:pPr>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13</w:t>
            </w:r>
          </w:p>
        </w:tc>
        <w:tc>
          <w:tcPr>
            <w:tcW w:w="235" w:type="pct"/>
            <w:vMerge w:val="restart"/>
            <w:shd w:val="clear" w:color="auto" w:fill="auto"/>
            <w:vAlign w:val="center"/>
          </w:tcPr>
          <w:p>
            <w:pPr>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5.创业服务</w:t>
            </w:r>
          </w:p>
        </w:tc>
        <w:tc>
          <w:tcPr>
            <w:tcW w:w="252" w:type="pct"/>
            <w:vMerge w:val="restart"/>
            <w:shd w:val="clear" w:color="auto" w:fill="auto"/>
            <w:vAlign w:val="center"/>
          </w:tcPr>
          <w:p>
            <w:pPr>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5.1创业补贴申领</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5.1.3大众创业项目扶持</w:t>
            </w:r>
          </w:p>
        </w:tc>
        <w:tc>
          <w:tcPr>
            <w:tcW w:w="5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1.文件依据</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2.政策对象</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3.补贴标准</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4.申请条件</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5.申请材料</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6.办理流程</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7.办理时限</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8.办理地点（方式）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9.办理结果</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10.咨询电话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trPr>
        <w:tc>
          <w:tcPr>
            <w:tcW w:w="205" w:type="pct"/>
            <w:vMerge w:val="continue"/>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p>
        </w:tc>
        <w:tc>
          <w:tcPr>
            <w:tcW w:w="235" w:type="pct"/>
            <w:vMerge w:val="continue"/>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p>
        </w:tc>
        <w:tc>
          <w:tcPr>
            <w:tcW w:w="252" w:type="pct"/>
            <w:vMerge w:val="continue"/>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5.1.4创业孵化示范基地一次性奖补</w:t>
            </w:r>
          </w:p>
        </w:tc>
        <w:tc>
          <w:tcPr>
            <w:tcW w:w="5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1.文件依据</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2.政策对象</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3.补贴标准</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4.申请条件</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5.申请材料</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6.办理流程</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7.办理时限</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8.办理地点（方式）</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9.办理结果</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10.咨询电话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9" w:hRule="atLeast"/>
        </w:trPr>
        <w:tc>
          <w:tcPr>
            <w:tcW w:w="205"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13</w:t>
            </w:r>
          </w:p>
        </w:tc>
        <w:tc>
          <w:tcPr>
            <w:tcW w:w="235" w:type="pct"/>
            <w:vMerge w:val="restar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5.创业服务</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5.1创业补贴申领</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5.1.5孵化成果补贴</w:t>
            </w:r>
          </w:p>
        </w:tc>
        <w:tc>
          <w:tcPr>
            <w:tcW w:w="5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1.文件依据</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2.政策对象</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3.补贴标准</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4.申请条件</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5.申请材料</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6.办理流程</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7.办理时限</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8.办理地点（方式）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9.办理结果</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10.咨询电话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9" w:hRule="atLeast"/>
        </w:trPr>
        <w:tc>
          <w:tcPr>
            <w:tcW w:w="205"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14</w:t>
            </w:r>
          </w:p>
        </w:tc>
        <w:tc>
          <w:tcPr>
            <w:tcW w:w="235"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5.2创业担保贷款申请</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5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1.文件依据</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2.政策对象</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3.贷款额度</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4.申请条件</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5.申请材料</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6.办理流程</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7.办理时限</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8.办理地点（方式）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9.办理结果告知方式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10.咨询电话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1" w:hRule="atLeast"/>
        </w:trPr>
        <w:tc>
          <w:tcPr>
            <w:tcW w:w="205"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15</w:t>
            </w:r>
          </w:p>
        </w:tc>
        <w:tc>
          <w:tcPr>
            <w:tcW w:w="235" w:type="pct"/>
            <w:vMerge w:val="restar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6.对就业困难人员（含建档立卡贫困劳动力）实施就业援助</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6.1就业困难人员认定</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5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1.文件依据</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2.对象范围</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3.申请条件</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4.申请材料</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5.办理流程</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6.办理时限</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7.办理地点（方式）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8.办理结果告知方式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9.咨询电话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5"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16</w:t>
            </w:r>
          </w:p>
        </w:tc>
        <w:tc>
          <w:tcPr>
            <w:tcW w:w="235" w:type="pct"/>
            <w:vMerge w:val="continue"/>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6.2就业困难人员社会保险补贴申领</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5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1.文件依据</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2.政策对象</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3.补贴标准</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4.申请条件</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5.申请材料</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6.办理流程</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7.办理时限</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8.办理地点（方式）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9.办理结果告知方式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10.咨询电话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8" w:hRule="atLeast"/>
        </w:trPr>
        <w:tc>
          <w:tcPr>
            <w:tcW w:w="205"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17</w:t>
            </w:r>
          </w:p>
        </w:tc>
        <w:tc>
          <w:tcPr>
            <w:tcW w:w="235" w:type="pct"/>
            <w:vMerge w:val="restar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6.对就业困难人员（含建档立卡贫困劳动力）实施就业援助</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6.3公益性岗位补贴申领</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5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1.文件依据</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2.政策对象</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3.补贴标准</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4.申请条件</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5.申请材料</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6.办理流程</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7.办理时限</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8.办理地点（方式）</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9.办理结果告知方式</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10.咨询电话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1" w:hRule="atLeast"/>
        </w:trPr>
        <w:tc>
          <w:tcPr>
            <w:tcW w:w="205"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18</w:t>
            </w:r>
          </w:p>
        </w:tc>
        <w:tc>
          <w:tcPr>
            <w:tcW w:w="235"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6.4求职创业补贴申领</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6.4.1贫困劳动力求职创业补贴申领</w:t>
            </w:r>
          </w:p>
        </w:tc>
        <w:tc>
          <w:tcPr>
            <w:tcW w:w="5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1.文件依据</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2.政策对象</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3.补贴标准</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4.申请条件</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5.申请材料</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6.办理流程</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7.办理时限</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8.办理地点（方式）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9.办理结果告知方式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10.咨询电话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1" w:hRule="atLeast"/>
        </w:trPr>
        <w:tc>
          <w:tcPr>
            <w:tcW w:w="205"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19</w:t>
            </w:r>
          </w:p>
        </w:tc>
        <w:tc>
          <w:tcPr>
            <w:tcW w:w="23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6.对就业困难人员（含建档立卡贫困劳动力）实施就业援助</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6.5吸纳贫困劳动力就业奖补申领</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5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1.文件依据</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2.政策对象</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3.奖补标准</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4.申请条件</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5.申请材料</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6.办理流程</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7.办理时限</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8.办理地点（方式）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9.办理结果告知方式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10.咨询电话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5"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20</w:t>
            </w:r>
          </w:p>
        </w:tc>
        <w:tc>
          <w:tcPr>
            <w:tcW w:w="23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7.高校毕业生就业服务</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7.1高等学校等毕业生接收手续办理</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5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1.文件依据</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2.对象范围</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3.办理条件</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4.办理材料</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5.办理流程</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6.办理时限</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7.办理地点（方式）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8.办理结果告知方式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9.咨询电话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3" w:hRule="atLeast"/>
        </w:trPr>
        <w:tc>
          <w:tcPr>
            <w:tcW w:w="205"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21</w:t>
            </w:r>
          </w:p>
        </w:tc>
        <w:tc>
          <w:tcPr>
            <w:tcW w:w="235" w:type="pct"/>
            <w:vMerge w:val="restart"/>
            <w:shd w:val="clear" w:color="auto" w:fill="auto"/>
            <w:vAlign w:val="center"/>
          </w:tcPr>
          <w:p>
            <w:pPr>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7.高校毕业生就业服务</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7.2就业见习补贴申领</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5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1.文件依据</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2.政策对象</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3.补贴标准</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4.申请条件</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5.申请材料</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6.办理流程</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7.办理时限</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8.办理地点（方式）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9.办理结果</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10.咨询电话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6" w:hRule="atLeast"/>
        </w:trPr>
        <w:tc>
          <w:tcPr>
            <w:tcW w:w="205"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22</w:t>
            </w:r>
          </w:p>
        </w:tc>
        <w:tc>
          <w:tcPr>
            <w:tcW w:w="235" w:type="pct"/>
            <w:vMerge w:val="continue"/>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7.3求职创业补贴申领</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5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1.文件依据</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2.政策对象</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3.补贴标准</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4.申请条件</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5.申请材料</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6.办理流程</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7.办理时限</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8.办理地点（方式）</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9.办理结果</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10.咨询电话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5"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23</w:t>
            </w:r>
          </w:p>
        </w:tc>
        <w:tc>
          <w:tcPr>
            <w:tcW w:w="23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7.高校毕业生就业服务</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7.4高校毕业生社保补贴申领</w:t>
            </w:r>
          </w:p>
        </w:tc>
        <w:tc>
          <w:tcPr>
            <w:tcW w:w="2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5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1.文件依据</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2.政策对象</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3.补贴标准</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4.申请条件</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5.申请材料</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6.办理流程</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7.办理时限</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8.办理地点（方式）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9.办理结果</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10.咨询电话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5"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24</w:t>
            </w:r>
          </w:p>
        </w:tc>
        <w:tc>
          <w:tcPr>
            <w:tcW w:w="23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8.基本公共就业创业政府购买服务</w:t>
            </w:r>
          </w:p>
        </w:tc>
        <w:tc>
          <w:tcPr>
            <w:tcW w:w="252"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8.1政府向社会购买基本公共就业创业服务成果</w:t>
            </w:r>
          </w:p>
        </w:tc>
        <w:tc>
          <w:tcPr>
            <w:tcW w:w="252"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55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1.文件依据</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2.购买项目</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3.购买内容及评价标准</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4.购买主体</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5.承接主体条件</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6.购买方式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7.提交材料</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8.购买流程</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9.受理地点（方式）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10.受理结果告知方式</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11.咨询电话</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3.《人力资源市场暂行条例》（中华人民共和国国务院令第700号）</w:t>
            </w:r>
          </w:p>
        </w:tc>
        <w:tc>
          <w:tcPr>
            <w:tcW w:w="3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5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人力资源和社会保障部门</w:t>
            </w:r>
          </w:p>
        </w:tc>
        <w:tc>
          <w:tcPr>
            <w:tcW w:w="791"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174"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7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228"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228" w:type="pct"/>
            <w:shd w:val="clear" w:color="auto" w:fill="auto"/>
            <w:noWrap/>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bl>
    <w:p/>
    <w:p>
      <w:pPr>
        <w:widowControl/>
        <w:jc w:val="left"/>
      </w:pPr>
      <w:r>
        <w:br w:type="page"/>
      </w:r>
    </w:p>
    <w:p>
      <w:pPr>
        <w:pStyle w:val="11"/>
        <w:rPr>
          <w:rFonts w:hint="eastAsia"/>
        </w:rPr>
      </w:pPr>
      <w:bookmarkStart w:id="32" w:name="_Toc45118097"/>
      <w:r>
        <w:rPr>
          <w:rFonts w:hint="eastAsia"/>
        </w:rPr>
        <w:t>南阳市社会保险领域基层政务公开目录</w:t>
      </w:r>
      <w:bookmarkEnd w:id="32"/>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9"/>
        <w:gridCol w:w="660"/>
        <w:gridCol w:w="781"/>
        <w:gridCol w:w="717"/>
        <w:gridCol w:w="1791"/>
        <w:gridCol w:w="2835"/>
        <w:gridCol w:w="1134"/>
        <w:gridCol w:w="767"/>
        <w:gridCol w:w="2556"/>
        <w:gridCol w:w="409"/>
        <w:gridCol w:w="409"/>
        <w:gridCol w:w="409"/>
        <w:gridCol w:w="409"/>
        <w:gridCol w:w="410"/>
        <w:gridCol w:w="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5" w:type="pct"/>
            <w:vMerge w:val="restar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序号</w:t>
            </w:r>
          </w:p>
        </w:tc>
        <w:tc>
          <w:tcPr>
            <w:tcW w:w="765" w:type="pct"/>
            <w:gridSpan w:val="3"/>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公开事项</w:t>
            </w:r>
          </w:p>
        </w:tc>
        <w:tc>
          <w:tcPr>
            <w:tcW w:w="635" w:type="pct"/>
            <w:vMerge w:val="restar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公开内容（要素）</w:t>
            </w:r>
          </w:p>
        </w:tc>
        <w:tc>
          <w:tcPr>
            <w:tcW w:w="1005" w:type="pct"/>
            <w:vMerge w:val="restar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公开依据</w:t>
            </w:r>
          </w:p>
        </w:tc>
        <w:tc>
          <w:tcPr>
            <w:tcW w:w="402" w:type="pct"/>
            <w:vMerge w:val="restar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公开</w:t>
            </w:r>
            <w:r>
              <w:rPr>
                <w:rFonts w:hint="eastAsia" w:cs="宋体" w:asciiTheme="minorEastAsia" w:hAnsiTheme="minorEastAsia" w:eastAsiaTheme="minorEastAsia"/>
                <w:b/>
                <w:color w:val="000000"/>
                <w:kern w:val="0"/>
                <w:sz w:val="18"/>
                <w:szCs w:val="18"/>
              </w:rPr>
              <w:br w:type="textWrapping"/>
            </w:r>
            <w:r>
              <w:rPr>
                <w:rFonts w:hint="eastAsia" w:cs="宋体" w:asciiTheme="minorEastAsia" w:hAnsiTheme="minorEastAsia" w:eastAsiaTheme="minorEastAsia"/>
                <w:b/>
                <w:color w:val="000000"/>
                <w:kern w:val="0"/>
                <w:sz w:val="18"/>
                <w:szCs w:val="18"/>
              </w:rPr>
              <w:t>时限</w:t>
            </w:r>
          </w:p>
        </w:tc>
        <w:tc>
          <w:tcPr>
            <w:tcW w:w="272" w:type="pct"/>
            <w:vMerge w:val="restar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公开</w:t>
            </w:r>
            <w:r>
              <w:rPr>
                <w:rFonts w:hint="eastAsia" w:cs="宋体" w:asciiTheme="minorEastAsia" w:hAnsiTheme="minorEastAsia" w:eastAsiaTheme="minorEastAsia"/>
                <w:b/>
                <w:color w:val="000000"/>
                <w:kern w:val="0"/>
                <w:sz w:val="18"/>
                <w:szCs w:val="18"/>
              </w:rPr>
              <w:br w:type="textWrapping"/>
            </w:r>
            <w:r>
              <w:rPr>
                <w:rFonts w:hint="eastAsia" w:cs="宋体" w:asciiTheme="minorEastAsia" w:hAnsiTheme="minorEastAsia" w:eastAsiaTheme="minorEastAsia"/>
                <w:b/>
                <w:color w:val="000000"/>
                <w:kern w:val="0"/>
                <w:sz w:val="18"/>
                <w:szCs w:val="18"/>
              </w:rPr>
              <w:t>主体</w:t>
            </w:r>
          </w:p>
        </w:tc>
        <w:tc>
          <w:tcPr>
            <w:tcW w:w="906" w:type="pct"/>
            <w:vMerge w:val="restar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公开渠道和载体</w:t>
            </w:r>
          </w:p>
        </w:tc>
        <w:tc>
          <w:tcPr>
            <w:tcW w:w="290" w:type="pct"/>
            <w:gridSpan w:val="2"/>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公开对象</w:t>
            </w:r>
          </w:p>
        </w:tc>
        <w:tc>
          <w:tcPr>
            <w:tcW w:w="290" w:type="pct"/>
            <w:gridSpan w:val="2"/>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公开方式</w:t>
            </w:r>
          </w:p>
        </w:tc>
        <w:tc>
          <w:tcPr>
            <w:tcW w:w="290" w:type="pct"/>
            <w:gridSpan w:val="2"/>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5" w:type="pct"/>
            <w:vMerge w:val="continue"/>
            <w:vAlign w:val="center"/>
          </w:tcPr>
          <w:p>
            <w:pPr>
              <w:widowControl/>
              <w:spacing w:line="240" w:lineRule="exact"/>
              <w:jc w:val="left"/>
              <w:rPr>
                <w:rFonts w:cs="宋体" w:asciiTheme="minorEastAsia" w:hAnsiTheme="minorEastAsia" w:eastAsiaTheme="minorEastAsia"/>
                <w:b/>
                <w:color w:val="000000"/>
                <w:kern w:val="0"/>
                <w:sz w:val="18"/>
                <w:szCs w:val="18"/>
              </w:rPr>
            </w:pPr>
          </w:p>
        </w:tc>
        <w:tc>
          <w:tcPr>
            <w:tcW w:w="234" w:type="pc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一级事项</w:t>
            </w:r>
          </w:p>
        </w:tc>
        <w:tc>
          <w:tcPr>
            <w:tcW w:w="277" w:type="pc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二级事项</w:t>
            </w:r>
          </w:p>
        </w:tc>
        <w:tc>
          <w:tcPr>
            <w:tcW w:w="254" w:type="pc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三级事项</w:t>
            </w:r>
          </w:p>
        </w:tc>
        <w:tc>
          <w:tcPr>
            <w:tcW w:w="635" w:type="pct"/>
            <w:vMerge w:val="continue"/>
            <w:vAlign w:val="center"/>
          </w:tcPr>
          <w:p>
            <w:pPr>
              <w:widowControl/>
              <w:spacing w:line="240" w:lineRule="exact"/>
              <w:jc w:val="left"/>
              <w:rPr>
                <w:rFonts w:cs="宋体" w:asciiTheme="minorEastAsia" w:hAnsiTheme="minorEastAsia" w:eastAsiaTheme="minorEastAsia"/>
                <w:b/>
                <w:color w:val="000000"/>
                <w:kern w:val="0"/>
                <w:sz w:val="18"/>
                <w:szCs w:val="18"/>
              </w:rPr>
            </w:pPr>
          </w:p>
        </w:tc>
        <w:tc>
          <w:tcPr>
            <w:tcW w:w="1005" w:type="pct"/>
            <w:vMerge w:val="continue"/>
            <w:vAlign w:val="center"/>
          </w:tcPr>
          <w:p>
            <w:pPr>
              <w:widowControl/>
              <w:spacing w:line="240" w:lineRule="exact"/>
              <w:jc w:val="left"/>
              <w:rPr>
                <w:rFonts w:cs="宋体" w:asciiTheme="minorEastAsia" w:hAnsiTheme="minorEastAsia" w:eastAsiaTheme="minorEastAsia"/>
                <w:b/>
                <w:color w:val="000000"/>
                <w:kern w:val="0"/>
                <w:sz w:val="18"/>
                <w:szCs w:val="18"/>
              </w:rPr>
            </w:pPr>
          </w:p>
        </w:tc>
        <w:tc>
          <w:tcPr>
            <w:tcW w:w="402" w:type="pct"/>
            <w:vMerge w:val="continue"/>
            <w:vAlign w:val="center"/>
          </w:tcPr>
          <w:p>
            <w:pPr>
              <w:widowControl/>
              <w:spacing w:line="240" w:lineRule="exact"/>
              <w:jc w:val="left"/>
              <w:rPr>
                <w:rFonts w:cs="宋体" w:asciiTheme="minorEastAsia" w:hAnsiTheme="minorEastAsia" w:eastAsiaTheme="minorEastAsia"/>
                <w:b/>
                <w:color w:val="000000"/>
                <w:kern w:val="0"/>
                <w:sz w:val="18"/>
                <w:szCs w:val="18"/>
              </w:rPr>
            </w:pPr>
          </w:p>
        </w:tc>
        <w:tc>
          <w:tcPr>
            <w:tcW w:w="272" w:type="pct"/>
            <w:vMerge w:val="continue"/>
            <w:vAlign w:val="center"/>
          </w:tcPr>
          <w:p>
            <w:pPr>
              <w:widowControl/>
              <w:spacing w:line="240" w:lineRule="exact"/>
              <w:jc w:val="left"/>
              <w:rPr>
                <w:rFonts w:cs="宋体" w:asciiTheme="minorEastAsia" w:hAnsiTheme="minorEastAsia" w:eastAsiaTheme="minorEastAsia"/>
                <w:b/>
                <w:color w:val="000000"/>
                <w:kern w:val="0"/>
                <w:sz w:val="18"/>
                <w:szCs w:val="18"/>
              </w:rPr>
            </w:pPr>
          </w:p>
        </w:tc>
        <w:tc>
          <w:tcPr>
            <w:tcW w:w="906" w:type="pct"/>
            <w:vMerge w:val="continue"/>
            <w:vAlign w:val="center"/>
          </w:tcPr>
          <w:p>
            <w:pPr>
              <w:widowControl/>
              <w:spacing w:line="240" w:lineRule="exact"/>
              <w:jc w:val="left"/>
              <w:rPr>
                <w:rFonts w:cs="宋体" w:asciiTheme="minorEastAsia" w:hAnsiTheme="minorEastAsia" w:eastAsiaTheme="minorEastAsia"/>
                <w:b/>
                <w:color w:val="000000"/>
                <w:kern w:val="0"/>
                <w:sz w:val="18"/>
                <w:szCs w:val="18"/>
              </w:rPr>
            </w:pPr>
          </w:p>
        </w:tc>
        <w:tc>
          <w:tcPr>
            <w:tcW w:w="145" w:type="pc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全社会</w:t>
            </w:r>
          </w:p>
        </w:tc>
        <w:tc>
          <w:tcPr>
            <w:tcW w:w="145" w:type="pc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特定群体</w:t>
            </w:r>
          </w:p>
        </w:tc>
        <w:tc>
          <w:tcPr>
            <w:tcW w:w="145" w:type="pc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主动</w:t>
            </w:r>
          </w:p>
        </w:tc>
        <w:tc>
          <w:tcPr>
            <w:tcW w:w="145" w:type="pc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依申请</w:t>
            </w:r>
          </w:p>
        </w:tc>
        <w:tc>
          <w:tcPr>
            <w:tcW w:w="145" w:type="pc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县级</w:t>
            </w:r>
          </w:p>
        </w:tc>
        <w:tc>
          <w:tcPr>
            <w:tcW w:w="145" w:type="pct"/>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1.社会保险登记</w:t>
            </w:r>
          </w:p>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77" w:type="pct"/>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1.1机关事业单位社会保险登记</w:t>
            </w:r>
          </w:p>
        </w:tc>
        <w:tc>
          <w:tcPr>
            <w:tcW w:w="254" w:type="pct"/>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3.《国务院关于机关事业单位工作人员养老保险制度改革的决定》（国发﹝2015﹞2号）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1.2工程建设项目办理工伤保险参保登记</w:t>
            </w:r>
          </w:p>
        </w:tc>
        <w:tc>
          <w:tcPr>
            <w:tcW w:w="254" w:type="pct"/>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3.《社会保险费征缴暂行条例》（中华人民共和国国务院令710号）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5"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1.社会保险登记</w:t>
            </w:r>
          </w:p>
        </w:tc>
        <w:tc>
          <w:tcPr>
            <w:tcW w:w="277"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1.3参保单位注销</w:t>
            </w:r>
          </w:p>
        </w:tc>
        <w:tc>
          <w:tcPr>
            <w:tcW w:w="254" w:type="pct"/>
            <w:shd w:val="clear" w:color="auto" w:fill="auto"/>
            <w:vAlign w:val="center"/>
          </w:tcPr>
          <w:p>
            <w:pPr>
              <w:widowControl/>
              <w:spacing w:line="240" w:lineRule="exac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3.《社会保险费征缴暂行条例》（中华人民共和国国务院令710号）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1.4职工参保登记</w:t>
            </w:r>
          </w:p>
        </w:tc>
        <w:tc>
          <w:tcPr>
            <w:tcW w:w="254" w:type="pct"/>
            <w:shd w:val="clear" w:color="auto" w:fill="auto"/>
            <w:vAlign w:val="center"/>
          </w:tcPr>
          <w:p>
            <w:pPr>
              <w:widowControl/>
              <w:spacing w:line="240" w:lineRule="exac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3.《社会保险费征缴暂行条例》（中华人民共和国国务院令710号）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7"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1.社会保险登记</w:t>
            </w:r>
          </w:p>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77" w:type="pct"/>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1.5城乡居民养老保险参保登记</w:t>
            </w:r>
          </w:p>
        </w:tc>
        <w:tc>
          <w:tcPr>
            <w:tcW w:w="254" w:type="pct"/>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3.《社会保险费征缴暂行条例》（中华人民共和国国务院令710号）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1.6企业社会保险登记</w:t>
            </w:r>
          </w:p>
        </w:tc>
        <w:tc>
          <w:tcPr>
            <w:tcW w:w="254" w:type="pct"/>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3.《社会保险费征缴暂行条例》（中华人民共和国国务院令710号）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2.社会保险参保信息维护</w:t>
            </w:r>
          </w:p>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77"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2.1单位（项目）基本信息变更</w:t>
            </w:r>
          </w:p>
        </w:tc>
        <w:tc>
          <w:tcPr>
            <w:tcW w:w="254" w:type="pct"/>
            <w:shd w:val="clear" w:color="auto" w:fill="auto"/>
            <w:vAlign w:val="center"/>
          </w:tcPr>
          <w:p>
            <w:pPr>
              <w:widowControl/>
              <w:spacing w:line="240" w:lineRule="exac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3.《社会保险费征缴暂行条例》（中华人民共和国国务院令710号）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3"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2.2个人基本信息变更</w:t>
            </w:r>
          </w:p>
        </w:tc>
        <w:tc>
          <w:tcPr>
            <w:tcW w:w="254" w:type="pct"/>
            <w:shd w:val="clear" w:color="auto" w:fill="auto"/>
            <w:vAlign w:val="center"/>
          </w:tcPr>
          <w:p>
            <w:pPr>
              <w:widowControl/>
              <w:spacing w:line="240" w:lineRule="exac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3.《社会保险费征缴暂行条例》（中华人民共和国国务院令710号）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7"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2.社会保险参保信息维护</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2.3养老保险待遇发放账户维护申请</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3.《社会保险费征缴暂行条例》（中华人民共和国国务院令710号）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2.4工伤保险待遇发放账户维护申请</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3.《工伤保险条例》（中华人民共和国国务院令第586号）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7"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11</w:t>
            </w:r>
          </w:p>
        </w:tc>
        <w:tc>
          <w:tcPr>
            <w:tcW w:w="234"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2.社会保险参保信息维护</w:t>
            </w:r>
          </w:p>
        </w:tc>
        <w:tc>
          <w:tcPr>
            <w:tcW w:w="277" w:type="pct"/>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2.5失业保险待遇发放账户维护申请</w:t>
            </w:r>
          </w:p>
        </w:tc>
        <w:tc>
          <w:tcPr>
            <w:tcW w:w="254" w:type="pct"/>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3.《社会保险费征缴暂行条例》（中华人民共和国国务院令710号）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5"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w:t>
            </w:r>
          </w:p>
        </w:tc>
        <w:tc>
          <w:tcPr>
            <w:tcW w:w="234"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3.社会保险缴费申报</w:t>
            </w:r>
          </w:p>
        </w:tc>
        <w:tc>
          <w:tcPr>
            <w:tcW w:w="277"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3.1缴费人员增减申报</w:t>
            </w:r>
          </w:p>
        </w:tc>
        <w:tc>
          <w:tcPr>
            <w:tcW w:w="254" w:type="pct"/>
            <w:shd w:val="clear" w:color="auto" w:fill="auto"/>
            <w:vAlign w:val="center"/>
          </w:tcPr>
          <w:p>
            <w:pPr>
              <w:widowControl/>
              <w:spacing w:line="240" w:lineRule="exac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3.《社会保险费征缴暂行条例》（中华人民共和国国务院令710号）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13</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3.社会保险缴费申报</w:t>
            </w:r>
          </w:p>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77"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3.2社会保险缴费申报与变更</w:t>
            </w:r>
          </w:p>
        </w:tc>
        <w:tc>
          <w:tcPr>
            <w:tcW w:w="254" w:type="pct"/>
            <w:shd w:val="clear" w:color="auto" w:fill="auto"/>
            <w:vAlign w:val="center"/>
          </w:tcPr>
          <w:p>
            <w:pPr>
              <w:widowControl/>
              <w:spacing w:line="240" w:lineRule="exac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3.《社会保险费征缴暂行条例》（中华人民共和国国务院令710号）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0"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14</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3.3社会保险费延缴申请</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3.《社会保险费征缴暂行条例》（中华人民共和国国务院令710号）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7"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15</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kern w:val="0"/>
                <w:sz w:val="18"/>
                <w:szCs w:val="18"/>
              </w:rPr>
              <w:t>3.社会保险缴费申报</w:t>
            </w:r>
          </w:p>
        </w:tc>
        <w:tc>
          <w:tcPr>
            <w:tcW w:w="277" w:type="pct"/>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3.4社会保险费欠费补缴申报</w:t>
            </w:r>
          </w:p>
        </w:tc>
        <w:tc>
          <w:tcPr>
            <w:tcW w:w="254" w:type="pct"/>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3.《社会保险费征缴暂行条例》（中华人民共和国国务院令710号）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16</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3.5社会保险断缴补缴申报</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1.《中华人民共和国政府信息公开条例》（中华人民共和国国务院令第711号）</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3.《社会保险费征缴暂行条例》（中华人民共和国国务院令710号）</w:t>
            </w:r>
          </w:p>
        </w:tc>
        <w:tc>
          <w:tcPr>
            <w:tcW w:w="40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■政府网站    □政府公报</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□两微一端    □发布会/听证会</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□广播电视    □纸质媒体</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□公开查阅点  ■政务服务中心</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□便民服务站  □入户/现场</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□社区/企事业单位/村公示栏（电子屏）</w:t>
            </w:r>
            <w:r>
              <w:rPr>
                <w:rFonts w:hint="eastAsia" w:cs="宋体" w:asciiTheme="minorEastAsia" w:hAnsiTheme="minorEastAsia" w:eastAsiaTheme="minorEastAsia"/>
                <w:kern w:val="0"/>
                <w:sz w:val="18"/>
                <w:szCs w:val="18"/>
              </w:rPr>
              <w:br w:type="page"/>
            </w:r>
            <w:r>
              <w:rPr>
                <w:rFonts w:hint="eastAsia" w:cs="宋体" w:asciiTheme="minorEastAsia" w:hAnsiTheme="minorEastAsia" w:eastAsiaTheme="minorEastAsia"/>
                <w:kern w:val="0"/>
                <w:sz w:val="18"/>
                <w:szCs w:val="18"/>
              </w:rPr>
              <w:t>□精准推送    ■其他</w:t>
            </w:r>
            <w:r>
              <w:rPr>
                <w:rFonts w:hint="eastAsia" w:cs="宋体" w:asciiTheme="minorEastAsia" w:hAnsiTheme="minorEastAsia" w:eastAsiaTheme="minorEastAsia"/>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6"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17</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4.社会保险参保缴费记录查询</w:t>
            </w:r>
          </w:p>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77"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4.1单位参保证明查询打印</w:t>
            </w:r>
          </w:p>
        </w:tc>
        <w:tc>
          <w:tcPr>
            <w:tcW w:w="254" w:type="pct"/>
            <w:shd w:val="clear" w:color="auto" w:fill="auto"/>
            <w:vAlign w:val="center"/>
          </w:tcPr>
          <w:p>
            <w:pPr>
              <w:widowControl/>
              <w:spacing w:line="240" w:lineRule="exac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3.《社会保险费征缴暂行条例》（中华人民共和国国务院令710号）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18</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4.2个人权益记录查询打印</w:t>
            </w:r>
          </w:p>
        </w:tc>
        <w:tc>
          <w:tcPr>
            <w:tcW w:w="254" w:type="pct"/>
            <w:shd w:val="clear" w:color="auto" w:fill="auto"/>
            <w:vAlign w:val="center"/>
          </w:tcPr>
          <w:p>
            <w:pPr>
              <w:widowControl/>
              <w:spacing w:line="240" w:lineRule="exac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3.《社会保险费征缴暂行条例》（中华人民共和国国务院令710号）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19</w:t>
            </w:r>
          </w:p>
        </w:tc>
        <w:tc>
          <w:tcPr>
            <w:tcW w:w="234" w:type="pct"/>
            <w:vMerge w:val="restar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5.养老保险服务</w:t>
            </w:r>
          </w:p>
          <w:p>
            <w:pPr>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77" w:type="pct"/>
            <w:shd w:val="clear" w:color="auto" w:fill="auto"/>
            <w:vAlign w:val="center"/>
          </w:tcPr>
          <w:p>
            <w:pPr>
              <w:widowControl/>
              <w:spacing w:line="2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5.1职工正常退休(职)申请</w:t>
            </w:r>
          </w:p>
        </w:tc>
        <w:tc>
          <w:tcPr>
            <w:tcW w:w="254" w:type="pct"/>
            <w:shd w:val="clear" w:color="auto" w:fill="auto"/>
            <w:vAlign w:val="center"/>
          </w:tcPr>
          <w:p>
            <w:pPr>
              <w:widowControl/>
              <w:spacing w:line="2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635"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402"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20</w:t>
            </w:r>
          </w:p>
        </w:tc>
        <w:tc>
          <w:tcPr>
            <w:tcW w:w="234" w:type="pct"/>
            <w:vMerge w:val="continue"/>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0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5.2城乡居民养老保险待遇申领</w:t>
            </w:r>
          </w:p>
        </w:tc>
        <w:tc>
          <w:tcPr>
            <w:tcW w:w="254" w:type="pct"/>
            <w:shd w:val="clear" w:color="auto" w:fill="auto"/>
            <w:vAlign w:val="center"/>
          </w:tcPr>
          <w:p>
            <w:pPr>
              <w:widowControl/>
              <w:spacing w:line="20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402"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21</w:t>
            </w:r>
          </w:p>
        </w:tc>
        <w:tc>
          <w:tcPr>
            <w:tcW w:w="234" w:type="pct"/>
            <w:vMerge w:val="restar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5.养老保险服务</w:t>
            </w:r>
          </w:p>
        </w:tc>
        <w:tc>
          <w:tcPr>
            <w:tcW w:w="277" w:type="pct"/>
            <w:shd w:val="clear" w:color="auto" w:fill="auto"/>
            <w:vAlign w:val="center"/>
          </w:tcPr>
          <w:p>
            <w:pPr>
              <w:widowControl/>
              <w:spacing w:line="20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5.3暂停养老保险待遇申请</w:t>
            </w:r>
          </w:p>
        </w:tc>
        <w:tc>
          <w:tcPr>
            <w:tcW w:w="254" w:type="pct"/>
            <w:shd w:val="clear" w:color="auto" w:fill="auto"/>
            <w:vAlign w:val="center"/>
          </w:tcPr>
          <w:p>
            <w:pPr>
              <w:widowControl/>
              <w:spacing w:line="200" w:lineRule="exac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　</w:t>
            </w:r>
          </w:p>
        </w:tc>
        <w:tc>
          <w:tcPr>
            <w:tcW w:w="635"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402"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22</w:t>
            </w:r>
          </w:p>
        </w:tc>
        <w:tc>
          <w:tcPr>
            <w:tcW w:w="234" w:type="pct"/>
            <w:vMerge w:val="continue"/>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0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5.4恢复养老保险待遇申请</w:t>
            </w:r>
          </w:p>
        </w:tc>
        <w:tc>
          <w:tcPr>
            <w:tcW w:w="254" w:type="pct"/>
            <w:shd w:val="clear" w:color="auto" w:fill="auto"/>
            <w:vAlign w:val="center"/>
          </w:tcPr>
          <w:p>
            <w:pPr>
              <w:widowControl/>
              <w:spacing w:line="200" w:lineRule="exac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　</w:t>
            </w:r>
          </w:p>
        </w:tc>
        <w:tc>
          <w:tcPr>
            <w:tcW w:w="635"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402"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23</w:t>
            </w:r>
          </w:p>
        </w:tc>
        <w:tc>
          <w:tcPr>
            <w:tcW w:w="234" w:type="pct"/>
            <w:vMerge w:val="restar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5.养老保险服务</w:t>
            </w:r>
          </w:p>
          <w:p>
            <w:pPr>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77" w:type="pct"/>
            <w:shd w:val="clear" w:color="auto" w:fill="auto"/>
            <w:vAlign w:val="center"/>
          </w:tcPr>
          <w:p>
            <w:pPr>
              <w:widowControl/>
              <w:spacing w:line="20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5.5个人账户一次性待遇申领</w:t>
            </w:r>
          </w:p>
        </w:tc>
        <w:tc>
          <w:tcPr>
            <w:tcW w:w="254" w:type="pct"/>
            <w:shd w:val="clear" w:color="auto" w:fill="auto"/>
            <w:vAlign w:val="center"/>
          </w:tcPr>
          <w:p>
            <w:pPr>
              <w:widowControl/>
              <w:spacing w:line="20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402"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24</w:t>
            </w:r>
          </w:p>
        </w:tc>
        <w:tc>
          <w:tcPr>
            <w:tcW w:w="234" w:type="pct"/>
            <w:vMerge w:val="continue"/>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0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5.6丧葬补助金、抚恤金申领</w:t>
            </w:r>
          </w:p>
        </w:tc>
        <w:tc>
          <w:tcPr>
            <w:tcW w:w="254" w:type="pct"/>
            <w:shd w:val="clear" w:color="auto" w:fill="auto"/>
            <w:vAlign w:val="center"/>
          </w:tcPr>
          <w:p>
            <w:pPr>
              <w:widowControl/>
              <w:spacing w:line="20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402"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25</w:t>
            </w:r>
          </w:p>
        </w:tc>
        <w:tc>
          <w:tcPr>
            <w:tcW w:w="234" w:type="pct"/>
            <w:vMerge w:val="restar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5.养老保险服务</w:t>
            </w:r>
          </w:p>
          <w:p>
            <w:pPr>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77" w:type="pct"/>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5.7居民养老保险注销登记</w:t>
            </w:r>
          </w:p>
        </w:tc>
        <w:tc>
          <w:tcPr>
            <w:tcW w:w="254" w:type="pct"/>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402"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26</w:t>
            </w:r>
          </w:p>
        </w:tc>
        <w:tc>
          <w:tcPr>
            <w:tcW w:w="234" w:type="pct"/>
            <w:vMerge w:val="continue"/>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5.8城镇职工基本养老保险关系转移接续申请</w:t>
            </w:r>
          </w:p>
        </w:tc>
        <w:tc>
          <w:tcPr>
            <w:tcW w:w="254" w:type="pct"/>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3.《国务院办公厅关于转发人力资源社会保障部财政部城镇企业职工基本养老保险关系转移接续暂行办法的通知》（国办发﹝2009﹞66号）</w:t>
            </w:r>
          </w:p>
        </w:tc>
        <w:tc>
          <w:tcPr>
            <w:tcW w:w="402"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27</w:t>
            </w:r>
          </w:p>
        </w:tc>
        <w:tc>
          <w:tcPr>
            <w:tcW w:w="234" w:type="pct"/>
            <w:vMerge w:val="restar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p>
            <w:pPr>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5.养老保险服务</w:t>
            </w:r>
          </w:p>
        </w:tc>
        <w:tc>
          <w:tcPr>
            <w:tcW w:w="277" w:type="pct"/>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5.9机关事业单位养老保险关系转移接续申请</w:t>
            </w:r>
          </w:p>
        </w:tc>
        <w:tc>
          <w:tcPr>
            <w:tcW w:w="254" w:type="pct"/>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3.《人力资源社会保障部财政部关于机关事业单位基本养老保险关系和职业年金转移接续有关问题的通知》（人社部规﹝2017﹞1号）</w:t>
            </w:r>
          </w:p>
        </w:tc>
        <w:tc>
          <w:tcPr>
            <w:tcW w:w="402"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28</w:t>
            </w:r>
          </w:p>
        </w:tc>
        <w:tc>
          <w:tcPr>
            <w:tcW w:w="234" w:type="pct"/>
            <w:vMerge w:val="continue"/>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5.10城乡居民基本养老保险关系转移接续申请</w:t>
            </w:r>
          </w:p>
        </w:tc>
        <w:tc>
          <w:tcPr>
            <w:tcW w:w="254" w:type="pct"/>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402"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29</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5.养老保险服务</w:t>
            </w:r>
          </w:p>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5.11机关事业单位基本养老保险与城镇企业职工基本养老保险互转申请</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3.《人力资源社会保障部财政部关于机关事业单位基本养老保险关系和职业年金转移接续有关问题的通知》（人社部规﹝2017﹞1号）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30</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xml:space="preserve">5.12城镇职工基本养老保险与城乡居民基本养老保险制度衔接申请  </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3.《人力资源社会保障部财政部关于印发＜城乡养老保险制度衔接暂行办法＞的通知》（人社部发﹝2014﹞17号）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31</w:t>
            </w:r>
          </w:p>
        </w:tc>
        <w:tc>
          <w:tcPr>
            <w:tcW w:w="234" w:type="pct"/>
            <w:vMerge w:val="restar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5.养老保险服务</w:t>
            </w:r>
          </w:p>
          <w:p>
            <w:pPr>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77" w:type="pct"/>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5.13军地养老保险关系转移接续申请</w:t>
            </w:r>
          </w:p>
        </w:tc>
        <w:tc>
          <w:tcPr>
            <w:tcW w:w="254" w:type="pct"/>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3.《人力资源社会保障部财政部总参谋部总政治部总后勤部关于军人退役基本养老保险关系转移接续有关问题的通知》（后财﹝2015﹞1726号）</w:t>
            </w:r>
          </w:p>
        </w:tc>
        <w:tc>
          <w:tcPr>
            <w:tcW w:w="402"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32</w:t>
            </w:r>
          </w:p>
        </w:tc>
        <w:tc>
          <w:tcPr>
            <w:tcW w:w="234" w:type="pct"/>
            <w:vMerge w:val="continue"/>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5.14多重养老保险关系个人账户退费</w:t>
            </w:r>
          </w:p>
        </w:tc>
        <w:tc>
          <w:tcPr>
            <w:tcW w:w="254" w:type="pct"/>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3.《人力资源和社会保障部＜关于贯彻落实国务院办公厅转发城镇企业职工基本养老保险关系转移接续暂行办法的通知》（人社部发﹝2009﹞187号）</w:t>
            </w:r>
          </w:p>
        </w:tc>
        <w:tc>
          <w:tcPr>
            <w:tcW w:w="402"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2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7"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33</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6.工伤保险服务</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6.1工伤事故备案</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3.《工伤保险条例》（中华人民共和国国务院令第586号）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34</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6.2用人单位办理工伤登记</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3.《工伤保险条例》（中华人民共和国国务院令第586号）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7"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35</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6.工伤保险服务</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6.3变更工伤登记</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3.《工伤保险条例》（中华人民共和国国务院令第586号）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7"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36</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6.4协议医疗机构的确认</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3.《工伤保险条例》（中华人民共和国国务院令第586号）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37</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6.工伤保险服务</w:t>
            </w:r>
          </w:p>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6.5协议康复机构的确认</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3.《工伤保险条例》（中华人民共和国国务院令第586号）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1"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38</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6.6辅助器具配置协议机构的确认</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3.《工伤保险条例》（中华人民共和国国务院令第586号）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9"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39</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6.工伤保险服务</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6.7异地居住就医申请确认</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3.《工伤保险条例》（中华人民共和国国务院令第586号）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5"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40</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6.8旧伤复发申请确认</w:t>
            </w:r>
          </w:p>
        </w:tc>
        <w:tc>
          <w:tcPr>
            <w:tcW w:w="254" w:type="pct"/>
            <w:shd w:val="clear" w:color="auto" w:fill="auto"/>
            <w:vAlign w:val="center"/>
          </w:tcPr>
          <w:p>
            <w:pPr>
              <w:widowControl/>
              <w:spacing w:line="240" w:lineRule="exac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3.《工伤保险条例》（中华人民共和国国务院令第586号）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1"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41</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6.工伤保险服务</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6.9转诊转院申请确认</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3.《工伤保险条例》（中华人民共和国国务院令第586号）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42</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6.10工伤康复申请确认</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3.《工伤保险条例》（中华人民共和国国务院令第586号）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43</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6.工伤保险服务</w:t>
            </w:r>
          </w:p>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6.11工伤康复治疗期延长申请</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3.《工伤保险条例》（中华人民共和国国务院令第586号）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3"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44</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6.12辅助器具配置或更换申请</w:t>
            </w:r>
          </w:p>
        </w:tc>
        <w:tc>
          <w:tcPr>
            <w:tcW w:w="254" w:type="pct"/>
            <w:shd w:val="clear" w:color="auto" w:fill="auto"/>
            <w:vAlign w:val="center"/>
          </w:tcPr>
          <w:p>
            <w:pPr>
              <w:widowControl/>
              <w:spacing w:line="240" w:lineRule="exac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3.《工伤保险条例》（中华人民共和国国务院令第586号）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7"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45</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6.工伤保险服务</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6.13辅助器具异地配置申请</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3.《工伤保险条例》（中华人民共和国国务院令第586号）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1"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46</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6.14停工留薪期确认和延长确认</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3.《工伤保险条例》（中华人民共和国国务院令第586号）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7"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47</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6.工伤保险服务</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6.15工伤医疗（康复）费用申报</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3.《工伤保险条例》（中华人民共和国国务院令第586号）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5"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48</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6.16住院伙食补助费申领</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3.《工伤保险条例》（中华人民共和国国务院令第586号）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49</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6.工伤保险服务</w:t>
            </w:r>
          </w:p>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6.17统筹地区以外交通、食宿费申领</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3.《工伤保险条例》（中华人民共和国国务院令第586号）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3"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50</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6.18一次性工伤医疗补助金申请</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3.《工伤保险条例》（中华人民共和国国务院令第586号）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6"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51</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6.工伤保险服务</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6.19辅助器具配置（更换）费用申报</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3.《工伤保险条例》（中华人民共和国国务院令第586号）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52</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6.20伤残待遇申领（一次性伤残补助金、伤残津贴和生活护理费）</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3.《工伤保险条例》（中华人民共和国国务院令第586号）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5"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53</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6.工伤保险服务</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6.21一次性工亡补助金（含生活困难，预支50%确认）、丧葬补助金申领</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3.《工伤保险条例》（中华人民共和国国务院令第586号）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54</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6.22供养亲属抚恤金申领</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3.《工伤保险条例》（中华人民共和国国务院令第586号）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55</w:t>
            </w:r>
          </w:p>
        </w:tc>
        <w:tc>
          <w:tcPr>
            <w:tcW w:w="234"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6.工伤保险服务</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6.23工伤保险待遇变更</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3.《工伤保险条例》（中华人民共和国国务院令第586号）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3"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56</w:t>
            </w:r>
          </w:p>
        </w:tc>
        <w:tc>
          <w:tcPr>
            <w:tcW w:w="234"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7.失业保险服务</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7.1失业保险金申领</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3.《失业保险条例》（中华人民共和国国务院令第258号）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9"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57</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7.失业保险服务</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7.2丧葬补助金和抚恤金申领</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3.《失业保险条例》（中华人民共和国国务院令第258号）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3"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58</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7.3职业培训补贴申领</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3.《失业保险条例》（中华人民共和国国务院令第258号）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6"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59</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7.失业保险服务</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7.4职业介绍补贴申领</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3.《失业保险条例》（中华人民共和国国务院令第258号）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60</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7.5农民合同制工人一次性生活补助申领</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3.《失业保险条例》（中华人民共和国国务院令第258号）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61</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7.失业保险服务</w:t>
            </w:r>
          </w:p>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7.6代缴基本医疗保险费</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3.《失业保险条例》（中华人民共和国国务院令第258号）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5"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62</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7.7价格临时补贴申领</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3.《失业保险条例》（中华人民共和国国务院令第258号）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1"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63</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7.失业保险服务</w:t>
            </w:r>
          </w:p>
        </w:tc>
        <w:tc>
          <w:tcPr>
            <w:tcW w:w="277"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7.8失业保险关系转移接续</w:t>
            </w:r>
          </w:p>
        </w:tc>
        <w:tc>
          <w:tcPr>
            <w:tcW w:w="254" w:type="pct"/>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7.8.1参保单位失业保险关系整建制跨统筹地区迁移</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3.《失业保险条例》（中华人民共和国国务院令第258号）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4"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63</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7.8失业保险关系转移接续</w:t>
            </w:r>
          </w:p>
        </w:tc>
        <w:tc>
          <w:tcPr>
            <w:tcW w:w="254" w:type="pct"/>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7.8.2参保职工失业保险关系跨统筹地区迁移</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3.《失业保险条例》（中华人民共和国国务院令第258号）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7" w:hRule="atLeast"/>
        </w:trPr>
        <w:tc>
          <w:tcPr>
            <w:tcW w:w="14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63</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7.失业保险服务</w:t>
            </w:r>
          </w:p>
        </w:tc>
        <w:tc>
          <w:tcPr>
            <w:tcW w:w="277"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7.8失业保险关系转移接续</w:t>
            </w:r>
          </w:p>
        </w:tc>
        <w:tc>
          <w:tcPr>
            <w:tcW w:w="254" w:type="pct"/>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7.8.3领取失业保险金人员跨统筹地区迁移</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3.《失业保险条例》（中华人民共和国国务院令第258号）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5"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64</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7.9稳岗补贴申领</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3.《失业保险条例》（中华人民共和国国务院令第258号）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6"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65</w:t>
            </w:r>
          </w:p>
        </w:tc>
        <w:tc>
          <w:tcPr>
            <w:tcW w:w="234"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7.失业保险服务</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7.10技能提升补贴申领</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3.《失业保险条例》（中华人民共和国国务院令第258号）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66</w:t>
            </w:r>
          </w:p>
        </w:tc>
        <w:tc>
          <w:tcPr>
            <w:tcW w:w="234"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8.企业年金方案备案</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8.1企业年金方案备案</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3.《企业年金办法》（中华人民共和国人力资源和社会保障部、财政部令第36号）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9"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67</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8.企业年金方案备案</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8.2企业年金方案重要条款变更备案</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3.《企业年金办法》（中华人民共和国人力资源和社会保障部、财政部令第36号）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5"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68</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8.3企业年金方案终止备案</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3.《企业年金办法》（中华人民共和国人力资源和社会保障部、财政部令第36号）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69</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9.社会保障卡服务</w:t>
            </w:r>
          </w:p>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9.1社会保障卡申领</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3.《人力资源和社会保障部关于印发“中华人民共和国社会保障卡”管理办法的通知》（人社部发[2011]47号）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人力资源社会保障部门（或社会保障卡管理部门）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70</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9.2社会保障卡启用（含社会保障卡银行账户激活）</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3.《人力资源和社会保障部关于印发“中华人民共和国社会保障卡”管理办法的通知》（人社部发[2011]47号）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人力资源社会保障部门（或社会保障卡管理部门）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71</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9.社会保障卡服务</w:t>
            </w:r>
          </w:p>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9.3社会保障卡应用状态查询</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3.《人力资源和社会保障部关于印发“中华人民共和国社会保障卡”管理办法的通知》（人社部发[2011]47号）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人力资源社会保障部门（或社会保障卡管理部门）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72</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9.4社会保障卡信息变更（非关键信息）</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3.《人力资源和社会保障部关于印发“中华人民共和国社会保障卡”管理办法的通知》（人社部发[2011]47号）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人力资源社会保障部门（或社会保障卡管理部门）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73</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9.社会保障卡服务</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9.5社会保障卡密码修改与重置</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3.《人力资源和社会保障部关于印发“中华人民共和国社会保障卡”管理办法的通知》（人社部发[2011]47号）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人力资源社会保障部门（或社会保障卡管理部门）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74</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9.6社会保障卡挂失与解挂</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3.《人力资源和社会保障部关于印发“中华人民共和国社会保障卡”管理办法的通知》（人社部发[2011]47号）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人力资源社会保障部门（或社会保障卡管理部门）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page"/>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75</w:t>
            </w:r>
          </w:p>
        </w:tc>
        <w:tc>
          <w:tcPr>
            <w:tcW w:w="234" w:type="pct"/>
            <w:vMerge w:val="restar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9.社会保障卡服务</w:t>
            </w:r>
          </w:p>
          <w:p>
            <w:pPr>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9.7社会保障卡补换、换领、换发</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3.《人力资源和社会保障部关于印发“中华人民共和国社会保障卡”管理办法的通知》（人社部发[2011]47号）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人力资源社会保障部门（或社会保障卡管理部门）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76</w:t>
            </w:r>
          </w:p>
        </w:tc>
        <w:tc>
          <w:tcPr>
            <w:tcW w:w="234" w:type="pct"/>
            <w:vMerge w:val="continue"/>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77"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9.8社会保障卡注销</w:t>
            </w:r>
          </w:p>
        </w:tc>
        <w:tc>
          <w:tcPr>
            <w:tcW w:w="254" w:type="pct"/>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c>
          <w:tcPr>
            <w:tcW w:w="63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1.事项名称             2.事项简述             3.办理材料             4.办理方式             5.办理时限             6.结果送达             7.收费依据及标准        8.办事时间             9.办理机构及地点        10.咨询查询途径       11.监督投诉渠道</w:t>
            </w:r>
          </w:p>
        </w:tc>
        <w:tc>
          <w:tcPr>
            <w:tcW w:w="1005"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1.《中华人民共和国政府信息公开条例》（中华人民共和国国务院令第711号）</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3.《人力资源和社会保障部关于印发“中华人民共和国社会保障卡”管理办法的通知》（人社部发[2011]47号）</w:t>
            </w:r>
          </w:p>
        </w:tc>
        <w:tc>
          <w:tcPr>
            <w:tcW w:w="40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公开事项信息形成或变更之日起20个工作日内公开</w:t>
            </w:r>
          </w:p>
        </w:tc>
        <w:tc>
          <w:tcPr>
            <w:tcW w:w="272"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人力资源社会保障部门（或社会保障卡管理部门）</w:t>
            </w:r>
          </w:p>
        </w:tc>
        <w:tc>
          <w:tcPr>
            <w:tcW w:w="906" w:type="pct"/>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■政府网站    □政府公报</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□两微一端    □发布会/听证会</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□广播电视    □纸质媒体</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□公开查阅点  ■政务服务中心</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□便民服务站  □入户/现场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□社区/企事业单位/村公示栏（电子屏）</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□精准推送    ■其他</w:t>
            </w:r>
            <w:r>
              <w:rPr>
                <w:rFonts w:hint="eastAsia" w:cs="宋体" w:asciiTheme="minorEastAsia" w:hAnsiTheme="minorEastAsia" w:eastAsiaTheme="minorEastAsia"/>
                <w:color w:val="000000"/>
                <w:kern w:val="0"/>
                <w:sz w:val="18"/>
                <w:szCs w:val="18"/>
                <w:u w:val="single"/>
              </w:rPr>
              <w:t xml:space="preserve"> 基层公共服务平台</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145" w:type="pc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bl>
    <w:p>
      <w:pPr>
        <w:pStyle w:val="11"/>
        <w:rPr>
          <w:rFonts w:hint="eastAsia"/>
        </w:rPr>
      </w:pPr>
      <w:bookmarkStart w:id="33" w:name="_Toc26279_WPSOffice_Level1"/>
      <w:bookmarkStart w:id="34" w:name="_Toc9985_WPSOffice_Level1"/>
      <w:bookmarkStart w:id="35" w:name="_Toc45118098"/>
      <w:bookmarkStart w:id="36" w:name="河南省户籍管理领域基层政务公开标准指引目录"/>
      <w:r>
        <w:rPr>
          <w:rFonts w:hint="eastAsia"/>
        </w:rPr>
        <w:t>南阳市户籍管理领域基层政务公开标准指引目录</w:t>
      </w:r>
      <w:bookmarkEnd w:id="33"/>
      <w:bookmarkEnd w:id="34"/>
      <w:bookmarkEnd w:id="35"/>
    </w:p>
    <w:bookmarkEnd w:id="36"/>
    <w:tbl>
      <w:tblPr>
        <w:tblStyle w:val="12"/>
        <w:tblW w:w="0" w:type="auto"/>
        <w:tblInd w:w="0" w:type="dxa"/>
        <w:tblLayout w:type="fixed"/>
        <w:tblCellMar>
          <w:top w:w="0" w:type="dxa"/>
          <w:left w:w="0" w:type="dxa"/>
          <w:bottom w:w="0" w:type="dxa"/>
          <w:right w:w="0" w:type="dxa"/>
        </w:tblCellMar>
      </w:tblPr>
      <w:tblGrid>
        <w:gridCol w:w="684"/>
        <w:gridCol w:w="569"/>
        <w:gridCol w:w="760"/>
        <w:gridCol w:w="1173"/>
        <w:gridCol w:w="1583"/>
        <w:gridCol w:w="3067"/>
        <w:gridCol w:w="1117"/>
        <w:gridCol w:w="833"/>
        <w:gridCol w:w="917"/>
        <w:gridCol w:w="483"/>
        <w:gridCol w:w="434"/>
        <w:gridCol w:w="450"/>
        <w:gridCol w:w="500"/>
        <w:gridCol w:w="433"/>
        <w:gridCol w:w="450"/>
      </w:tblGrid>
      <w:tr>
        <w:tblPrEx>
          <w:tblCellMar>
            <w:top w:w="0" w:type="dxa"/>
            <w:left w:w="0" w:type="dxa"/>
            <w:bottom w:w="0" w:type="dxa"/>
            <w:right w:w="0" w:type="dxa"/>
          </w:tblCellMar>
        </w:tblPrEx>
        <w:trPr>
          <w:cantSplit/>
          <w:trHeight w:val="567" w:hRule="atLeast"/>
          <w:tblHeader/>
        </w:trPr>
        <w:tc>
          <w:tcPr>
            <w:tcW w:w="6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序号</w:t>
            </w:r>
          </w:p>
        </w:tc>
        <w:tc>
          <w:tcPr>
            <w:tcW w:w="25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公开事项</w:t>
            </w:r>
          </w:p>
        </w:tc>
        <w:tc>
          <w:tcPr>
            <w:tcW w:w="15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公开内容（要素）</w:t>
            </w:r>
          </w:p>
        </w:tc>
        <w:tc>
          <w:tcPr>
            <w:tcW w:w="30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公开依据</w:t>
            </w:r>
          </w:p>
        </w:tc>
        <w:tc>
          <w:tcPr>
            <w:tcW w:w="11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公开时限</w:t>
            </w:r>
          </w:p>
        </w:tc>
        <w:tc>
          <w:tcPr>
            <w:tcW w:w="8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主体</w:t>
            </w:r>
          </w:p>
        </w:tc>
        <w:tc>
          <w:tcPr>
            <w:tcW w:w="9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公开渠道</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和载体</w:t>
            </w:r>
          </w:p>
        </w:tc>
        <w:tc>
          <w:tcPr>
            <w:tcW w:w="9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公开对象</w:t>
            </w:r>
          </w:p>
        </w:tc>
        <w:tc>
          <w:tcPr>
            <w:tcW w:w="9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公开方式</w:t>
            </w: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公开层级</w:t>
            </w:r>
          </w:p>
        </w:tc>
      </w:tr>
      <w:tr>
        <w:tblPrEx>
          <w:tblCellMar>
            <w:top w:w="0" w:type="dxa"/>
            <w:left w:w="0" w:type="dxa"/>
            <w:bottom w:w="0" w:type="dxa"/>
            <w:right w:w="0" w:type="dxa"/>
          </w:tblCellMar>
        </w:tblPrEx>
        <w:trPr>
          <w:cantSplit/>
          <w:trHeight w:val="567" w:hRule="atLeast"/>
          <w:tblHeader/>
        </w:trPr>
        <w:tc>
          <w:tcPr>
            <w:tcW w:w="6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一级事项</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二级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17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三级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58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30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111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83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91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全社会</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特定群体</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主动</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依申请</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县级</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乡级</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出生</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登记</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新生儿出生登记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b/>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出国、出境公民在国外、境外所生子女回国落户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《中华人民共和国国籍法》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收养</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社会福利机构收养弃婴登记户口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社会福利机构收养流浪乞讨人员登记户口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收养</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取得《收养登记证》的收养入户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恢复</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户口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刑满释放人员恢复户口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转业、复员、退伍军人恢复户口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持证未落户在原迁出地恢复户口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变更姓名</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3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更正出生日期</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变更民族成份</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《中国公民民族成分登记管理办法》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0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性别变更</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《公安部关于公民手术变性后变更户口登记性别项目有关问题的批复》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211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非主要项目变更更正  </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变更户主或与户主关系、文化程度、婚姻状况、兵役状况、服务处所、职业</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14</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迁入市（县）内</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就学落户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就业落户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16</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17</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人才落户等其它落户情况</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18</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迁往省外</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省内居民“一站式”迁出</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注销</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死亡注销户口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非正常死亡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被人民法院宣告死亡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参军入伍注销户口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72"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暂住登记及居住证管理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暂住登记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1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2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96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居住证签注</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28</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港澳台居民居住证管理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港澳台居住证申领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《港澳台居民居住证申领发放办法》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29</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《港澳台居民居住证申领发放办法》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居民身份证到期换领、其他原因换领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居民身份证丢失补领（损坏换领）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临时居民身份证申领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《中华人民共和国临时居民身份证管理办法》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异地申请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换、补领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居民身份证</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《公安部关于印发&lt;关于建立居民身份证异地受理挂失申报和丢失招领制度的意见&gt;的通知》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bl>
    <w:p/>
    <w:p>
      <w:pPr>
        <w:widowControl/>
        <w:jc w:val="left"/>
      </w:pPr>
      <w:r>
        <w:br w:type="page"/>
      </w:r>
    </w:p>
    <w:p>
      <w:pPr>
        <w:pStyle w:val="11"/>
        <w:rPr>
          <w:rFonts w:hint="eastAsia"/>
        </w:rPr>
      </w:pPr>
      <w:bookmarkStart w:id="37" w:name="_Toc45118099"/>
      <w:r>
        <w:rPr>
          <w:rFonts w:hint="eastAsia"/>
        </w:rPr>
        <w:t>南阳市</w:t>
      </w:r>
      <w:r>
        <w:t>涉农补贴领域基层政务公开标准目录</w:t>
      </w:r>
      <w:bookmarkEnd w:id="37"/>
    </w:p>
    <w:tbl>
      <w:tblPr>
        <w:tblStyle w:val="12"/>
        <w:tblW w:w="14795" w:type="dxa"/>
        <w:jc w:val="center"/>
        <w:tblLayout w:type="autofit"/>
        <w:tblCellMar>
          <w:top w:w="0" w:type="dxa"/>
          <w:left w:w="0" w:type="dxa"/>
          <w:bottom w:w="0" w:type="dxa"/>
          <w:right w:w="0" w:type="dxa"/>
        </w:tblCellMar>
      </w:tblPr>
      <w:tblGrid>
        <w:gridCol w:w="480"/>
        <w:gridCol w:w="740"/>
        <w:gridCol w:w="700"/>
        <w:gridCol w:w="2191"/>
        <w:gridCol w:w="2268"/>
        <w:gridCol w:w="1128"/>
        <w:gridCol w:w="573"/>
        <w:gridCol w:w="2888"/>
        <w:gridCol w:w="567"/>
        <w:gridCol w:w="709"/>
        <w:gridCol w:w="567"/>
        <w:gridCol w:w="708"/>
        <w:gridCol w:w="567"/>
        <w:gridCol w:w="709"/>
      </w:tblGrid>
      <w:tr>
        <w:tblPrEx>
          <w:tblCellMar>
            <w:top w:w="0" w:type="dxa"/>
            <w:left w:w="0" w:type="dxa"/>
            <w:bottom w:w="0" w:type="dxa"/>
            <w:right w:w="0" w:type="dxa"/>
          </w:tblCellMar>
        </w:tblPrEx>
        <w:trPr>
          <w:trHeight w:val="567" w:hRule="atLeast"/>
          <w:tblHeader/>
          <w:jc w:val="center"/>
        </w:trPr>
        <w:tc>
          <w:tcPr>
            <w:tcW w:w="4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cs="宋体" w:asciiTheme="minorEastAsia" w:hAnsiTheme="minorEastAsia" w:eastAsiaTheme="minorEastAsia"/>
                <w:b/>
                <w:color w:val="000000"/>
                <w:kern w:val="0"/>
                <w:sz w:val="18"/>
                <w:szCs w:val="18"/>
              </w:rPr>
              <w:t>序号</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cs="宋体" w:asciiTheme="minorEastAsia" w:hAnsiTheme="minorEastAsia" w:eastAsiaTheme="minorEastAsia"/>
                <w:b/>
                <w:color w:val="000000"/>
                <w:kern w:val="0"/>
                <w:sz w:val="18"/>
                <w:szCs w:val="18"/>
              </w:rPr>
              <w:t>公开事项</w:t>
            </w:r>
          </w:p>
        </w:tc>
        <w:tc>
          <w:tcPr>
            <w:tcW w:w="219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cs="宋体" w:asciiTheme="minorEastAsia" w:hAnsiTheme="minorEastAsia" w:eastAsiaTheme="minorEastAsia"/>
                <w:b/>
                <w:color w:val="000000"/>
                <w:kern w:val="0"/>
                <w:sz w:val="18"/>
                <w:szCs w:val="18"/>
              </w:rPr>
              <w:t>公开内容</w:t>
            </w:r>
            <w:r>
              <w:rPr>
                <w:rFonts w:cs="宋体" w:asciiTheme="minorEastAsia" w:hAnsiTheme="minorEastAsia" w:eastAsiaTheme="minorEastAsia"/>
                <w:b/>
                <w:color w:val="000000"/>
                <w:kern w:val="0"/>
                <w:sz w:val="18"/>
                <w:szCs w:val="18"/>
              </w:rPr>
              <w:br w:type="textWrapping"/>
            </w:r>
            <w:r>
              <w:rPr>
                <w:rFonts w:cs="宋体" w:asciiTheme="minorEastAsia" w:hAnsiTheme="minorEastAsia" w:eastAsiaTheme="minorEastAsia"/>
                <w:b/>
                <w:color w:val="000000"/>
                <w:kern w:val="0"/>
                <w:sz w:val="18"/>
                <w:szCs w:val="18"/>
              </w:rPr>
              <w:t>(要素)</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cs="宋体" w:asciiTheme="minorEastAsia" w:hAnsiTheme="minorEastAsia" w:eastAsiaTheme="minorEastAsia"/>
                <w:b/>
                <w:color w:val="000000"/>
                <w:kern w:val="0"/>
                <w:sz w:val="18"/>
                <w:szCs w:val="18"/>
              </w:rPr>
              <w:t>公开依据</w:t>
            </w:r>
          </w:p>
        </w:tc>
        <w:tc>
          <w:tcPr>
            <w:tcW w:w="11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cs="宋体" w:asciiTheme="minorEastAsia" w:hAnsiTheme="minorEastAsia" w:eastAsiaTheme="minorEastAsia"/>
                <w:b/>
                <w:color w:val="000000"/>
                <w:kern w:val="0"/>
                <w:sz w:val="18"/>
                <w:szCs w:val="18"/>
              </w:rPr>
              <w:t>公开时限</w:t>
            </w:r>
          </w:p>
        </w:tc>
        <w:tc>
          <w:tcPr>
            <w:tcW w:w="5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cs="宋体" w:asciiTheme="minorEastAsia" w:hAnsiTheme="minorEastAsia" w:eastAsiaTheme="minorEastAsia"/>
                <w:b/>
                <w:color w:val="000000"/>
                <w:kern w:val="0"/>
                <w:sz w:val="18"/>
                <w:szCs w:val="18"/>
              </w:rPr>
              <w:t>公开主体</w:t>
            </w:r>
          </w:p>
        </w:tc>
        <w:tc>
          <w:tcPr>
            <w:tcW w:w="28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cs="宋体" w:asciiTheme="minorEastAsia" w:hAnsiTheme="minorEastAsia" w:eastAsiaTheme="minorEastAsia"/>
                <w:b/>
                <w:color w:val="000000"/>
                <w:kern w:val="0"/>
                <w:sz w:val="18"/>
                <w:szCs w:val="18"/>
              </w:rPr>
              <w:t>公开渠道和载体</w:t>
            </w: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cs="宋体" w:asciiTheme="minorEastAsia" w:hAnsiTheme="minorEastAsia" w:eastAsiaTheme="minorEastAsia"/>
                <w:b/>
                <w:color w:val="000000"/>
                <w:kern w:val="0"/>
                <w:sz w:val="18"/>
                <w:szCs w:val="18"/>
              </w:rPr>
              <w:t>公开对象</w:t>
            </w:r>
          </w:p>
        </w:tc>
        <w:tc>
          <w:tcPr>
            <w:tcW w:w="127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cs="宋体" w:asciiTheme="minorEastAsia" w:hAnsiTheme="minorEastAsia" w:eastAsiaTheme="minorEastAsia"/>
                <w:b/>
                <w:color w:val="000000"/>
                <w:kern w:val="0"/>
                <w:sz w:val="18"/>
                <w:szCs w:val="18"/>
              </w:rPr>
              <w:t>公开方式</w:t>
            </w: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cs="宋体" w:asciiTheme="minorEastAsia" w:hAnsiTheme="minorEastAsia" w:eastAsiaTheme="minorEastAsia"/>
                <w:b/>
                <w:color w:val="000000"/>
                <w:kern w:val="0"/>
                <w:sz w:val="18"/>
                <w:szCs w:val="18"/>
              </w:rPr>
              <w:t>公开层级</w:t>
            </w:r>
          </w:p>
        </w:tc>
      </w:tr>
      <w:tr>
        <w:tblPrEx>
          <w:tblCellMar>
            <w:top w:w="0" w:type="dxa"/>
            <w:left w:w="0" w:type="dxa"/>
            <w:bottom w:w="0" w:type="dxa"/>
            <w:right w:w="0" w:type="dxa"/>
          </w:tblCellMar>
        </w:tblPrEx>
        <w:trPr>
          <w:trHeight w:val="567" w:hRule="atLeast"/>
          <w:tblHeader/>
          <w:jc w:val="center"/>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cs="宋体" w:asciiTheme="minorEastAsia" w:hAnsiTheme="minorEastAsia" w:eastAsiaTheme="minorEastAsia"/>
                <w:b/>
                <w:color w:val="000000"/>
                <w:kern w:val="0"/>
                <w:sz w:val="18"/>
                <w:szCs w:val="18"/>
              </w:rPr>
            </w:pPr>
          </w:p>
        </w:tc>
        <w:tc>
          <w:tcPr>
            <w:tcW w:w="7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cs="宋体" w:asciiTheme="minorEastAsia" w:hAnsiTheme="minorEastAsia" w:eastAsiaTheme="minorEastAsia"/>
                <w:b/>
                <w:color w:val="000000"/>
                <w:kern w:val="0"/>
                <w:sz w:val="18"/>
                <w:szCs w:val="18"/>
              </w:rPr>
              <w:t>一级事项</w:t>
            </w:r>
          </w:p>
        </w:tc>
        <w:tc>
          <w:tcPr>
            <w:tcW w:w="7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cs="宋体" w:asciiTheme="minorEastAsia" w:hAnsiTheme="minorEastAsia" w:eastAsiaTheme="minorEastAsia"/>
                <w:b/>
                <w:color w:val="000000"/>
                <w:kern w:val="0"/>
                <w:sz w:val="18"/>
                <w:szCs w:val="18"/>
              </w:rPr>
              <w:t>二级事项</w:t>
            </w:r>
          </w:p>
        </w:tc>
        <w:tc>
          <w:tcPr>
            <w:tcW w:w="219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cs="宋体" w:asciiTheme="minorEastAsia" w:hAnsiTheme="minorEastAsia" w:eastAsiaTheme="minorEastAsia"/>
                <w:b/>
                <w:color w:val="000000"/>
                <w:kern w:val="0"/>
                <w:sz w:val="18"/>
                <w:szCs w:val="18"/>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b/>
                <w:color w:val="000000"/>
                <w:kern w:val="0"/>
                <w:sz w:val="18"/>
                <w:szCs w:val="18"/>
              </w:rPr>
            </w:pPr>
          </w:p>
        </w:tc>
        <w:tc>
          <w:tcPr>
            <w:tcW w:w="11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b/>
                <w:color w:val="000000"/>
                <w:kern w:val="0"/>
                <w:sz w:val="18"/>
                <w:szCs w:val="18"/>
              </w:rPr>
            </w:pPr>
          </w:p>
        </w:tc>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b/>
                <w:color w:val="000000"/>
                <w:kern w:val="0"/>
                <w:sz w:val="18"/>
                <w:szCs w:val="18"/>
              </w:rPr>
            </w:pPr>
          </w:p>
        </w:tc>
        <w:tc>
          <w:tcPr>
            <w:tcW w:w="2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b/>
                <w:color w:val="000000"/>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cs="宋体" w:asciiTheme="minorEastAsia" w:hAnsiTheme="minorEastAsia" w:eastAsiaTheme="minorEastAsia"/>
                <w:b/>
                <w:color w:val="000000"/>
                <w:kern w:val="0"/>
                <w:sz w:val="18"/>
                <w:szCs w:val="18"/>
              </w:rPr>
              <w:t>全社会</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cs="宋体" w:asciiTheme="minorEastAsia" w:hAnsiTheme="minorEastAsia" w:eastAsiaTheme="minorEastAsia"/>
                <w:b/>
                <w:color w:val="000000"/>
                <w:kern w:val="0"/>
                <w:sz w:val="18"/>
                <w:szCs w:val="18"/>
              </w:rPr>
              <w:t>特定群体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cs="宋体" w:asciiTheme="minorEastAsia" w:hAnsiTheme="minorEastAsia" w:eastAsiaTheme="minorEastAsia"/>
                <w:b/>
                <w:color w:val="000000"/>
                <w:kern w:val="0"/>
                <w:sz w:val="18"/>
                <w:szCs w:val="18"/>
              </w:rPr>
              <w:t>主动</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cs="宋体" w:asciiTheme="minorEastAsia" w:hAnsiTheme="minorEastAsia" w:eastAsiaTheme="minorEastAsia"/>
                <w:b/>
                <w:color w:val="000000"/>
                <w:kern w:val="0"/>
                <w:sz w:val="18"/>
                <w:szCs w:val="18"/>
              </w:rPr>
              <w:t>依申请</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cs="宋体" w:asciiTheme="minorEastAsia" w:hAnsiTheme="minorEastAsia" w:eastAsiaTheme="minorEastAsia"/>
                <w:b/>
                <w:color w:val="000000"/>
                <w:kern w:val="0"/>
                <w:sz w:val="18"/>
                <w:szCs w:val="18"/>
              </w:rPr>
              <w:t>县级</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asciiTheme="minorEastAsia" w:hAnsiTheme="minorEastAsia" w:eastAsiaTheme="minorEastAsia"/>
                <w:b/>
                <w:color w:val="000000"/>
                <w:kern w:val="0"/>
                <w:sz w:val="18"/>
                <w:szCs w:val="18"/>
              </w:rPr>
            </w:pPr>
            <w:r>
              <w:rPr>
                <w:rFonts w:cs="宋体" w:asciiTheme="minorEastAsia" w:hAnsiTheme="minorEastAsia" w:eastAsiaTheme="minorEastAsia"/>
                <w:b/>
                <w:color w:val="000000"/>
                <w:kern w:val="0"/>
                <w:sz w:val="18"/>
                <w:szCs w:val="18"/>
              </w:rPr>
              <w:t>乡级</w:t>
            </w:r>
          </w:p>
        </w:tc>
      </w:tr>
      <w:tr>
        <w:tblPrEx>
          <w:tblCellMar>
            <w:top w:w="0" w:type="dxa"/>
            <w:left w:w="0" w:type="dxa"/>
            <w:bottom w:w="0" w:type="dxa"/>
            <w:right w:w="0" w:type="dxa"/>
          </w:tblCellMar>
        </w:tblPrEx>
        <w:trPr>
          <w:trHeight w:val="2475" w:hRule="atLeast"/>
          <w:jc w:val="center"/>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1</w:t>
            </w:r>
          </w:p>
        </w:tc>
        <w:tc>
          <w:tcPr>
            <w:tcW w:w="7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农业生产发展资金</w:t>
            </w:r>
          </w:p>
        </w:tc>
        <w:tc>
          <w:tcPr>
            <w:tcW w:w="7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农机购置补贴</w:t>
            </w:r>
          </w:p>
        </w:tc>
        <w:tc>
          <w:tcPr>
            <w:tcW w:w="21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cs="宋体"/>
                <w:color w:val="000000"/>
                <w:kern w:val="0"/>
                <w:sz w:val="18"/>
                <w:szCs w:val="18"/>
              </w:rPr>
            </w:pPr>
            <w:r>
              <w:rPr>
                <w:rFonts w:ascii="微软雅黑" w:hAnsi="微软雅黑" w:cs="宋体"/>
                <w:color w:val="000000"/>
                <w:kern w:val="0"/>
                <w:sz w:val="18"/>
                <w:szCs w:val="18"/>
              </w:rPr>
              <w:t>● 政策依据；</w:t>
            </w:r>
            <w:r>
              <w:rPr>
                <w:rFonts w:ascii="微软雅黑" w:hAnsi="微软雅黑" w:cs="宋体"/>
                <w:color w:val="000000"/>
                <w:kern w:val="0"/>
                <w:sz w:val="18"/>
                <w:szCs w:val="18"/>
              </w:rPr>
              <w:br w:type="textWrapping"/>
            </w:r>
            <w:r>
              <w:rPr>
                <w:rFonts w:ascii="微软雅黑" w:hAnsi="微软雅黑" w:cs="宋体"/>
                <w:color w:val="000000"/>
                <w:kern w:val="0"/>
                <w:sz w:val="18"/>
                <w:szCs w:val="18"/>
              </w:rPr>
              <w:t>● 申请指南：包括补贴对象、补贴范围、补贴标准、申请程序、申请材料、咨询电话、受理单位、办理时限、联系方式等；</w:t>
            </w:r>
            <w:r>
              <w:rPr>
                <w:rFonts w:ascii="微软雅黑" w:hAnsi="微软雅黑" w:cs="宋体"/>
                <w:color w:val="000000"/>
                <w:kern w:val="0"/>
                <w:sz w:val="18"/>
                <w:szCs w:val="18"/>
              </w:rPr>
              <w:br w:type="textWrapping"/>
            </w:r>
            <w:r>
              <w:rPr>
                <w:rFonts w:ascii="微软雅黑" w:hAnsi="微软雅黑" w:cs="宋体"/>
                <w:color w:val="000000"/>
                <w:kern w:val="0"/>
                <w:sz w:val="18"/>
                <w:szCs w:val="18"/>
              </w:rPr>
              <w:t>● 补贴结果；</w:t>
            </w:r>
            <w:r>
              <w:rPr>
                <w:rFonts w:ascii="微软雅黑" w:hAnsi="微软雅黑" w:cs="宋体"/>
                <w:color w:val="000000"/>
                <w:kern w:val="0"/>
                <w:sz w:val="18"/>
                <w:szCs w:val="18"/>
              </w:rPr>
              <w:br w:type="textWrapping"/>
            </w:r>
            <w:r>
              <w:rPr>
                <w:rFonts w:ascii="微软雅黑" w:hAnsi="微软雅黑" w:cs="宋体"/>
                <w:color w:val="000000"/>
                <w:kern w:val="0"/>
                <w:sz w:val="18"/>
                <w:szCs w:val="18"/>
              </w:rPr>
              <w:t>● 监督渠道：包括举报电话、地址等。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cs="宋体" w:asciiTheme="minorEastAsia" w:hAnsiTheme="minorEastAsia"/>
                <w:color w:val="000000"/>
                <w:kern w:val="0"/>
                <w:sz w:val="18"/>
                <w:szCs w:val="18"/>
              </w:rPr>
              <w:t>、</w:t>
            </w:r>
            <w:r>
              <w:rPr>
                <w:rFonts w:hint="eastAsia" w:cs="宋体" w:asciiTheme="minorEastAsia" w:hAnsiTheme="minorEastAsia"/>
                <w:color w:val="000000"/>
                <w:kern w:val="0"/>
                <w:sz w:val="18"/>
                <w:szCs w:val="18"/>
              </w:rPr>
              <w:t>《河南省农业生产发展资金管理办法实施细则》（豫财农</w:t>
            </w:r>
            <w:r>
              <w:rPr>
                <w:rFonts w:cs="宋体" w:asciiTheme="minorEastAsia" w:hAnsiTheme="minorEastAsia"/>
                <w:color w:val="000000"/>
                <w:kern w:val="0"/>
                <w:sz w:val="18"/>
                <w:szCs w:val="18"/>
              </w:rPr>
              <w:t>〔2018〕</w:t>
            </w:r>
            <w:r>
              <w:rPr>
                <w:rFonts w:hint="eastAsia" w:cs="宋体" w:asciiTheme="minorEastAsia" w:hAnsiTheme="minorEastAsia"/>
                <w:color w:val="000000"/>
                <w:kern w:val="0"/>
                <w:sz w:val="18"/>
                <w:szCs w:val="18"/>
              </w:rPr>
              <w:t>36</w:t>
            </w:r>
            <w:r>
              <w:rPr>
                <w:rFonts w:cs="宋体" w:asciiTheme="minorEastAsia" w:hAnsiTheme="minorEastAsia"/>
                <w:color w:val="000000"/>
                <w:kern w:val="0"/>
                <w:sz w:val="18"/>
                <w:szCs w:val="18"/>
              </w:rPr>
              <w:t>号</w:t>
            </w:r>
            <w:r>
              <w:rPr>
                <w:rFonts w:hint="eastAsia" w:cs="宋体" w:asciiTheme="minorEastAsia" w:hAnsiTheme="minorEastAsia"/>
                <w:color w:val="000000"/>
                <w:kern w:val="0"/>
                <w:sz w:val="18"/>
                <w:szCs w:val="18"/>
              </w:rPr>
              <w:t>）、《河南省2018-2020年农业机械购置补贴实施指导意见》（豫农机计文〔2018〕29号）</w:t>
            </w:r>
          </w:p>
        </w:tc>
        <w:tc>
          <w:tcPr>
            <w:tcW w:w="112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自政府信息形成或者变更之日起20个工作日内。法律、法规对政府信息公开的期限另有规定的，从其规定</w:t>
            </w:r>
          </w:p>
        </w:tc>
        <w:tc>
          <w:tcPr>
            <w:tcW w:w="5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县级农业农村部门</w:t>
            </w:r>
          </w:p>
        </w:tc>
        <w:tc>
          <w:tcPr>
            <w:tcW w:w="288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cs="宋体"/>
                <w:color w:val="000000"/>
                <w:kern w:val="0"/>
                <w:sz w:val="18"/>
                <w:szCs w:val="18"/>
              </w:rPr>
            </w:pPr>
            <w:r>
              <w:rPr>
                <w:rFonts w:ascii="微软雅黑" w:hAnsi="微软雅黑" w:cs="宋体"/>
                <w:color w:val="000000"/>
                <w:kern w:val="0"/>
                <w:sz w:val="18"/>
                <w:szCs w:val="18"/>
              </w:rPr>
              <w:t>■政府网站    □政府公报</w:t>
            </w:r>
            <w:r>
              <w:rPr>
                <w:rFonts w:ascii="微软雅黑" w:hAnsi="微软雅黑" w:cs="宋体"/>
                <w:color w:val="000000"/>
                <w:kern w:val="0"/>
                <w:sz w:val="18"/>
                <w:szCs w:val="18"/>
              </w:rPr>
              <w:br w:type="textWrapping"/>
            </w:r>
            <w:r>
              <w:rPr>
                <w:rFonts w:ascii="微软雅黑" w:hAnsi="微软雅黑" w:cs="宋体"/>
                <w:color w:val="000000"/>
                <w:kern w:val="0"/>
                <w:sz w:val="18"/>
                <w:szCs w:val="18"/>
              </w:rPr>
              <w:t>□两微一端    □发布会/听证会</w:t>
            </w:r>
            <w:r>
              <w:rPr>
                <w:rFonts w:ascii="微软雅黑" w:hAnsi="微软雅黑" w:cs="宋体"/>
                <w:color w:val="000000"/>
                <w:kern w:val="0"/>
                <w:sz w:val="18"/>
                <w:szCs w:val="18"/>
              </w:rPr>
              <w:br w:type="textWrapping"/>
            </w:r>
            <w:r>
              <w:rPr>
                <w:rFonts w:ascii="微软雅黑" w:hAnsi="微软雅黑" w:cs="宋体"/>
                <w:color w:val="000000"/>
                <w:kern w:val="0"/>
                <w:sz w:val="18"/>
                <w:szCs w:val="18"/>
              </w:rPr>
              <w:t>□广播电视    □纸质媒体</w:t>
            </w:r>
            <w:r>
              <w:rPr>
                <w:rFonts w:ascii="微软雅黑" w:hAnsi="微软雅黑" w:cs="宋体"/>
                <w:color w:val="000000"/>
                <w:kern w:val="0"/>
                <w:sz w:val="18"/>
                <w:szCs w:val="18"/>
              </w:rPr>
              <w:br w:type="textWrapping"/>
            </w:r>
            <w:r>
              <w:rPr>
                <w:rFonts w:ascii="微软雅黑" w:hAnsi="微软雅黑" w:cs="宋体"/>
                <w:color w:val="000000"/>
                <w:kern w:val="0"/>
                <w:sz w:val="18"/>
                <w:szCs w:val="18"/>
              </w:rPr>
              <w:t>□公开查阅点  □政务服务中心</w:t>
            </w:r>
            <w:r>
              <w:rPr>
                <w:rFonts w:ascii="微软雅黑" w:hAnsi="微软雅黑" w:cs="宋体"/>
                <w:color w:val="000000"/>
                <w:kern w:val="0"/>
                <w:sz w:val="18"/>
                <w:szCs w:val="18"/>
              </w:rPr>
              <w:br w:type="textWrapping"/>
            </w:r>
            <w:r>
              <w:rPr>
                <w:rFonts w:ascii="微软雅黑" w:hAnsi="微软雅黑" w:cs="宋体"/>
                <w:color w:val="000000"/>
                <w:kern w:val="0"/>
                <w:sz w:val="18"/>
                <w:szCs w:val="18"/>
              </w:rPr>
              <w:t>□便民服务站  □入户/现场</w:t>
            </w:r>
            <w:r>
              <w:rPr>
                <w:rFonts w:ascii="微软雅黑" w:hAnsi="微软雅黑" w:cs="宋体"/>
                <w:color w:val="000000"/>
                <w:kern w:val="0"/>
                <w:sz w:val="18"/>
                <w:szCs w:val="18"/>
              </w:rPr>
              <w:br w:type="textWrapping"/>
            </w:r>
            <w:r>
              <w:rPr>
                <w:rFonts w:ascii="微软雅黑" w:hAnsi="微软雅黑" w:cs="宋体"/>
                <w:color w:val="000000"/>
                <w:kern w:val="0"/>
                <w:sz w:val="18"/>
                <w:szCs w:val="18"/>
              </w:rPr>
              <w:t>□社区/企事业单位/村公示栏（电子屏）</w:t>
            </w:r>
            <w:r>
              <w:rPr>
                <w:rFonts w:ascii="微软雅黑" w:hAnsi="微软雅黑" w:cs="宋体"/>
                <w:color w:val="000000"/>
                <w:kern w:val="0"/>
                <w:sz w:val="18"/>
                <w:szCs w:val="18"/>
              </w:rPr>
              <w:br w:type="textWrapping"/>
            </w:r>
            <w:r>
              <w:rPr>
                <w:rFonts w:ascii="微软雅黑" w:hAnsi="微软雅黑" w:cs="宋体"/>
                <w:color w:val="000000"/>
                <w:kern w:val="0"/>
                <w:sz w:val="18"/>
                <w:szCs w:val="18"/>
              </w:rPr>
              <w:t>□精准推送    □其他</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ind w:left="-68" w:leftChars="-131" w:hanging="207" w:hangingChars="115"/>
              <w:jc w:val="center"/>
              <w:rPr>
                <w:rFonts w:ascii="微软雅黑" w:hAnsi="微软雅黑" w:cs="宋体"/>
                <w:color w:val="000000"/>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p>
        </w:tc>
      </w:tr>
      <w:tr>
        <w:tblPrEx>
          <w:tblCellMar>
            <w:top w:w="0" w:type="dxa"/>
            <w:left w:w="0" w:type="dxa"/>
            <w:bottom w:w="0" w:type="dxa"/>
            <w:right w:w="0" w:type="dxa"/>
          </w:tblCellMar>
        </w:tblPrEx>
        <w:trPr>
          <w:trHeight w:val="2152" w:hRule="atLeast"/>
          <w:jc w:val="center"/>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2</w:t>
            </w:r>
          </w:p>
        </w:tc>
        <w:tc>
          <w:tcPr>
            <w:tcW w:w="7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农业生产发展资金</w:t>
            </w:r>
          </w:p>
        </w:tc>
        <w:tc>
          <w:tcPr>
            <w:tcW w:w="7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耕地地力保护</w:t>
            </w:r>
            <w:r>
              <w:rPr>
                <w:rFonts w:hint="eastAsia" w:ascii="微软雅黑" w:hAnsi="微软雅黑" w:cs="宋体"/>
                <w:color w:val="000000"/>
                <w:kern w:val="0"/>
                <w:sz w:val="18"/>
                <w:szCs w:val="18"/>
              </w:rPr>
              <w:t>补贴</w:t>
            </w:r>
          </w:p>
        </w:tc>
        <w:tc>
          <w:tcPr>
            <w:tcW w:w="21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cs="宋体"/>
                <w:color w:val="000000"/>
                <w:kern w:val="0"/>
                <w:sz w:val="18"/>
                <w:szCs w:val="18"/>
              </w:rPr>
            </w:pPr>
            <w:r>
              <w:rPr>
                <w:rFonts w:ascii="微软雅黑" w:hAnsi="微软雅黑" w:cs="宋体"/>
                <w:color w:val="000000"/>
                <w:kern w:val="0"/>
                <w:sz w:val="18"/>
                <w:szCs w:val="18"/>
              </w:rPr>
              <w:t>● 政策依据；</w:t>
            </w:r>
            <w:r>
              <w:rPr>
                <w:rFonts w:ascii="微软雅黑" w:hAnsi="微软雅黑" w:cs="宋体"/>
                <w:color w:val="000000"/>
                <w:kern w:val="0"/>
                <w:sz w:val="18"/>
                <w:szCs w:val="18"/>
              </w:rPr>
              <w:br w:type="textWrapping"/>
            </w:r>
            <w:r>
              <w:rPr>
                <w:rFonts w:ascii="微软雅黑" w:hAnsi="微软雅黑" w:cs="宋体"/>
                <w:color w:val="000000"/>
                <w:kern w:val="0"/>
                <w:sz w:val="18"/>
                <w:szCs w:val="18"/>
              </w:rPr>
              <w:t>● 申请指南：包括补贴对象、补贴范围、补贴标准、咨询电话、受理单位、办理时限、联系方式等；</w:t>
            </w:r>
            <w:r>
              <w:rPr>
                <w:rFonts w:ascii="微软雅黑" w:hAnsi="微软雅黑" w:cs="宋体"/>
                <w:color w:val="000000"/>
                <w:kern w:val="0"/>
                <w:sz w:val="18"/>
                <w:szCs w:val="18"/>
              </w:rPr>
              <w:br w:type="textWrapping"/>
            </w:r>
            <w:r>
              <w:rPr>
                <w:rFonts w:ascii="微软雅黑" w:hAnsi="微软雅黑" w:cs="宋体"/>
                <w:color w:val="000000"/>
                <w:kern w:val="0"/>
                <w:sz w:val="18"/>
                <w:szCs w:val="18"/>
              </w:rPr>
              <w:t>● 补贴结果；</w:t>
            </w:r>
            <w:r>
              <w:rPr>
                <w:rFonts w:ascii="微软雅黑" w:hAnsi="微软雅黑" w:cs="宋体"/>
                <w:color w:val="000000"/>
                <w:kern w:val="0"/>
                <w:sz w:val="18"/>
                <w:szCs w:val="18"/>
              </w:rPr>
              <w:br w:type="textWrapping"/>
            </w:r>
            <w:r>
              <w:rPr>
                <w:rFonts w:ascii="微软雅黑" w:hAnsi="微软雅黑" w:cs="宋体"/>
                <w:color w:val="000000"/>
                <w:kern w:val="0"/>
                <w:sz w:val="18"/>
                <w:szCs w:val="18"/>
              </w:rPr>
              <w:t>● 监督渠道：包括举报电话、地址等。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hint="eastAsia" w:ascii="微软雅黑" w:hAnsi="微软雅黑" w:cs="宋体"/>
                <w:color w:val="000000"/>
                <w:kern w:val="0"/>
                <w:sz w:val="18"/>
                <w:szCs w:val="18"/>
              </w:rPr>
              <w:t>《河南省农业生产发展资金管理办法实施细则》（豫财农</w:t>
            </w:r>
            <w:r>
              <w:rPr>
                <w:rFonts w:ascii="微软雅黑" w:hAnsi="微软雅黑" w:cs="宋体"/>
                <w:color w:val="000000"/>
                <w:kern w:val="0"/>
                <w:sz w:val="18"/>
                <w:szCs w:val="18"/>
              </w:rPr>
              <w:t>〔2018〕</w:t>
            </w:r>
            <w:r>
              <w:rPr>
                <w:rFonts w:hint="eastAsia" w:ascii="微软雅黑" w:hAnsi="微软雅黑" w:cs="宋体"/>
                <w:color w:val="000000"/>
                <w:kern w:val="0"/>
                <w:sz w:val="18"/>
                <w:szCs w:val="18"/>
              </w:rPr>
              <w:t>36</w:t>
            </w:r>
            <w:r>
              <w:rPr>
                <w:rFonts w:ascii="微软雅黑" w:hAnsi="微软雅黑" w:cs="宋体"/>
                <w:color w:val="000000"/>
                <w:kern w:val="0"/>
                <w:sz w:val="18"/>
                <w:szCs w:val="18"/>
              </w:rPr>
              <w:t>号</w:t>
            </w:r>
            <w:r>
              <w:rPr>
                <w:rFonts w:hint="eastAsia" w:ascii="微软雅黑" w:hAnsi="微软雅黑" w:cs="宋体"/>
                <w:color w:val="000000"/>
                <w:kern w:val="0"/>
                <w:sz w:val="18"/>
                <w:szCs w:val="18"/>
              </w:rPr>
              <w:t>）、《河南省2019年耕地地力保护补贴工作实施方案》（豫农财务﹝2019﹞7号）</w:t>
            </w:r>
          </w:p>
        </w:tc>
        <w:tc>
          <w:tcPr>
            <w:tcW w:w="112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自政府信息形成或者变更之日起20个工作日内。法律、法规对政府信息公开的期限另有规定的，从其规定</w:t>
            </w:r>
          </w:p>
        </w:tc>
        <w:tc>
          <w:tcPr>
            <w:tcW w:w="5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县级农业农村部门</w:t>
            </w:r>
          </w:p>
        </w:tc>
        <w:tc>
          <w:tcPr>
            <w:tcW w:w="288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cs="宋体"/>
                <w:color w:val="000000"/>
                <w:kern w:val="0"/>
                <w:sz w:val="18"/>
                <w:szCs w:val="18"/>
              </w:rPr>
            </w:pPr>
            <w:r>
              <w:rPr>
                <w:rFonts w:ascii="微软雅黑" w:hAnsi="微软雅黑" w:cs="宋体"/>
                <w:color w:val="000000"/>
                <w:kern w:val="0"/>
                <w:sz w:val="18"/>
                <w:szCs w:val="18"/>
              </w:rPr>
              <w:t>■政府网站    □政府公报</w:t>
            </w:r>
            <w:r>
              <w:rPr>
                <w:rFonts w:ascii="微软雅黑" w:hAnsi="微软雅黑" w:cs="宋体"/>
                <w:color w:val="000000"/>
                <w:kern w:val="0"/>
                <w:sz w:val="18"/>
                <w:szCs w:val="18"/>
              </w:rPr>
              <w:br w:type="textWrapping"/>
            </w:r>
            <w:r>
              <w:rPr>
                <w:rFonts w:ascii="微软雅黑" w:hAnsi="微软雅黑" w:cs="宋体"/>
                <w:color w:val="000000"/>
                <w:kern w:val="0"/>
                <w:sz w:val="18"/>
                <w:szCs w:val="18"/>
              </w:rPr>
              <w:t>□两微一端    □发布会/听证会</w:t>
            </w:r>
            <w:r>
              <w:rPr>
                <w:rFonts w:ascii="微软雅黑" w:hAnsi="微软雅黑" w:cs="宋体"/>
                <w:color w:val="000000"/>
                <w:kern w:val="0"/>
                <w:sz w:val="18"/>
                <w:szCs w:val="18"/>
              </w:rPr>
              <w:br w:type="textWrapping"/>
            </w:r>
            <w:r>
              <w:rPr>
                <w:rFonts w:ascii="微软雅黑" w:hAnsi="微软雅黑" w:cs="宋体"/>
                <w:color w:val="000000"/>
                <w:kern w:val="0"/>
                <w:sz w:val="18"/>
                <w:szCs w:val="18"/>
              </w:rPr>
              <w:t>□广播电视    □纸质媒体</w:t>
            </w:r>
            <w:r>
              <w:rPr>
                <w:rFonts w:ascii="微软雅黑" w:hAnsi="微软雅黑" w:cs="宋体"/>
                <w:color w:val="000000"/>
                <w:kern w:val="0"/>
                <w:sz w:val="18"/>
                <w:szCs w:val="18"/>
              </w:rPr>
              <w:br w:type="textWrapping"/>
            </w:r>
            <w:r>
              <w:rPr>
                <w:rFonts w:ascii="微软雅黑" w:hAnsi="微软雅黑" w:cs="宋体"/>
                <w:color w:val="000000"/>
                <w:kern w:val="0"/>
                <w:sz w:val="18"/>
                <w:szCs w:val="18"/>
              </w:rPr>
              <w:t>□公开查阅点  □政务服务中心</w:t>
            </w:r>
            <w:r>
              <w:rPr>
                <w:rFonts w:ascii="微软雅黑" w:hAnsi="微软雅黑" w:cs="宋体"/>
                <w:color w:val="000000"/>
                <w:kern w:val="0"/>
                <w:sz w:val="18"/>
                <w:szCs w:val="18"/>
              </w:rPr>
              <w:br w:type="textWrapping"/>
            </w:r>
            <w:r>
              <w:rPr>
                <w:rFonts w:ascii="微软雅黑" w:hAnsi="微软雅黑" w:cs="宋体"/>
                <w:color w:val="000000"/>
                <w:kern w:val="0"/>
                <w:sz w:val="18"/>
                <w:szCs w:val="18"/>
              </w:rPr>
              <w:t>□便民服务站  □入户/现场</w:t>
            </w:r>
            <w:r>
              <w:rPr>
                <w:rFonts w:ascii="微软雅黑" w:hAnsi="微软雅黑" w:cs="宋体"/>
                <w:color w:val="000000"/>
                <w:kern w:val="0"/>
                <w:sz w:val="18"/>
                <w:szCs w:val="18"/>
              </w:rPr>
              <w:br w:type="textWrapping"/>
            </w:r>
            <w:r>
              <w:rPr>
                <w:rFonts w:ascii="微软雅黑" w:hAnsi="微软雅黑" w:cs="宋体"/>
                <w:color w:val="000000"/>
                <w:kern w:val="0"/>
                <w:sz w:val="18"/>
                <w:szCs w:val="18"/>
              </w:rPr>
              <w:t>□社区/企事业单位/村公示栏（电子屏）</w:t>
            </w:r>
            <w:r>
              <w:rPr>
                <w:rFonts w:ascii="微软雅黑" w:hAnsi="微软雅黑" w:cs="宋体"/>
                <w:color w:val="000000"/>
                <w:kern w:val="0"/>
                <w:sz w:val="18"/>
                <w:szCs w:val="18"/>
              </w:rPr>
              <w:br w:type="textWrapping"/>
            </w:r>
            <w:r>
              <w:rPr>
                <w:rFonts w:ascii="微软雅黑" w:hAnsi="微软雅黑" w:cs="宋体"/>
                <w:color w:val="000000"/>
                <w:kern w:val="0"/>
                <w:sz w:val="18"/>
                <w:szCs w:val="18"/>
              </w:rPr>
              <w:t>□精准推送    □其他</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p>
        </w:tc>
      </w:tr>
      <w:tr>
        <w:tblPrEx>
          <w:tblCellMar>
            <w:top w:w="0" w:type="dxa"/>
            <w:left w:w="0" w:type="dxa"/>
            <w:bottom w:w="0" w:type="dxa"/>
            <w:right w:w="0" w:type="dxa"/>
          </w:tblCellMar>
        </w:tblPrEx>
        <w:trPr>
          <w:trHeight w:val="567" w:hRule="atLeast"/>
          <w:jc w:val="center"/>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3</w:t>
            </w:r>
          </w:p>
        </w:tc>
        <w:tc>
          <w:tcPr>
            <w:tcW w:w="7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农业生产发展资金</w:t>
            </w:r>
          </w:p>
        </w:tc>
        <w:tc>
          <w:tcPr>
            <w:tcW w:w="7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新型职业农民培育</w:t>
            </w:r>
          </w:p>
        </w:tc>
        <w:tc>
          <w:tcPr>
            <w:tcW w:w="21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cs="宋体"/>
                <w:color w:val="000000"/>
                <w:kern w:val="0"/>
                <w:sz w:val="18"/>
                <w:szCs w:val="18"/>
              </w:rPr>
            </w:pPr>
            <w:r>
              <w:rPr>
                <w:rFonts w:ascii="微软雅黑" w:hAnsi="微软雅黑" w:cs="宋体"/>
                <w:color w:val="000000"/>
                <w:kern w:val="0"/>
                <w:sz w:val="18"/>
                <w:szCs w:val="18"/>
              </w:rPr>
              <w:t>● 政策依据；</w:t>
            </w:r>
            <w:r>
              <w:rPr>
                <w:rFonts w:ascii="微软雅黑" w:hAnsi="微软雅黑" w:cs="宋体"/>
                <w:color w:val="000000"/>
                <w:kern w:val="0"/>
                <w:sz w:val="18"/>
                <w:szCs w:val="18"/>
              </w:rPr>
              <w:br w:type="textWrapping"/>
            </w:r>
            <w:r>
              <w:rPr>
                <w:rFonts w:ascii="微软雅黑" w:hAnsi="微软雅黑" w:cs="宋体"/>
                <w:color w:val="000000"/>
                <w:kern w:val="0"/>
                <w:sz w:val="18"/>
                <w:szCs w:val="18"/>
              </w:rPr>
              <w:t>● 申请指南：包括补贴对象、补贴范围、补贴标准、申请程序、申请材料、咨询电话、受理单位、办理时限、联系方式等；</w:t>
            </w:r>
            <w:r>
              <w:rPr>
                <w:rFonts w:ascii="微软雅黑" w:hAnsi="微软雅黑" w:cs="宋体"/>
                <w:color w:val="000000"/>
                <w:kern w:val="0"/>
                <w:sz w:val="18"/>
                <w:szCs w:val="18"/>
              </w:rPr>
              <w:br w:type="textWrapping"/>
            </w:r>
            <w:r>
              <w:rPr>
                <w:rFonts w:ascii="微软雅黑" w:hAnsi="微软雅黑" w:cs="宋体"/>
                <w:color w:val="000000"/>
                <w:kern w:val="0"/>
                <w:sz w:val="18"/>
                <w:szCs w:val="18"/>
              </w:rPr>
              <w:t>● 补贴结果；</w:t>
            </w:r>
            <w:r>
              <w:rPr>
                <w:rFonts w:ascii="微软雅黑" w:hAnsi="微软雅黑" w:cs="宋体"/>
                <w:color w:val="000000"/>
                <w:kern w:val="0"/>
                <w:sz w:val="18"/>
                <w:szCs w:val="18"/>
              </w:rPr>
              <w:br w:type="textWrapping"/>
            </w:r>
            <w:r>
              <w:rPr>
                <w:rFonts w:ascii="微软雅黑" w:hAnsi="微软雅黑" w:cs="宋体"/>
                <w:color w:val="000000"/>
                <w:kern w:val="0"/>
                <w:sz w:val="18"/>
                <w:szCs w:val="18"/>
              </w:rPr>
              <w:t>● 监督渠道：包括举报电话、地址等。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hint="eastAsia" w:ascii="微软雅黑" w:hAnsi="微软雅黑" w:cs="宋体"/>
                <w:color w:val="000000"/>
                <w:kern w:val="0"/>
                <w:sz w:val="18"/>
                <w:szCs w:val="18"/>
              </w:rPr>
              <w:t>《河南省农业生产发展资金管理办法实施细则》（豫财农</w:t>
            </w:r>
            <w:r>
              <w:rPr>
                <w:rFonts w:ascii="微软雅黑" w:hAnsi="微软雅黑" w:cs="宋体"/>
                <w:color w:val="000000"/>
                <w:kern w:val="0"/>
                <w:sz w:val="18"/>
                <w:szCs w:val="18"/>
              </w:rPr>
              <w:t>〔2018〕</w:t>
            </w:r>
            <w:r>
              <w:rPr>
                <w:rFonts w:hint="eastAsia" w:ascii="微软雅黑" w:hAnsi="微软雅黑" w:cs="宋体"/>
                <w:color w:val="000000"/>
                <w:kern w:val="0"/>
                <w:sz w:val="18"/>
                <w:szCs w:val="18"/>
              </w:rPr>
              <w:t>36</w:t>
            </w:r>
            <w:r>
              <w:rPr>
                <w:rFonts w:ascii="微软雅黑" w:hAnsi="微软雅黑" w:cs="宋体"/>
                <w:color w:val="000000"/>
                <w:kern w:val="0"/>
                <w:sz w:val="18"/>
                <w:szCs w:val="18"/>
              </w:rPr>
              <w:t>号</w:t>
            </w:r>
            <w:r>
              <w:rPr>
                <w:rFonts w:hint="eastAsia" w:ascii="微软雅黑" w:hAnsi="微软雅黑" w:cs="宋体"/>
                <w:color w:val="000000"/>
                <w:kern w:val="0"/>
                <w:sz w:val="18"/>
                <w:szCs w:val="18"/>
              </w:rPr>
              <w:t>）、《河南省2019年农民教育培训工作实施方案》（豫农科教</w:t>
            </w:r>
            <w:r>
              <w:rPr>
                <w:rFonts w:ascii="微软雅黑" w:hAnsi="微软雅黑" w:cs="宋体"/>
                <w:color w:val="000000"/>
                <w:kern w:val="0"/>
                <w:sz w:val="18"/>
                <w:szCs w:val="18"/>
              </w:rPr>
              <w:t>〔201</w:t>
            </w:r>
            <w:r>
              <w:rPr>
                <w:rFonts w:hint="eastAsia" w:ascii="微软雅黑" w:hAnsi="微软雅黑" w:cs="宋体"/>
                <w:color w:val="000000"/>
                <w:kern w:val="0"/>
                <w:sz w:val="18"/>
                <w:szCs w:val="18"/>
              </w:rPr>
              <w:t>9</w:t>
            </w:r>
            <w:r>
              <w:rPr>
                <w:rFonts w:ascii="微软雅黑" w:hAnsi="微软雅黑" w:cs="宋体"/>
                <w:color w:val="000000"/>
                <w:kern w:val="0"/>
                <w:sz w:val="18"/>
                <w:szCs w:val="18"/>
              </w:rPr>
              <w:t>〕</w:t>
            </w:r>
            <w:r>
              <w:rPr>
                <w:rFonts w:hint="eastAsia" w:ascii="微软雅黑" w:hAnsi="微软雅黑" w:cs="宋体"/>
                <w:color w:val="000000"/>
                <w:kern w:val="0"/>
                <w:sz w:val="18"/>
                <w:szCs w:val="18"/>
              </w:rPr>
              <w:t>9</w:t>
            </w:r>
            <w:r>
              <w:rPr>
                <w:rFonts w:ascii="微软雅黑" w:hAnsi="微软雅黑" w:cs="宋体"/>
                <w:color w:val="000000"/>
                <w:kern w:val="0"/>
                <w:sz w:val="18"/>
                <w:szCs w:val="18"/>
              </w:rPr>
              <w:t>号</w:t>
            </w:r>
            <w:r>
              <w:rPr>
                <w:rFonts w:hint="eastAsia" w:ascii="微软雅黑" w:hAnsi="微软雅黑" w:cs="宋体"/>
                <w:color w:val="000000"/>
                <w:kern w:val="0"/>
                <w:sz w:val="18"/>
                <w:szCs w:val="18"/>
              </w:rPr>
              <w:t>）、《南阳市2019年农民教育培训工作实施方案》（宛农通</w:t>
            </w:r>
            <w:r>
              <w:rPr>
                <w:rFonts w:ascii="微软雅黑" w:hAnsi="微软雅黑" w:cs="宋体"/>
                <w:color w:val="000000"/>
                <w:kern w:val="0"/>
                <w:sz w:val="18"/>
                <w:szCs w:val="18"/>
              </w:rPr>
              <w:t>〔201</w:t>
            </w:r>
            <w:r>
              <w:rPr>
                <w:rFonts w:hint="eastAsia" w:ascii="微软雅黑" w:hAnsi="微软雅黑" w:cs="宋体"/>
                <w:color w:val="000000"/>
                <w:kern w:val="0"/>
                <w:sz w:val="18"/>
                <w:szCs w:val="18"/>
              </w:rPr>
              <w:t>9</w:t>
            </w:r>
            <w:r>
              <w:rPr>
                <w:rFonts w:ascii="微软雅黑" w:hAnsi="微软雅黑" w:cs="宋体"/>
                <w:color w:val="000000"/>
                <w:kern w:val="0"/>
                <w:sz w:val="18"/>
                <w:szCs w:val="18"/>
              </w:rPr>
              <w:t>〕</w:t>
            </w:r>
            <w:r>
              <w:rPr>
                <w:rFonts w:hint="eastAsia" w:ascii="微软雅黑" w:hAnsi="微软雅黑" w:cs="宋体"/>
                <w:color w:val="000000"/>
                <w:kern w:val="0"/>
                <w:sz w:val="18"/>
                <w:szCs w:val="18"/>
              </w:rPr>
              <w:t>40</w:t>
            </w:r>
            <w:r>
              <w:rPr>
                <w:rFonts w:ascii="微软雅黑" w:hAnsi="微软雅黑" w:cs="宋体"/>
                <w:color w:val="000000"/>
                <w:kern w:val="0"/>
                <w:sz w:val="18"/>
                <w:szCs w:val="18"/>
              </w:rPr>
              <w:t>号</w:t>
            </w:r>
            <w:r>
              <w:rPr>
                <w:rFonts w:hint="eastAsia" w:ascii="微软雅黑" w:hAnsi="微软雅黑" w:cs="宋体"/>
                <w:color w:val="000000"/>
                <w:kern w:val="0"/>
                <w:sz w:val="18"/>
                <w:szCs w:val="18"/>
              </w:rPr>
              <w:t>）</w:t>
            </w:r>
          </w:p>
        </w:tc>
        <w:tc>
          <w:tcPr>
            <w:tcW w:w="112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自政府信息形成或者变更之日起20个工作日内。法律、法规对政府信息公开的期限另有规定的，从其规定</w:t>
            </w:r>
          </w:p>
        </w:tc>
        <w:tc>
          <w:tcPr>
            <w:tcW w:w="5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县级农业农村部门</w:t>
            </w:r>
          </w:p>
        </w:tc>
        <w:tc>
          <w:tcPr>
            <w:tcW w:w="288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cs="宋体"/>
                <w:color w:val="000000"/>
                <w:kern w:val="0"/>
                <w:sz w:val="18"/>
                <w:szCs w:val="18"/>
              </w:rPr>
            </w:pPr>
            <w:r>
              <w:rPr>
                <w:rFonts w:ascii="微软雅黑" w:hAnsi="微软雅黑" w:cs="宋体"/>
                <w:color w:val="000000"/>
                <w:kern w:val="0"/>
                <w:sz w:val="18"/>
                <w:szCs w:val="18"/>
              </w:rPr>
              <w:t>■政府网站    □政府公报</w:t>
            </w:r>
            <w:r>
              <w:rPr>
                <w:rFonts w:ascii="微软雅黑" w:hAnsi="微软雅黑" w:cs="宋体"/>
                <w:color w:val="000000"/>
                <w:kern w:val="0"/>
                <w:sz w:val="18"/>
                <w:szCs w:val="18"/>
              </w:rPr>
              <w:br w:type="textWrapping"/>
            </w:r>
            <w:r>
              <w:rPr>
                <w:rFonts w:ascii="微软雅黑" w:hAnsi="微软雅黑" w:cs="宋体"/>
                <w:color w:val="000000"/>
                <w:kern w:val="0"/>
                <w:sz w:val="18"/>
                <w:szCs w:val="18"/>
              </w:rPr>
              <w:t>□两微一端    □发布会/听证会</w:t>
            </w:r>
            <w:r>
              <w:rPr>
                <w:rFonts w:ascii="微软雅黑" w:hAnsi="微软雅黑" w:cs="宋体"/>
                <w:color w:val="000000"/>
                <w:kern w:val="0"/>
                <w:sz w:val="18"/>
                <w:szCs w:val="18"/>
              </w:rPr>
              <w:br w:type="textWrapping"/>
            </w:r>
            <w:r>
              <w:rPr>
                <w:rFonts w:ascii="微软雅黑" w:hAnsi="微软雅黑" w:cs="宋体"/>
                <w:color w:val="000000"/>
                <w:kern w:val="0"/>
                <w:sz w:val="18"/>
                <w:szCs w:val="18"/>
              </w:rPr>
              <w:t>□广播电视    □纸质媒体</w:t>
            </w:r>
            <w:r>
              <w:rPr>
                <w:rFonts w:ascii="微软雅黑" w:hAnsi="微软雅黑" w:cs="宋体"/>
                <w:color w:val="000000"/>
                <w:kern w:val="0"/>
                <w:sz w:val="18"/>
                <w:szCs w:val="18"/>
              </w:rPr>
              <w:br w:type="textWrapping"/>
            </w:r>
            <w:r>
              <w:rPr>
                <w:rFonts w:ascii="微软雅黑" w:hAnsi="微软雅黑" w:cs="宋体"/>
                <w:color w:val="000000"/>
                <w:kern w:val="0"/>
                <w:sz w:val="18"/>
                <w:szCs w:val="18"/>
              </w:rPr>
              <w:t>□公开查阅点  □政务服务中心</w:t>
            </w:r>
            <w:r>
              <w:rPr>
                <w:rFonts w:ascii="微软雅黑" w:hAnsi="微软雅黑" w:cs="宋体"/>
                <w:color w:val="000000"/>
                <w:kern w:val="0"/>
                <w:sz w:val="18"/>
                <w:szCs w:val="18"/>
              </w:rPr>
              <w:br w:type="textWrapping"/>
            </w:r>
            <w:r>
              <w:rPr>
                <w:rFonts w:ascii="微软雅黑" w:hAnsi="微软雅黑" w:cs="宋体"/>
                <w:color w:val="000000"/>
                <w:kern w:val="0"/>
                <w:sz w:val="18"/>
                <w:szCs w:val="18"/>
              </w:rPr>
              <w:t>□便民服务站  □入户/现场</w:t>
            </w:r>
            <w:r>
              <w:rPr>
                <w:rFonts w:ascii="微软雅黑" w:hAnsi="微软雅黑" w:cs="宋体"/>
                <w:color w:val="000000"/>
                <w:kern w:val="0"/>
                <w:sz w:val="18"/>
                <w:szCs w:val="18"/>
              </w:rPr>
              <w:br w:type="textWrapping"/>
            </w:r>
            <w:r>
              <w:rPr>
                <w:rFonts w:ascii="微软雅黑" w:hAnsi="微软雅黑" w:cs="宋体"/>
                <w:color w:val="000000"/>
                <w:kern w:val="0"/>
                <w:sz w:val="18"/>
                <w:szCs w:val="18"/>
              </w:rPr>
              <w:t>□社区/企事业单位/村公示栏（电子屏）</w:t>
            </w:r>
            <w:r>
              <w:rPr>
                <w:rFonts w:ascii="微软雅黑" w:hAnsi="微软雅黑" w:cs="宋体"/>
                <w:color w:val="000000"/>
                <w:kern w:val="0"/>
                <w:sz w:val="18"/>
                <w:szCs w:val="18"/>
              </w:rPr>
              <w:br w:type="textWrapping"/>
            </w:r>
            <w:r>
              <w:rPr>
                <w:rFonts w:ascii="微软雅黑" w:hAnsi="微软雅黑" w:cs="宋体"/>
                <w:color w:val="000000"/>
                <w:kern w:val="0"/>
                <w:sz w:val="18"/>
                <w:szCs w:val="18"/>
              </w:rPr>
              <w:t>□精准推送    □其他</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p>
        </w:tc>
      </w:tr>
      <w:tr>
        <w:tblPrEx>
          <w:tblCellMar>
            <w:top w:w="0" w:type="dxa"/>
            <w:left w:w="0" w:type="dxa"/>
            <w:bottom w:w="0" w:type="dxa"/>
            <w:right w:w="0" w:type="dxa"/>
          </w:tblCellMar>
        </w:tblPrEx>
        <w:trPr>
          <w:trHeight w:val="567" w:hRule="atLeast"/>
          <w:jc w:val="center"/>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4</w:t>
            </w:r>
          </w:p>
        </w:tc>
        <w:tc>
          <w:tcPr>
            <w:tcW w:w="7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农业生产发展资金</w:t>
            </w:r>
          </w:p>
        </w:tc>
        <w:tc>
          <w:tcPr>
            <w:tcW w:w="7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支持新型农业经营主体</w:t>
            </w:r>
          </w:p>
        </w:tc>
        <w:tc>
          <w:tcPr>
            <w:tcW w:w="21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cs="宋体"/>
                <w:color w:val="000000"/>
                <w:kern w:val="0"/>
                <w:sz w:val="18"/>
                <w:szCs w:val="18"/>
              </w:rPr>
            </w:pPr>
            <w:r>
              <w:rPr>
                <w:rFonts w:ascii="微软雅黑" w:hAnsi="微软雅黑" w:cs="宋体"/>
                <w:color w:val="000000"/>
                <w:kern w:val="0"/>
                <w:sz w:val="18"/>
                <w:szCs w:val="18"/>
              </w:rPr>
              <w:t>● 政策依据；</w:t>
            </w:r>
            <w:r>
              <w:rPr>
                <w:rFonts w:ascii="微软雅黑" w:hAnsi="微软雅黑" w:cs="宋体"/>
                <w:color w:val="000000"/>
                <w:kern w:val="0"/>
                <w:sz w:val="18"/>
                <w:szCs w:val="18"/>
              </w:rPr>
              <w:br w:type="textWrapping"/>
            </w:r>
            <w:r>
              <w:rPr>
                <w:rFonts w:ascii="微软雅黑" w:hAnsi="微软雅黑" w:cs="宋体"/>
                <w:color w:val="000000"/>
                <w:kern w:val="0"/>
                <w:sz w:val="18"/>
                <w:szCs w:val="18"/>
              </w:rPr>
              <w:t>● 申请指南：包括补贴对象、补贴范围、补贴标准、申请程序、申请材料、咨询电话、受理单位、办理时限、联系方式等；</w:t>
            </w:r>
            <w:r>
              <w:rPr>
                <w:rFonts w:ascii="微软雅黑" w:hAnsi="微软雅黑" w:cs="宋体"/>
                <w:color w:val="000000"/>
                <w:kern w:val="0"/>
                <w:sz w:val="18"/>
                <w:szCs w:val="18"/>
              </w:rPr>
              <w:br w:type="textWrapping"/>
            </w:r>
            <w:r>
              <w:rPr>
                <w:rFonts w:ascii="微软雅黑" w:hAnsi="微软雅黑" w:cs="宋体"/>
                <w:color w:val="000000"/>
                <w:kern w:val="0"/>
                <w:sz w:val="18"/>
                <w:szCs w:val="18"/>
              </w:rPr>
              <w:t>● 补贴结果；</w:t>
            </w:r>
            <w:r>
              <w:rPr>
                <w:rFonts w:ascii="微软雅黑" w:hAnsi="微软雅黑" w:cs="宋体"/>
                <w:color w:val="000000"/>
                <w:kern w:val="0"/>
                <w:sz w:val="18"/>
                <w:szCs w:val="18"/>
              </w:rPr>
              <w:br w:type="textWrapping"/>
            </w:r>
            <w:r>
              <w:rPr>
                <w:rFonts w:ascii="微软雅黑" w:hAnsi="微软雅黑" w:cs="宋体"/>
                <w:color w:val="000000"/>
                <w:kern w:val="0"/>
                <w:sz w:val="18"/>
                <w:szCs w:val="18"/>
              </w:rPr>
              <w:t>● 监督渠道：包括举报电话、地址等。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hint="eastAsia" w:ascii="微软雅黑" w:hAnsi="微软雅黑" w:cs="宋体"/>
                <w:color w:val="000000"/>
                <w:kern w:val="0"/>
                <w:sz w:val="18"/>
                <w:szCs w:val="18"/>
              </w:rPr>
              <w:t>《河南省农业生产发展资金管理办法实施细则》（豫财农</w:t>
            </w:r>
            <w:r>
              <w:rPr>
                <w:rFonts w:ascii="微软雅黑" w:hAnsi="微软雅黑" w:cs="宋体"/>
                <w:color w:val="000000"/>
                <w:kern w:val="0"/>
                <w:sz w:val="18"/>
                <w:szCs w:val="18"/>
              </w:rPr>
              <w:t>〔2018〕</w:t>
            </w:r>
            <w:r>
              <w:rPr>
                <w:rFonts w:hint="eastAsia" w:ascii="微软雅黑" w:hAnsi="微软雅黑" w:cs="宋体"/>
                <w:color w:val="000000"/>
                <w:kern w:val="0"/>
                <w:sz w:val="18"/>
                <w:szCs w:val="18"/>
              </w:rPr>
              <w:t>36</w:t>
            </w:r>
            <w:r>
              <w:rPr>
                <w:rFonts w:ascii="微软雅黑" w:hAnsi="微软雅黑" w:cs="宋体"/>
                <w:color w:val="000000"/>
                <w:kern w:val="0"/>
                <w:sz w:val="18"/>
                <w:szCs w:val="18"/>
              </w:rPr>
              <w:t>号</w:t>
            </w:r>
            <w:r>
              <w:rPr>
                <w:rFonts w:hint="eastAsia" w:ascii="微软雅黑" w:hAnsi="微软雅黑" w:cs="宋体"/>
                <w:color w:val="000000"/>
                <w:kern w:val="0"/>
                <w:sz w:val="18"/>
                <w:szCs w:val="18"/>
              </w:rPr>
              <w:t>）</w:t>
            </w:r>
          </w:p>
        </w:tc>
        <w:tc>
          <w:tcPr>
            <w:tcW w:w="112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自政府信息形成或者变更之日起20个工作日内。法律、法规对政府信息公开的期限另有规定的，从其规定</w:t>
            </w:r>
          </w:p>
        </w:tc>
        <w:tc>
          <w:tcPr>
            <w:tcW w:w="5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县级农业农村部门</w:t>
            </w:r>
          </w:p>
        </w:tc>
        <w:tc>
          <w:tcPr>
            <w:tcW w:w="288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cs="宋体"/>
                <w:color w:val="000000"/>
                <w:kern w:val="0"/>
                <w:sz w:val="18"/>
                <w:szCs w:val="18"/>
              </w:rPr>
            </w:pPr>
            <w:r>
              <w:rPr>
                <w:rFonts w:ascii="微软雅黑" w:hAnsi="微软雅黑" w:cs="宋体"/>
                <w:color w:val="000000"/>
                <w:kern w:val="0"/>
                <w:sz w:val="18"/>
                <w:szCs w:val="18"/>
              </w:rPr>
              <w:t>■政府网站    □政府公报</w:t>
            </w:r>
            <w:r>
              <w:rPr>
                <w:rFonts w:ascii="微软雅黑" w:hAnsi="微软雅黑" w:cs="宋体"/>
                <w:color w:val="000000"/>
                <w:kern w:val="0"/>
                <w:sz w:val="18"/>
                <w:szCs w:val="18"/>
              </w:rPr>
              <w:br w:type="textWrapping"/>
            </w:r>
            <w:r>
              <w:rPr>
                <w:rFonts w:ascii="微软雅黑" w:hAnsi="微软雅黑" w:cs="宋体"/>
                <w:color w:val="000000"/>
                <w:kern w:val="0"/>
                <w:sz w:val="18"/>
                <w:szCs w:val="18"/>
              </w:rPr>
              <w:t>□两微一端    □发布会/听证会</w:t>
            </w:r>
            <w:r>
              <w:rPr>
                <w:rFonts w:ascii="微软雅黑" w:hAnsi="微软雅黑" w:cs="宋体"/>
                <w:color w:val="000000"/>
                <w:kern w:val="0"/>
                <w:sz w:val="18"/>
                <w:szCs w:val="18"/>
              </w:rPr>
              <w:br w:type="textWrapping"/>
            </w:r>
            <w:r>
              <w:rPr>
                <w:rFonts w:ascii="微软雅黑" w:hAnsi="微软雅黑" w:cs="宋体"/>
                <w:color w:val="000000"/>
                <w:kern w:val="0"/>
                <w:sz w:val="18"/>
                <w:szCs w:val="18"/>
              </w:rPr>
              <w:t>□广播电视    □纸质媒体</w:t>
            </w:r>
            <w:r>
              <w:rPr>
                <w:rFonts w:ascii="微软雅黑" w:hAnsi="微软雅黑" w:cs="宋体"/>
                <w:color w:val="000000"/>
                <w:kern w:val="0"/>
                <w:sz w:val="18"/>
                <w:szCs w:val="18"/>
              </w:rPr>
              <w:br w:type="textWrapping"/>
            </w:r>
            <w:r>
              <w:rPr>
                <w:rFonts w:ascii="微软雅黑" w:hAnsi="微软雅黑" w:cs="宋体"/>
                <w:color w:val="000000"/>
                <w:kern w:val="0"/>
                <w:sz w:val="18"/>
                <w:szCs w:val="18"/>
              </w:rPr>
              <w:t>□公开查阅点  □政务服务中心</w:t>
            </w:r>
            <w:r>
              <w:rPr>
                <w:rFonts w:ascii="微软雅黑" w:hAnsi="微软雅黑" w:cs="宋体"/>
                <w:color w:val="000000"/>
                <w:kern w:val="0"/>
                <w:sz w:val="18"/>
                <w:szCs w:val="18"/>
              </w:rPr>
              <w:br w:type="textWrapping"/>
            </w:r>
            <w:r>
              <w:rPr>
                <w:rFonts w:ascii="微软雅黑" w:hAnsi="微软雅黑" w:cs="宋体"/>
                <w:color w:val="000000"/>
                <w:kern w:val="0"/>
                <w:sz w:val="18"/>
                <w:szCs w:val="18"/>
              </w:rPr>
              <w:t>□便民服务站  □入户/现场</w:t>
            </w:r>
            <w:r>
              <w:rPr>
                <w:rFonts w:ascii="微软雅黑" w:hAnsi="微软雅黑" w:cs="宋体"/>
                <w:color w:val="000000"/>
                <w:kern w:val="0"/>
                <w:sz w:val="18"/>
                <w:szCs w:val="18"/>
              </w:rPr>
              <w:br w:type="textWrapping"/>
            </w:r>
            <w:r>
              <w:rPr>
                <w:rFonts w:ascii="微软雅黑" w:hAnsi="微软雅黑" w:cs="宋体"/>
                <w:color w:val="000000"/>
                <w:kern w:val="0"/>
                <w:sz w:val="18"/>
                <w:szCs w:val="18"/>
              </w:rPr>
              <w:t>□社区/企事业单位/村公示栏（电子屏）</w:t>
            </w:r>
            <w:r>
              <w:rPr>
                <w:rFonts w:ascii="微软雅黑" w:hAnsi="微软雅黑" w:cs="宋体"/>
                <w:color w:val="000000"/>
                <w:kern w:val="0"/>
                <w:sz w:val="18"/>
                <w:szCs w:val="18"/>
              </w:rPr>
              <w:br w:type="textWrapping"/>
            </w:r>
            <w:r>
              <w:rPr>
                <w:rFonts w:ascii="微软雅黑" w:hAnsi="微软雅黑" w:cs="宋体"/>
                <w:color w:val="000000"/>
                <w:kern w:val="0"/>
                <w:sz w:val="18"/>
                <w:szCs w:val="18"/>
              </w:rPr>
              <w:t>□精准推送    □其他</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p>
        </w:tc>
      </w:tr>
      <w:tr>
        <w:tblPrEx>
          <w:tblCellMar>
            <w:top w:w="0" w:type="dxa"/>
            <w:left w:w="0" w:type="dxa"/>
            <w:bottom w:w="0" w:type="dxa"/>
            <w:right w:w="0" w:type="dxa"/>
          </w:tblCellMar>
        </w:tblPrEx>
        <w:trPr>
          <w:trHeight w:val="567" w:hRule="atLeast"/>
          <w:jc w:val="center"/>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hint="eastAsia" w:ascii="微软雅黑" w:hAnsi="微软雅黑" w:cs="宋体"/>
                <w:color w:val="000000"/>
                <w:kern w:val="0"/>
                <w:sz w:val="18"/>
                <w:szCs w:val="18"/>
              </w:rPr>
              <w:t>5</w:t>
            </w:r>
          </w:p>
        </w:tc>
        <w:tc>
          <w:tcPr>
            <w:tcW w:w="7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动物防疫等补助经费</w:t>
            </w:r>
          </w:p>
        </w:tc>
        <w:tc>
          <w:tcPr>
            <w:tcW w:w="7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强制扑杀、强制免疫和养殖环节无害化处理补助</w:t>
            </w:r>
          </w:p>
        </w:tc>
        <w:tc>
          <w:tcPr>
            <w:tcW w:w="219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cs="宋体"/>
                <w:color w:val="000000"/>
                <w:kern w:val="0"/>
                <w:sz w:val="18"/>
                <w:szCs w:val="18"/>
              </w:rPr>
            </w:pPr>
            <w:r>
              <w:rPr>
                <w:rFonts w:ascii="微软雅黑" w:hAnsi="微软雅黑" w:cs="宋体"/>
                <w:color w:val="000000"/>
                <w:kern w:val="0"/>
                <w:sz w:val="18"/>
                <w:szCs w:val="18"/>
              </w:rPr>
              <w:t>● 政策依据；</w:t>
            </w:r>
            <w:r>
              <w:rPr>
                <w:rFonts w:ascii="微软雅黑" w:hAnsi="微软雅黑" w:cs="宋体"/>
                <w:color w:val="000000"/>
                <w:kern w:val="0"/>
                <w:sz w:val="18"/>
                <w:szCs w:val="18"/>
              </w:rPr>
              <w:br w:type="textWrapping"/>
            </w:r>
            <w:r>
              <w:rPr>
                <w:rFonts w:ascii="微软雅黑" w:hAnsi="微软雅黑" w:cs="宋体"/>
                <w:color w:val="000000"/>
                <w:kern w:val="0"/>
                <w:sz w:val="18"/>
                <w:szCs w:val="18"/>
              </w:rPr>
              <w:t>● 申请指南：包括补贴对象、补贴范围、补贴标准、申请程序、申请材料、咨询电话、受理单位、办理时限、联系方式等；</w:t>
            </w:r>
            <w:r>
              <w:rPr>
                <w:rFonts w:ascii="微软雅黑" w:hAnsi="微软雅黑" w:cs="宋体"/>
                <w:color w:val="000000"/>
                <w:kern w:val="0"/>
                <w:sz w:val="18"/>
                <w:szCs w:val="18"/>
              </w:rPr>
              <w:br w:type="textWrapping"/>
            </w:r>
            <w:r>
              <w:rPr>
                <w:rFonts w:ascii="微软雅黑" w:hAnsi="微软雅黑" w:cs="宋体"/>
                <w:color w:val="000000"/>
                <w:kern w:val="0"/>
                <w:sz w:val="18"/>
                <w:szCs w:val="18"/>
              </w:rPr>
              <w:t>● 补贴结果；</w:t>
            </w:r>
            <w:r>
              <w:rPr>
                <w:rFonts w:ascii="微软雅黑" w:hAnsi="微软雅黑" w:cs="宋体"/>
                <w:color w:val="000000"/>
                <w:kern w:val="0"/>
                <w:sz w:val="18"/>
                <w:szCs w:val="18"/>
              </w:rPr>
              <w:br w:type="textWrapping"/>
            </w:r>
            <w:r>
              <w:rPr>
                <w:rFonts w:ascii="微软雅黑" w:hAnsi="微软雅黑" w:cs="宋体"/>
                <w:color w:val="000000"/>
                <w:kern w:val="0"/>
                <w:sz w:val="18"/>
                <w:szCs w:val="18"/>
              </w:rPr>
              <w:t>● 监督渠道：包括举报电话、地址等。</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hint="eastAsia" w:ascii="微软雅黑" w:hAnsi="微软雅黑" w:cs="宋体"/>
                <w:color w:val="000000"/>
                <w:kern w:val="0"/>
                <w:sz w:val="18"/>
                <w:szCs w:val="18"/>
              </w:rPr>
              <w:t>《河南省动物防疫等补助经费管理办法实施细则》（豫财农</w:t>
            </w:r>
            <w:r>
              <w:rPr>
                <w:rFonts w:ascii="微软雅黑" w:hAnsi="微软雅黑" w:cs="宋体"/>
                <w:color w:val="000000"/>
                <w:kern w:val="0"/>
                <w:sz w:val="18"/>
                <w:szCs w:val="18"/>
              </w:rPr>
              <w:t>〔2018〕</w:t>
            </w:r>
            <w:r>
              <w:rPr>
                <w:rFonts w:hint="eastAsia" w:ascii="微软雅黑" w:hAnsi="微软雅黑" w:cs="宋体"/>
                <w:color w:val="000000"/>
                <w:kern w:val="0"/>
                <w:sz w:val="18"/>
                <w:szCs w:val="18"/>
              </w:rPr>
              <w:t>64</w:t>
            </w:r>
            <w:r>
              <w:rPr>
                <w:rFonts w:ascii="微软雅黑" w:hAnsi="微软雅黑" w:cs="宋体"/>
                <w:color w:val="000000"/>
                <w:kern w:val="0"/>
                <w:sz w:val="18"/>
                <w:szCs w:val="18"/>
              </w:rPr>
              <w:t>号</w:t>
            </w:r>
            <w:r>
              <w:rPr>
                <w:rFonts w:hint="eastAsia" w:ascii="微软雅黑" w:hAnsi="微软雅黑" w:cs="宋体"/>
                <w:color w:val="000000"/>
                <w:kern w:val="0"/>
                <w:sz w:val="18"/>
                <w:szCs w:val="18"/>
              </w:rPr>
              <w:t>）、《南阳市财政局南阳市畜牧局关于印发南阳市动物防疫等补助经费管理办法实施细则的通知》（宛财农</w:t>
            </w:r>
            <w:r>
              <w:rPr>
                <w:rFonts w:ascii="微软雅黑" w:hAnsi="微软雅黑" w:cs="宋体"/>
                <w:color w:val="000000"/>
                <w:kern w:val="0"/>
                <w:sz w:val="18"/>
                <w:szCs w:val="18"/>
              </w:rPr>
              <w:t>〔2018〕</w:t>
            </w:r>
            <w:r>
              <w:rPr>
                <w:rFonts w:hint="eastAsia" w:ascii="微软雅黑" w:hAnsi="微软雅黑" w:cs="宋体"/>
                <w:color w:val="000000"/>
                <w:kern w:val="0"/>
                <w:sz w:val="18"/>
                <w:szCs w:val="18"/>
              </w:rPr>
              <w:t>26</w:t>
            </w:r>
            <w:r>
              <w:rPr>
                <w:rFonts w:ascii="微软雅黑" w:hAnsi="微软雅黑" w:cs="宋体"/>
                <w:color w:val="000000"/>
                <w:kern w:val="0"/>
                <w:sz w:val="18"/>
                <w:szCs w:val="18"/>
              </w:rPr>
              <w:t>号</w:t>
            </w:r>
            <w:r>
              <w:rPr>
                <w:rFonts w:hint="eastAsia" w:ascii="微软雅黑" w:hAnsi="微软雅黑" w:cs="宋体"/>
                <w:color w:val="000000"/>
                <w:kern w:val="0"/>
                <w:sz w:val="18"/>
                <w:szCs w:val="18"/>
              </w:rPr>
              <w:t>）</w:t>
            </w:r>
          </w:p>
        </w:tc>
        <w:tc>
          <w:tcPr>
            <w:tcW w:w="112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自政府信息形成或者变更之日起20个工作日内。法律、法规对政府信息公开的期限另有规定的，从其规定</w:t>
            </w:r>
          </w:p>
        </w:tc>
        <w:tc>
          <w:tcPr>
            <w:tcW w:w="5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县级农业农村</w:t>
            </w:r>
            <w:r>
              <w:rPr>
                <w:rFonts w:hint="eastAsia" w:ascii="微软雅黑" w:hAnsi="微软雅黑" w:cs="宋体"/>
                <w:color w:val="000000"/>
                <w:kern w:val="0"/>
                <w:sz w:val="18"/>
                <w:szCs w:val="18"/>
              </w:rPr>
              <w:t>（畜牧）</w:t>
            </w:r>
            <w:r>
              <w:rPr>
                <w:rFonts w:ascii="微软雅黑" w:hAnsi="微软雅黑" w:cs="宋体"/>
                <w:color w:val="000000"/>
                <w:kern w:val="0"/>
                <w:sz w:val="18"/>
                <w:szCs w:val="18"/>
              </w:rPr>
              <w:t>部门</w:t>
            </w:r>
          </w:p>
        </w:tc>
        <w:tc>
          <w:tcPr>
            <w:tcW w:w="288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cs="宋体"/>
                <w:color w:val="000000"/>
                <w:kern w:val="0"/>
                <w:sz w:val="18"/>
                <w:szCs w:val="18"/>
              </w:rPr>
            </w:pPr>
            <w:r>
              <w:rPr>
                <w:rFonts w:ascii="微软雅黑" w:hAnsi="微软雅黑" w:cs="宋体"/>
                <w:color w:val="000000"/>
                <w:kern w:val="0"/>
                <w:sz w:val="18"/>
                <w:szCs w:val="18"/>
              </w:rPr>
              <w:t>■政府网站    □政府公报</w:t>
            </w:r>
            <w:r>
              <w:rPr>
                <w:rFonts w:ascii="微软雅黑" w:hAnsi="微软雅黑" w:cs="宋体"/>
                <w:color w:val="000000"/>
                <w:kern w:val="0"/>
                <w:sz w:val="18"/>
                <w:szCs w:val="18"/>
              </w:rPr>
              <w:br w:type="textWrapping"/>
            </w:r>
            <w:r>
              <w:rPr>
                <w:rFonts w:ascii="微软雅黑" w:hAnsi="微软雅黑" w:cs="宋体"/>
                <w:color w:val="000000"/>
                <w:kern w:val="0"/>
                <w:sz w:val="18"/>
                <w:szCs w:val="18"/>
              </w:rPr>
              <w:t>□两微一端    □发布会/听证会</w:t>
            </w:r>
            <w:r>
              <w:rPr>
                <w:rFonts w:ascii="微软雅黑" w:hAnsi="微软雅黑" w:cs="宋体"/>
                <w:color w:val="000000"/>
                <w:kern w:val="0"/>
                <w:sz w:val="18"/>
                <w:szCs w:val="18"/>
              </w:rPr>
              <w:br w:type="textWrapping"/>
            </w:r>
            <w:r>
              <w:rPr>
                <w:rFonts w:ascii="微软雅黑" w:hAnsi="微软雅黑" w:cs="宋体"/>
                <w:color w:val="000000"/>
                <w:kern w:val="0"/>
                <w:sz w:val="18"/>
                <w:szCs w:val="18"/>
              </w:rPr>
              <w:t>□广播电视    □纸质媒体</w:t>
            </w:r>
            <w:r>
              <w:rPr>
                <w:rFonts w:ascii="微软雅黑" w:hAnsi="微软雅黑" w:cs="宋体"/>
                <w:color w:val="000000"/>
                <w:kern w:val="0"/>
                <w:sz w:val="18"/>
                <w:szCs w:val="18"/>
              </w:rPr>
              <w:br w:type="textWrapping"/>
            </w:r>
            <w:r>
              <w:rPr>
                <w:rFonts w:ascii="微软雅黑" w:hAnsi="微软雅黑" w:cs="宋体"/>
                <w:color w:val="000000"/>
                <w:kern w:val="0"/>
                <w:sz w:val="18"/>
                <w:szCs w:val="18"/>
              </w:rPr>
              <w:t>□公开查阅点  □政务服务中心</w:t>
            </w:r>
            <w:r>
              <w:rPr>
                <w:rFonts w:ascii="微软雅黑" w:hAnsi="微软雅黑" w:cs="宋体"/>
                <w:color w:val="000000"/>
                <w:kern w:val="0"/>
                <w:sz w:val="18"/>
                <w:szCs w:val="18"/>
              </w:rPr>
              <w:br w:type="textWrapping"/>
            </w:r>
            <w:r>
              <w:rPr>
                <w:rFonts w:ascii="微软雅黑" w:hAnsi="微软雅黑" w:cs="宋体"/>
                <w:color w:val="000000"/>
                <w:kern w:val="0"/>
                <w:sz w:val="18"/>
                <w:szCs w:val="18"/>
              </w:rPr>
              <w:t>□便民服务站  □入户/现场</w:t>
            </w:r>
            <w:r>
              <w:rPr>
                <w:rFonts w:ascii="微软雅黑" w:hAnsi="微软雅黑" w:cs="宋体"/>
                <w:color w:val="000000"/>
                <w:kern w:val="0"/>
                <w:sz w:val="18"/>
                <w:szCs w:val="18"/>
              </w:rPr>
              <w:br w:type="textWrapping"/>
            </w:r>
            <w:r>
              <w:rPr>
                <w:rFonts w:ascii="微软雅黑" w:hAnsi="微软雅黑" w:cs="宋体"/>
                <w:color w:val="000000"/>
                <w:kern w:val="0"/>
                <w:sz w:val="18"/>
                <w:szCs w:val="18"/>
              </w:rPr>
              <w:t>□社区/企事业单位/村公示栏（电子屏）</w:t>
            </w:r>
            <w:r>
              <w:rPr>
                <w:rFonts w:ascii="微软雅黑" w:hAnsi="微软雅黑" w:cs="宋体"/>
                <w:color w:val="000000"/>
                <w:kern w:val="0"/>
                <w:sz w:val="18"/>
                <w:szCs w:val="18"/>
              </w:rPr>
              <w:br w:type="textWrapping"/>
            </w:r>
            <w:r>
              <w:rPr>
                <w:rFonts w:ascii="微软雅黑" w:hAnsi="微软雅黑" w:cs="宋体"/>
                <w:color w:val="000000"/>
                <w:kern w:val="0"/>
                <w:sz w:val="18"/>
                <w:szCs w:val="18"/>
              </w:rPr>
              <w:t>□精准推送    □其他</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r>
              <w:rPr>
                <w:rFonts w:ascii="微软雅黑" w:hAnsi="微软雅黑" w:cs="宋体"/>
                <w:color w:val="000000"/>
                <w:kern w:val="0"/>
                <w:sz w:val="18"/>
                <w:szCs w:val="18"/>
              </w:rPr>
              <w:t>√</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cs="宋体"/>
                <w:color w:val="000000"/>
                <w:kern w:val="0"/>
                <w:sz w:val="18"/>
                <w:szCs w:val="18"/>
              </w:rPr>
            </w:pPr>
          </w:p>
        </w:tc>
      </w:tr>
      <w:tr>
        <w:tblPrEx>
          <w:tblCellMar>
            <w:top w:w="0" w:type="dxa"/>
            <w:left w:w="0" w:type="dxa"/>
            <w:bottom w:w="0" w:type="dxa"/>
            <w:right w:w="0" w:type="dxa"/>
          </w:tblCellMar>
        </w:tblPrEx>
        <w:trPr>
          <w:trHeight w:val="567" w:hRule="atLeast"/>
          <w:jc w:val="center"/>
        </w:trPr>
        <w:tc>
          <w:tcPr>
            <w:tcW w:w="14795" w:type="dxa"/>
            <w:gridSpan w:val="14"/>
            <w:tcBorders>
              <w:top w:val="single" w:color="auto" w:sz="4" w:space="0"/>
              <w:left w:val="nil"/>
              <w:bottom w:val="nil"/>
              <w:right w:val="nil"/>
            </w:tcBorders>
            <w:shd w:val="clear" w:color="auto" w:fill="auto"/>
            <w:vAlign w:val="center"/>
          </w:tcPr>
          <w:p>
            <w:pPr>
              <w:widowControl/>
              <w:spacing w:line="240" w:lineRule="exact"/>
              <w:jc w:val="left"/>
              <w:rPr>
                <w:rFonts w:ascii="微软雅黑" w:hAnsi="微软雅黑" w:cs="宋体"/>
                <w:color w:val="000000"/>
                <w:kern w:val="0"/>
                <w:sz w:val="18"/>
                <w:szCs w:val="18"/>
              </w:rPr>
            </w:pPr>
            <w:r>
              <w:rPr>
                <w:rFonts w:ascii="微软雅黑" w:hAnsi="微软雅黑" w:cs="宋体"/>
                <w:color w:val="000000"/>
                <w:kern w:val="0"/>
                <w:sz w:val="18"/>
                <w:szCs w:val="18"/>
              </w:rPr>
              <w:t>注：公开信息时应注意保护个人身份信息和隐私安全。</w:t>
            </w:r>
          </w:p>
        </w:tc>
      </w:tr>
    </w:tbl>
    <w:p/>
    <w:p>
      <w:pPr>
        <w:widowControl/>
        <w:jc w:val="left"/>
      </w:pPr>
      <w:r>
        <w:br w:type="page"/>
      </w:r>
    </w:p>
    <w:p>
      <w:pPr>
        <w:pStyle w:val="11"/>
        <w:rPr>
          <w:rFonts w:hint="eastAsia"/>
        </w:rPr>
      </w:pPr>
      <w:bookmarkStart w:id="38" w:name="_Toc45118100"/>
      <w:r>
        <w:rPr>
          <w:rFonts w:hint="eastAsia"/>
        </w:rPr>
        <w:t>南阳市义务教育领域基层政务公开标准目录</w:t>
      </w:r>
      <w:bookmarkEnd w:id="38"/>
    </w:p>
    <w:p>
      <w:pPr>
        <w:rPr>
          <w:rFonts w:hint="eastAsia"/>
        </w:rPr>
      </w:pPr>
    </w:p>
    <w:p>
      <w:pPr>
        <w:rPr>
          <w:rFonts w:hint="eastAsia"/>
        </w:rPr>
      </w:pPr>
    </w:p>
    <w:p>
      <w:pPr>
        <w:rPr>
          <w:rFonts w:hint="eastAsia"/>
        </w:rPr>
      </w:pPr>
    </w:p>
    <w:p>
      <w:pPr>
        <w:widowControl/>
        <w:jc w:val="left"/>
      </w:pPr>
      <w:r>
        <w:br w:type="page"/>
      </w:r>
    </w:p>
    <w:p>
      <w:pPr>
        <w:pStyle w:val="11"/>
        <w:rPr>
          <w:rFonts w:hint="eastAsia"/>
        </w:rPr>
      </w:pPr>
      <w:bookmarkStart w:id="39" w:name="_Toc45118101"/>
      <w:r>
        <w:rPr>
          <w:rFonts w:hint="eastAsia"/>
        </w:rPr>
        <w:t>南阳市卫生健康领域基层政务公开标准目录（试行）</w:t>
      </w:r>
      <w:bookmarkEnd w:id="39"/>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711"/>
        <w:gridCol w:w="1134"/>
        <w:gridCol w:w="3117"/>
        <w:gridCol w:w="2409"/>
        <w:gridCol w:w="1275"/>
        <w:gridCol w:w="711"/>
        <w:gridCol w:w="1693"/>
        <w:gridCol w:w="398"/>
        <w:gridCol w:w="398"/>
        <w:gridCol w:w="398"/>
        <w:gridCol w:w="398"/>
        <w:gridCol w:w="398"/>
        <w:gridCol w:w="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blHeader/>
          <w:jc w:val="center"/>
        </w:trPr>
        <w:tc>
          <w:tcPr>
            <w:tcW w:w="239" w:type="pct"/>
            <w:vMerge w:val="restart"/>
            <w:shd w:val="clear" w:color="auto" w:fill="auto"/>
            <w:vAlign w:val="center"/>
          </w:tcPr>
          <w:p>
            <w:pPr>
              <w:spacing w:line="220" w:lineRule="exact"/>
              <w:jc w:val="center"/>
              <w:rPr>
                <w:rFonts w:ascii="宋体" w:hAnsi="宋体" w:cs="宋体"/>
                <w:b/>
                <w:color w:val="000000"/>
                <w:kern w:val="0"/>
                <w:sz w:val="18"/>
                <w:szCs w:val="18"/>
              </w:rPr>
            </w:pPr>
            <w:r>
              <w:rPr>
                <w:rFonts w:hint="eastAsia" w:ascii="宋体" w:hAnsi="宋体" w:cs="宋体"/>
                <w:b/>
                <w:color w:val="000000"/>
                <w:kern w:val="0"/>
                <w:sz w:val="18"/>
                <w:szCs w:val="18"/>
              </w:rPr>
              <w:t>序</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号</w:t>
            </w:r>
          </w:p>
        </w:tc>
        <w:tc>
          <w:tcPr>
            <w:tcW w:w="252" w:type="pct"/>
            <w:vMerge w:val="restart"/>
            <w:shd w:val="clear" w:color="auto" w:fill="auto"/>
            <w:noWrap/>
            <w:vAlign w:val="center"/>
          </w:tcPr>
          <w:p>
            <w:pPr>
              <w:widowControl/>
              <w:spacing w:line="220" w:lineRule="exact"/>
              <w:jc w:val="center"/>
              <w:rPr>
                <w:rFonts w:ascii="宋体" w:hAnsi="宋体" w:cs="宋体"/>
                <w:b/>
                <w:color w:val="000000"/>
                <w:kern w:val="0"/>
                <w:sz w:val="18"/>
                <w:szCs w:val="18"/>
              </w:rPr>
            </w:pPr>
            <w:r>
              <w:rPr>
                <w:rFonts w:hint="eastAsia" w:ascii="宋体" w:hAnsi="宋体" w:cs="宋体"/>
                <w:b/>
                <w:color w:val="000000"/>
                <w:kern w:val="0"/>
                <w:sz w:val="18"/>
                <w:szCs w:val="18"/>
              </w:rPr>
              <w:t>一级</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事项</w:t>
            </w:r>
          </w:p>
        </w:tc>
        <w:tc>
          <w:tcPr>
            <w:tcW w:w="402" w:type="pct"/>
            <w:vMerge w:val="restart"/>
            <w:shd w:val="clear" w:color="auto" w:fill="auto"/>
            <w:vAlign w:val="center"/>
          </w:tcPr>
          <w:p>
            <w:pPr>
              <w:spacing w:line="220" w:lineRule="exact"/>
              <w:jc w:val="center"/>
              <w:rPr>
                <w:rFonts w:ascii="宋体" w:hAnsi="宋体" w:cs="宋体"/>
                <w:b/>
                <w:color w:val="000000"/>
                <w:kern w:val="0"/>
                <w:sz w:val="18"/>
                <w:szCs w:val="18"/>
              </w:rPr>
            </w:pPr>
            <w:r>
              <w:rPr>
                <w:rFonts w:hint="eastAsia" w:ascii="宋体" w:hAnsi="宋体" w:cs="宋体"/>
                <w:b/>
                <w:color w:val="000000"/>
                <w:kern w:val="0"/>
                <w:sz w:val="18"/>
                <w:szCs w:val="18"/>
              </w:rPr>
              <w:t>二级</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事项</w:t>
            </w:r>
          </w:p>
        </w:tc>
        <w:tc>
          <w:tcPr>
            <w:tcW w:w="1105" w:type="pct"/>
            <w:vMerge w:val="restart"/>
            <w:shd w:val="clear" w:color="auto" w:fill="auto"/>
            <w:vAlign w:val="center"/>
          </w:tcPr>
          <w:p>
            <w:pPr>
              <w:widowControl/>
              <w:spacing w:line="220" w:lineRule="exact"/>
              <w:jc w:val="center"/>
              <w:rPr>
                <w:rFonts w:ascii="宋体" w:hAnsi="宋体" w:cs="宋体"/>
                <w:b/>
                <w:color w:val="000000"/>
                <w:kern w:val="0"/>
                <w:sz w:val="18"/>
                <w:szCs w:val="18"/>
              </w:rPr>
            </w:pPr>
            <w:r>
              <w:rPr>
                <w:rFonts w:hint="eastAsia" w:ascii="宋体" w:hAnsi="宋体" w:cs="宋体"/>
                <w:b/>
                <w:color w:val="000000"/>
                <w:kern w:val="0"/>
                <w:sz w:val="18"/>
                <w:szCs w:val="18"/>
              </w:rPr>
              <w:t>公开内容（要素）</w:t>
            </w:r>
          </w:p>
        </w:tc>
        <w:tc>
          <w:tcPr>
            <w:tcW w:w="854" w:type="pct"/>
            <w:vMerge w:val="restart"/>
            <w:shd w:val="clear" w:color="auto" w:fill="auto"/>
            <w:vAlign w:val="center"/>
          </w:tcPr>
          <w:p>
            <w:pPr>
              <w:widowControl/>
              <w:spacing w:line="220" w:lineRule="exact"/>
              <w:jc w:val="center"/>
              <w:rPr>
                <w:rFonts w:ascii="宋体" w:hAnsi="宋体" w:cs="宋体"/>
                <w:b/>
                <w:color w:val="000000"/>
                <w:kern w:val="0"/>
                <w:sz w:val="18"/>
                <w:szCs w:val="18"/>
              </w:rPr>
            </w:pPr>
            <w:r>
              <w:rPr>
                <w:rFonts w:hint="eastAsia" w:ascii="宋体" w:hAnsi="宋体" w:cs="宋体"/>
                <w:b/>
                <w:color w:val="000000"/>
                <w:kern w:val="0"/>
                <w:sz w:val="18"/>
                <w:szCs w:val="18"/>
              </w:rPr>
              <w:t>公开依据</w:t>
            </w:r>
          </w:p>
        </w:tc>
        <w:tc>
          <w:tcPr>
            <w:tcW w:w="452" w:type="pct"/>
            <w:vMerge w:val="restart"/>
            <w:shd w:val="clear" w:color="auto" w:fill="auto"/>
            <w:vAlign w:val="center"/>
          </w:tcPr>
          <w:p>
            <w:pPr>
              <w:widowControl/>
              <w:spacing w:line="220" w:lineRule="exact"/>
              <w:jc w:val="center"/>
              <w:rPr>
                <w:rFonts w:ascii="宋体" w:hAnsi="宋体" w:cs="宋体"/>
                <w:b/>
                <w:color w:val="000000"/>
                <w:kern w:val="0"/>
                <w:sz w:val="18"/>
                <w:szCs w:val="18"/>
              </w:rPr>
            </w:pPr>
            <w:r>
              <w:rPr>
                <w:rFonts w:hint="eastAsia" w:ascii="宋体" w:hAnsi="宋体" w:cs="宋体"/>
                <w:b/>
                <w:color w:val="000000"/>
                <w:kern w:val="0"/>
                <w:sz w:val="18"/>
                <w:szCs w:val="18"/>
              </w:rPr>
              <w:t>公开</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时限</w:t>
            </w:r>
          </w:p>
        </w:tc>
        <w:tc>
          <w:tcPr>
            <w:tcW w:w="252" w:type="pct"/>
            <w:vMerge w:val="restart"/>
            <w:shd w:val="clear" w:color="auto" w:fill="auto"/>
            <w:vAlign w:val="center"/>
          </w:tcPr>
          <w:p>
            <w:pPr>
              <w:widowControl/>
              <w:spacing w:line="220" w:lineRule="exact"/>
              <w:jc w:val="center"/>
              <w:rPr>
                <w:rFonts w:ascii="宋体" w:hAnsi="宋体" w:cs="宋体"/>
                <w:b/>
                <w:color w:val="000000"/>
                <w:kern w:val="0"/>
                <w:sz w:val="18"/>
                <w:szCs w:val="18"/>
              </w:rPr>
            </w:pPr>
            <w:r>
              <w:rPr>
                <w:rFonts w:hint="eastAsia" w:ascii="宋体" w:hAnsi="宋体" w:cs="宋体"/>
                <w:b/>
                <w:color w:val="000000"/>
                <w:kern w:val="0"/>
                <w:sz w:val="18"/>
                <w:szCs w:val="18"/>
              </w:rPr>
              <w:t>公开</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主体</w:t>
            </w:r>
          </w:p>
        </w:tc>
        <w:tc>
          <w:tcPr>
            <w:tcW w:w="600" w:type="pct"/>
            <w:vMerge w:val="restart"/>
            <w:shd w:val="clear" w:color="auto" w:fill="auto"/>
            <w:noWrap/>
            <w:vAlign w:val="center"/>
          </w:tcPr>
          <w:p>
            <w:pPr>
              <w:widowControl/>
              <w:spacing w:line="220" w:lineRule="exact"/>
              <w:jc w:val="center"/>
              <w:rPr>
                <w:rFonts w:ascii="宋体" w:hAnsi="宋体" w:cs="宋体"/>
                <w:b/>
                <w:color w:val="000000"/>
                <w:kern w:val="0"/>
                <w:sz w:val="18"/>
                <w:szCs w:val="18"/>
              </w:rPr>
            </w:pPr>
            <w:r>
              <w:rPr>
                <w:rFonts w:hint="eastAsia" w:ascii="宋体" w:hAnsi="宋体" w:cs="宋体"/>
                <w:b/>
                <w:color w:val="000000"/>
                <w:kern w:val="0"/>
                <w:sz w:val="18"/>
                <w:szCs w:val="18"/>
              </w:rPr>
              <w:t>公开</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渠道和载体</w:t>
            </w:r>
          </w:p>
        </w:tc>
        <w:tc>
          <w:tcPr>
            <w:tcW w:w="282" w:type="pct"/>
            <w:gridSpan w:val="2"/>
            <w:shd w:val="clear" w:color="auto" w:fill="auto"/>
            <w:vAlign w:val="center"/>
          </w:tcPr>
          <w:p>
            <w:pPr>
              <w:widowControl/>
              <w:spacing w:line="220" w:lineRule="exact"/>
              <w:jc w:val="center"/>
              <w:rPr>
                <w:rFonts w:ascii="宋体" w:hAnsi="宋体" w:cs="宋体"/>
                <w:b/>
                <w:color w:val="000000"/>
                <w:kern w:val="0"/>
                <w:sz w:val="18"/>
                <w:szCs w:val="18"/>
              </w:rPr>
            </w:pPr>
            <w:r>
              <w:rPr>
                <w:rFonts w:hint="eastAsia" w:ascii="宋体" w:hAnsi="宋体" w:cs="宋体"/>
                <w:b/>
                <w:color w:val="000000"/>
                <w:kern w:val="0"/>
                <w:sz w:val="18"/>
                <w:szCs w:val="18"/>
              </w:rPr>
              <w:t>公开</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对象</w:t>
            </w:r>
          </w:p>
        </w:tc>
        <w:tc>
          <w:tcPr>
            <w:tcW w:w="282" w:type="pct"/>
            <w:gridSpan w:val="2"/>
            <w:shd w:val="clear" w:color="auto" w:fill="auto"/>
            <w:vAlign w:val="center"/>
          </w:tcPr>
          <w:p>
            <w:pPr>
              <w:widowControl/>
              <w:spacing w:line="220" w:lineRule="exact"/>
              <w:jc w:val="center"/>
              <w:rPr>
                <w:rFonts w:ascii="宋体" w:hAnsi="宋体" w:cs="宋体"/>
                <w:b/>
                <w:color w:val="000000"/>
                <w:kern w:val="0"/>
                <w:sz w:val="18"/>
                <w:szCs w:val="18"/>
              </w:rPr>
            </w:pPr>
            <w:r>
              <w:rPr>
                <w:rFonts w:hint="eastAsia" w:ascii="宋体" w:hAnsi="宋体" w:cs="宋体"/>
                <w:b/>
                <w:color w:val="000000"/>
                <w:kern w:val="0"/>
                <w:sz w:val="18"/>
                <w:szCs w:val="18"/>
              </w:rPr>
              <w:t>公开</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方式</w:t>
            </w:r>
          </w:p>
        </w:tc>
        <w:tc>
          <w:tcPr>
            <w:tcW w:w="280" w:type="pct"/>
            <w:gridSpan w:val="2"/>
            <w:shd w:val="clear" w:color="auto" w:fill="auto"/>
            <w:vAlign w:val="center"/>
          </w:tcPr>
          <w:p>
            <w:pPr>
              <w:widowControl/>
              <w:spacing w:line="220" w:lineRule="exact"/>
              <w:jc w:val="center"/>
              <w:rPr>
                <w:rFonts w:ascii="宋体" w:hAnsi="宋体" w:cs="宋体"/>
                <w:b/>
                <w:color w:val="000000"/>
                <w:kern w:val="0"/>
                <w:sz w:val="18"/>
                <w:szCs w:val="18"/>
              </w:rPr>
            </w:pPr>
            <w:r>
              <w:rPr>
                <w:rFonts w:hint="eastAsia" w:ascii="宋体" w:hAnsi="宋体" w:cs="宋体"/>
                <w:b/>
                <w:color w:val="000000"/>
                <w:kern w:val="0"/>
                <w:sz w:val="18"/>
                <w:szCs w:val="18"/>
              </w:rPr>
              <w:t>公开</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blHeader/>
          <w:jc w:val="center"/>
        </w:trPr>
        <w:tc>
          <w:tcPr>
            <w:tcW w:w="239" w:type="pct"/>
            <w:vMerge w:val="continue"/>
            <w:shd w:val="clear" w:color="auto" w:fill="auto"/>
          </w:tcPr>
          <w:p>
            <w:pPr>
              <w:widowControl/>
              <w:spacing w:line="220" w:lineRule="exact"/>
              <w:jc w:val="center"/>
              <w:rPr>
                <w:rFonts w:ascii="宋体" w:hAnsi="宋体" w:cs="宋体"/>
                <w:b/>
                <w:color w:val="000000"/>
                <w:kern w:val="0"/>
                <w:sz w:val="18"/>
                <w:szCs w:val="18"/>
              </w:rPr>
            </w:pPr>
          </w:p>
        </w:tc>
        <w:tc>
          <w:tcPr>
            <w:tcW w:w="252" w:type="pct"/>
            <w:vMerge w:val="continue"/>
            <w:shd w:val="clear" w:color="auto" w:fill="auto"/>
          </w:tcPr>
          <w:p>
            <w:pPr>
              <w:widowControl/>
              <w:spacing w:line="220" w:lineRule="exact"/>
              <w:jc w:val="center"/>
              <w:rPr>
                <w:rFonts w:ascii="宋体" w:hAnsi="宋体" w:cs="宋体"/>
                <w:b/>
                <w:color w:val="000000"/>
                <w:kern w:val="0"/>
                <w:sz w:val="18"/>
                <w:szCs w:val="18"/>
              </w:rPr>
            </w:pPr>
          </w:p>
        </w:tc>
        <w:tc>
          <w:tcPr>
            <w:tcW w:w="402" w:type="pct"/>
            <w:vMerge w:val="continue"/>
            <w:shd w:val="clear" w:color="auto" w:fill="auto"/>
          </w:tcPr>
          <w:p>
            <w:pPr>
              <w:widowControl/>
              <w:spacing w:line="220" w:lineRule="exact"/>
              <w:jc w:val="center"/>
              <w:rPr>
                <w:rFonts w:ascii="宋体" w:hAnsi="宋体" w:cs="宋体"/>
                <w:b/>
                <w:color w:val="000000"/>
                <w:kern w:val="0"/>
                <w:sz w:val="18"/>
                <w:szCs w:val="18"/>
              </w:rPr>
            </w:pPr>
          </w:p>
        </w:tc>
        <w:tc>
          <w:tcPr>
            <w:tcW w:w="1105" w:type="pct"/>
            <w:vMerge w:val="continue"/>
            <w:shd w:val="clear" w:color="auto" w:fill="auto"/>
          </w:tcPr>
          <w:p>
            <w:pPr>
              <w:widowControl/>
              <w:spacing w:line="220" w:lineRule="exact"/>
              <w:jc w:val="center"/>
              <w:rPr>
                <w:rFonts w:ascii="宋体" w:hAnsi="宋体" w:cs="宋体"/>
                <w:b/>
                <w:color w:val="000000"/>
                <w:kern w:val="0"/>
                <w:sz w:val="18"/>
                <w:szCs w:val="18"/>
              </w:rPr>
            </w:pPr>
          </w:p>
        </w:tc>
        <w:tc>
          <w:tcPr>
            <w:tcW w:w="854" w:type="pct"/>
            <w:vMerge w:val="continue"/>
            <w:shd w:val="clear" w:color="auto" w:fill="auto"/>
          </w:tcPr>
          <w:p>
            <w:pPr>
              <w:widowControl/>
              <w:spacing w:line="220" w:lineRule="exact"/>
              <w:jc w:val="center"/>
              <w:rPr>
                <w:rFonts w:ascii="宋体" w:hAnsi="宋体" w:cs="宋体"/>
                <w:b/>
                <w:color w:val="000000"/>
                <w:kern w:val="0"/>
                <w:sz w:val="18"/>
                <w:szCs w:val="18"/>
              </w:rPr>
            </w:pPr>
          </w:p>
        </w:tc>
        <w:tc>
          <w:tcPr>
            <w:tcW w:w="452" w:type="pct"/>
            <w:vMerge w:val="continue"/>
            <w:shd w:val="clear" w:color="auto" w:fill="auto"/>
          </w:tcPr>
          <w:p>
            <w:pPr>
              <w:widowControl/>
              <w:spacing w:line="220" w:lineRule="exact"/>
              <w:jc w:val="center"/>
              <w:rPr>
                <w:rFonts w:ascii="宋体" w:hAnsi="宋体" w:cs="宋体"/>
                <w:b/>
                <w:color w:val="000000"/>
                <w:kern w:val="0"/>
                <w:sz w:val="18"/>
                <w:szCs w:val="18"/>
              </w:rPr>
            </w:pPr>
          </w:p>
        </w:tc>
        <w:tc>
          <w:tcPr>
            <w:tcW w:w="252" w:type="pct"/>
            <w:vMerge w:val="continue"/>
            <w:shd w:val="clear" w:color="auto" w:fill="auto"/>
          </w:tcPr>
          <w:p>
            <w:pPr>
              <w:widowControl/>
              <w:spacing w:line="220" w:lineRule="exact"/>
              <w:jc w:val="center"/>
              <w:rPr>
                <w:rFonts w:ascii="宋体" w:hAnsi="宋体" w:cs="宋体"/>
                <w:b/>
                <w:color w:val="000000"/>
                <w:kern w:val="0"/>
                <w:sz w:val="18"/>
                <w:szCs w:val="18"/>
              </w:rPr>
            </w:pPr>
          </w:p>
        </w:tc>
        <w:tc>
          <w:tcPr>
            <w:tcW w:w="600" w:type="pct"/>
            <w:vMerge w:val="continue"/>
            <w:shd w:val="clear" w:color="auto" w:fill="auto"/>
          </w:tcPr>
          <w:p>
            <w:pPr>
              <w:widowControl/>
              <w:spacing w:line="220" w:lineRule="exact"/>
              <w:jc w:val="center"/>
              <w:rPr>
                <w:rFonts w:ascii="宋体" w:hAnsi="宋体" w:cs="宋体"/>
                <w:b/>
                <w:color w:val="000000"/>
                <w:kern w:val="0"/>
                <w:sz w:val="18"/>
                <w:szCs w:val="18"/>
              </w:rPr>
            </w:pPr>
          </w:p>
        </w:tc>
        <w:tc>
          <w:tcPr>
            <w:tcW w:w="141" w:type="pct"/>
            <w:shd w:val="clear" w:color="auto" w:fill="auto"/>
            <w:vAlign w:val="center"/>
          </w:tcPr>
          <w:p>
            <w:pPr>
              <w:widowControl/>
              <w:spacing w:line="220" w:lineRule="exact"/>
              <w:jc w:val="center"/>
              <w:rPr>
                <w:rFonts w:ascii="宋体" w:hAnsi="宋体" w:cs="宋体"/>
                <w:b/>
                <w:color w:val="000000"/>
                <w:kern w:val="0"/>
                <w:sz w:val="18"/>
                <w:szCs w:val="18"/>
              </w:rPr>
            </w:pPr>
            <w:r>
              <w:rPr>
                <w:rFonts w:hint="eastAsia" w:ascii="宋体" w:hAnsi="宋体" w:cs="宋体"/>
                <w:b/>
                <w:color w:val="000000"/>
                <w:kern w:val="0"/>
                <w:sz w:val="18"/>
                <w:szCs w:val="18"/>
              </w:rPr>
              <w:t>全社会</w:t>
            </w:r>
          </w:p>
        </w:tc>
        <w:tc>
          <w:tcPr>
            <w:tcW w:w="141" w:type="pct"/>
            <w:shd w:val="clear" w:color="auto" w:fill="auto"/>
            <w:vAlign w:val="center"/>
          </w:tcPr>
          <w:p>
            <w:pPr>
              <w:widowControl/>
              <w:spacing w:line="220" w:lineRule="exact"/>
              <w:jc w:val="center"/>
              <w:rPr>
                <w:rFonts w:ascii="宋体" w:hAnsi="宋体" w:cs="宋体"/>
                <w:b/>
                <w:color w:val="000000"/>
                <w:kern w:val="0"/>
                <w:sz w:val="18"/>
                <w:szCs w:val="18"/>
              </w:rPr>
            </w:pPr>
            <w:r>
              <w:rPr>
                <w:rFonts w:hint="eastAsia" w:ascii="宋体" w:hAnsi="宋体" w:cs="宋体"/>
                <w:b/>
                <w:color w:val="000000"/>
                <w:kern w:val="0"/>
                <w:sz w:val="18"/>
                <w:szCs w:val="18"/>
              </w:rPr>
              <w:t>特定群体</w:t>
            </w:r>
          </w:p>
        </w:tc>
        <w:tc>
          <w:tcPr>
            <w:tcW w:w="141" w:type="pct"/>
            <w:shd w:val="clear" w:color="auto" w:fill="auto"/>
            <w:vAlign w:val="center"/>
          </w:tcPr>
          <w:p>
            <w:pPr>
              <w:widowControl/>
              <w:spacing w:line="220" w:lineRule="exact"/>
              <w:jc w:val="center"/>
              <w:rPr>
                <w:rFonts w:ascii="宋体" w:hAnsi="宋体" w:cs="宋体"/>
                <w:b/>
                <w:color w:val="000000"/>
                <w:kern w:val="0"/>
                <w:sz w:val="18"/>
                <w:szCs w:val="18"/>
              </w:rPr>
            </w:pPr>
            <w:r>
              <w:rPr>
                <w:rFonts w:hint="eastAsia" w:ascii="宋体" w:hAnsi="宋体" w:cs="宋体"/>
                <w:b/>
                <w:color w:val="000000"/>
                <w:kern w:val="0"/>
                <w:sz w:val="18"/>
                <w:szCs w:val="18"/>
              </w:rPr>
              <w:t>主动</w:t>
            </w:r>
          </w:p>
        </w:tc>
        <w:tc>
          <w:tcPr>
            <w:tcW w:w="141" w:type="pct"/>
            <w:shd w:val="clear" w:color="auto" w:fill="auto"/>
            <w:vAlign w:val="center"/>
          </w:tcPr>
          <w:p>
            <w:pPr>
              <w:widowControl/>
              <w:spacing w:line="220" w:lineRule="exact"/>
              <w:jc w:val="center"/>
              <w:rPr>
                <w:rFonts w:ascii="宋体" w:hAnsi="宋体" w:cs="宋体"/>
                <w:b/>
                <w:color w:val="000000"/>
                <w:kern w:val="0"/>
                <w:sz w:val="18"/>
                <w:szCs w:val="18"/>
              </w:rPr>
            </w:pPr>
            <w:r>
              <w:rPr>
                <w:rFonts w:hint="eastAsia" w:ascii="宋体" w:hAnsi="宋体" w:cs="宋体"/>
                <w:b/>
                <w:color w:val="000000"/>
                <w:kern w:val="0"/>
                <w:sz w:val="18"/>
                <w:szCs w:val="18"/>
              </w:rPr>
              <w:t>依申请</w:t>
            </w:r>
          </w:p>
        </w:tc>
        <w:tc>
          <w:tcPr>
            <w:tcW w:w="141" w:type="pct"/>
            <w:shd w:val="clear" w:color="auto" w:fill="auto"/>
            <w:vAlign w:val="center"/>
          </w:tcPr>
          <w:p>
            <w:pPr>
              <w:widowControl/>
              <w:spacing w:line="220" w:lineRule="exact"/>
              <w:jc w:val="center"/>
              <w:rPr>
                <w:rFonts w:ascii="宋体" w:hAnsi="宋体" w:cs="宋体"/>
                <w:b/>
                <w:color w:val="000000"/>
                <w:kern w:val="0"/>
                <w:sz w:val="18"/>
                <w:szCs w:val="18"/>
              </w:rPr>
            </w:pPr>
            <w:r>
              <w:rPr>
                <w:rFonts w:hint="eastAsia" w:ascii="宋体" w:hAnsi="宋体" w:cs="宋体"/>
                <w:b/>
                <w:color w:val="000000"/>
                <w:kern w:val="0"/>
                <w:sz w:val="18"/>
                <w:szCs w:val="18"/>
              </w:rPr>
              <w:t>县级</w:t>
            </w:r>
          </w:p>
        </w:tc>
        <w:tc>
          <w:tcPr>
            <w:tcW w:w="139" w:type="pct"/>
            <w:shd w:val="clear" w:color="auto" w:fill="auto"/>
            <w:vAlign w:val="center"/>
          </w:tcPr>
          <w:p>
            <w:pPr>
              <w:widowControl/>
              <w:spacing w:line="220" w:lineRule="exact"/>
              <w:jc w:val="center"/>
              <w:rPr>
                <w:rFonts w:ascii="宋体" w:hAnsi="宋体" w:cs="宋体"/>
                <w:b/>
                <w:color w:val="000000"/>
                <w:kern w:val="0"/>
                <w:sz w:val="18"/>
                <w:szCs w:val="18"/>
              </w:rPr>
            </w:pPr>
            <w:r>
              <w:rPr>
                <w:rFonts w:hint="eastAsia" w:ascii="宋体" w:hAnsi="宋体" w:cs="宋体"/>
                <w:b/>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0101</w:t>
            </w:r>
          </w:p>
        </w:tc>
        <w:tc>
          <w:tcPr>
            <w:tcW w:w="252" w:type="pct"/>
            <w:vMerge w:val="restart"/>
            <w:shd w:val="clear" w:color="auto" w:fill="auto"/>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01 行政许可类事项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母婴保健技术服务机构执业许可（包括计划生育技术服务机构执业许可）（权限内）</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【法律】《中华人民共和国行政许可法》（中华人民共和国主席令第7号）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【法律】《中华人民共和国母婴保健法》（1994年10月27日中华人民共和国主席令第33号 2017年11月4日修正）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【行政法规】《计划生育技术服务管理条例》（中华人民共和国国务院令第309号）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【行政法规】《中华人民共和国母婴保健法实施办法》（中华人民共和国国务院令第308号）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【国务院文件】《国务院关于第六批取消和调整行政审批项目的决定》（国发〔2012〕52号）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【部门规章及规范性文件】《国家卫生健康委关于修改&lt;职业健康检查管理办法&gt;等4部门规章的决定》（中华人民共和国国家卫生健康委员会令第2号）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过程信息，各地可根据实际情况适当公开受理、审核、审批、送达等相关信息</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结果信息——母婴保健技术服务执业许可证信息</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0102</w:t>
            </w:r>
          </w:p>
        </w:tc>
        <w:tc>
          <w:tcPr>
            <w:tcW w:w="252" w:type="pct"/>
            <w:vMerge w:val="restart"/>
            <w:shd w:val="clear" w:color="auto" w:fill="auto"/>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01 行政许可类事项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母婴保健服务人员资格认定（包括计划生育技术服务人员合格证）（权限内）</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【法律】《中华人民共和国行政许可法》（中华人民共和国主席令第7号）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【法律】《中华人民共和国母婴保健法》（1994年10月27日中华人民共和国主席令第33号 2017年11月4日修正）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【行政法规】《计划生育技术服务管理条例》（中华人民共和国国务院令第309号）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【行政法规】《中华人民共和国母婴保健法实施办法》（中华人民共和国国务院令第308号）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【部门规章及规范性文件】《国家卫生健康委关于修改&lt;职业健康检查管理办法&gt;等4部门规章的决定》（中华人民共和国国家卫生健康委员会令第2号）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【部门规章及规范性文件】《计划生育技术服务管理条例实施细则》（中华人民共和国国家计划生育委员会令第6号）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22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■政府网站</w:t>
            </w:r>
          </w:p>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过程信息，各地可根据实际情况适当公开受理、审核、审批、送达等相关信息</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结果信息，包括姓名、性别、技术专科、技术职称、考核项目、考核结论、执业地点、主要执业机构、证书编码、发证（批准）机关等信息</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0103</w:t>
            </w:r>
          </w:p>
        </w:tc>
        <w:tc>
          <w:tcPr>
            <w:tcW w:w="252" w:type="pct"/>
            <w:vMerge w:val="restart"/>
            <w:shd w:val="clear" w:color="auto" w:fill="auto"/>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01 行政许可类事项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医疗机构设置审批（含港澳台，外商独资除外）（权限内）</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【法律】《中华人民共和国行政许可法》（中华人民共和国主席令第7号）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【法律】《中华人民共和国中医药法》（中华人民共和国主席令第57号）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【行政法规】《医疗机构管理条例》（中华人民共和国国务院令第149号 2016年2月6日修订）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【国务院文件】《国务院关于取消和下放50项行政审批项目等事项的决定》（国发〔2013〕27号）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【部门规章及规范性文件】《医疗机构管理条例实施细则》（中华人民共和国卫生部令第35号）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【部门规章及规范性文件】《医疗美容服务管理办法》（中华人民共和国卫生部令第19号公布 2016年1月19日修订）</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过程信息，各地可根据实际情况适当公开受理、审核、审批、送达等相关信息</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结果信息——设置审批结果信息</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0104</w:t>
            </w:r>
          </w:p>
        </w:tc>
        <w:tc>
          <w:tcPr>
            <w:tcW w:w="252" w:type="pct"/>
            <w:vMerge w:val="restart"/>
            <w:shd w:val="clear" w:color="auto" w:fill="auto"/>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01 行政许可类事项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医疗机构执业登记（人体器官移植除外）（权限内）</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【法律】《中华人民共和国行政许可法》（中华人民共和国主席令第7号）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【行政法规】《医疗机构管理条例》（中华人民共和国国务院令第149号 2016年2月6日修订）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【部门规章及规范性文件】《医疗机构管理条例实施细则》（中华人民共和国卫生部令第35号）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【部门规章及规范性文件】《医疗美容服务管理办法》（中华人民共和国卫生部令第19号公布 2016年1月19日修订）</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过程信息，各地可根据实际情况适当公开受理、审核、审批、送达等相关信息</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结果信息——医疗机构名称、地址、诊疗科目、法定代表人、    主要负责人、登记号、医疗机构执业许可证有效期限、审批机关</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0105</w:t>
            </w:r>
          </w:p>
        </w:tc>
        <w:tc>
          <w:tcPr>
            <w:tcW w:w="252" w:type="pct"/>
            <w:vMerge w:val="restart"/>
            <w:shd w:val="clear" w:color="auto" w:fill="auto"/>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01 行政许可类事项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医师执业注册（权限内）</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【法律】《中华人民共和国行政许可法》（中华人民共和国主席令第7号）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【法律】《中华人民共和国执业医师法》（中华人民共和国主席令第5号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【部门规章及规范性文件】《医师执业注册管理办法》（中华人民共和国国家卫生和计划生育委员会令第13号）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过程信息，各地可根据实际情况适当公开受理、审核、审批、送达等相关信息</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结果信息，包括姓名、性别、类别、执业地点、证书编码、主要执业机构、发证（批准）机关等相关信息</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0106</w:t>
            </w:r>
          </w:p>
        </w:tc>
        <w:tc>
          <w:tcPr>
            <w:tcW w:w="252" w:type="pct"/>
            <w:vMerge w:val="restart"/>
            <w:shd w:val="clear" w:color="auto" w:fill="auto"/>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01 行政许可类事项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护士执业注册（权限内）</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【法律】《中华人民共和国行政许可法》（中华人民共和国主席令第7号）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【行政法规】《护士条例》（中华人民共和国国务院令第517号）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【国务院文件】《国务院关于取消和下放一批行政许可事项的决定》（国发〔2019〕6号）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【部门规章及规范性文件】《国家卫生健康委关于做好下放护士执业注册审批有关工作的通知》（国卫医发〔2019〕37号）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【部门规章及规范性文件】《护士执业注册管理办法》(中华人民共和国卫生部令第59号)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过程信息，各地可根据实际情况适当公开受理、审核、审批、送达等相关信息</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结果信息，包括姓名、类别、执业地点、证书编码、主要执业机构、发证（批准）机关等相关信息</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0107</w:t>
            </w:r>
          </w:p>
        </w:tc>
        <w:tc>
          <w:tcPr>
            <w:tcW w:w="252" w:type="pct"/>
            <w:vMerge w:val="restart"/>
            <w:shd w:val="clear" w:color="auto" w:fill="auto"/>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01 行政许可类事项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饮用水供水单位卫生许可（权限内）</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【法律】《中华人民共和国行政许可法》（中华人民共和国主席令第7号）</w:t>
            </w:r>
            <w:r>
              <w:rPr>
                <w:rFonts w:hint="eastAsia" w:ascii="宋体" w:hAnsi="宋体" w:cs="宋体"/>
                <w:kern w:val="0"/>
                <w:sz w:val="18"/>
                <w:szCs w:val="18"/>
              </w:rPr>
              <w:br w:type="textWrapping"/>
            </w:r>
            <w:r>
              <w:rPr>
                <w:rFonts w:hint="eastAsia" w:ascii="宋体" w:hAnsi="宋体" w:cs="宋体"/>
                <w:kern w:val="0"/>
                <w:sz w:val="18"/>
                <w:szCs w:val="18"/>
              </w:rPr>
              <w:t>【法律】《中华人民共和国传染病防治法》（2013年6月29日修正）</w:t>
            </w:r>
            <w:r>
              <w:rPr>
                <w:rFonts w:hint="eastAsia" w:ascii="宋体" w:hAnsi="宋体" w:cs="宋体"/>
                <w:kern w:val="0"/>
                <w:sz w:val="18"/>
                <w:szCs w:val="18"/>
              </w:rPr>
              <w:br w:type="textWrapping"/>
            </w:r>
            <w:r>
              <w:rPr>
                <w:rFonts w:hint="eastAsia" w:ascii="宋体" w:hAnsi="宋体" w:cs="宋体"/>
                <w:kern w:val="0"/>
                <w:sz w:val="18"/>
                <w:szCs w:val="18"/>
              </w:rPr>
              <w:t>【行政法规】《中华人民共和国传染病防治法实施办法》（中华人民共和国卫生部令第17号）</w:t>
            </w:r>
            <w:r>
              <w:rPr>
                <w:rFonts w:hint="eastAsia" w:ascii="宋体" w:hAnsi="宋体" w:cs="宋体"/>
                <w:kern w:val="0"/>
                <w:sz w:val="18"/>
                <w:szCs w:val="18"/>
              </w:rPr>
              <w:br w:type="textWrapping"/>
            </w:r>
            <w:r>
              <w:rPr>
                <w:rFonts w:hint="eastAsia" w:ascii="宋体" w:hAnsi="宋体" w:cs="宋体"/>
                <w:kern w:val="0"/>
                <w:sz w:val="18"/>
                <w:szCs w:val="18"/>
              </w:rPr>
              <w:t>【行政法规】《国务院对确需保留的行政审批项目设定行政许可的决定》（中华人民共和国国务院令第412号）</w:t>
            </w:r>
            <w:r>
              <w:rPr>
                <w:rFonts w:hint="eastAsia" w:ascii="宋体" w:hAnsi="宋体" w:cs="宋体"/>
                <w:kern w:val="0"/>
                <w:sz w:val="18"/>
                <w:szCs w:val="18"/>
              </w:rPr>
              <w:br w:type="textWrapping"/>
            </w:r>
            <w:r>
              <w:rPr>
                <w:rFonts w:hint="eastAsia" w:ascii="宋体" w:hAnsi="宋体" w:cs="宋体"/>
                <w:kern w:val="0"/>
                <w:sz w:val="18"/>
                <w:szCs w:val="18"/>
              </w:rPr>
              <w:t>【部门规章及规范性文件】《生活饮用水卫生监督管理办法》（中华人民共和国建设部、卫生部令第53号）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过程信息，各地可根据实际情况适当公开受理、审核、审批、送达等相关信息</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结果信息——卫生许可证信息</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0108</w:t>
            </w:r>
          </w:p>
        </w:tc>
        <w:tc>
          <w:tcPr>
            <w:tcW w:w="252" w:type="pct"/>
            <w:vMerge w:val="restart"/>
            <w:shd w:val="clear" w:color="auto" w:fill="auto"/>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01 行政许可类事项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公共场所卫生许可</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【法律】《中华人民共和国行政许可法》（中华人民共和国主席令第7号）</w:t>
            </w:r>
            <w:r>
              <w:rPr>
                <w:rFonts w:hint="eastAsia" w:ascii="宋体" w:hAnsi="宋体" w:cs="宋体"/>
                <w:kern w:val="0"/>
                <w:sz w:val="18"/>
                <w:szCs w:val="18"/>
              </w:rPr>
              <w:br w:type="textWrapping"/>
            </w:r>
            <w:r>
              <w:rPr>
                <w:rFonts w:hint="eastAsia" w:ascii="宋体" w:hAnsi="宋体" w:cs="宋体"/>
                <w:kern w:val="0"/>
                <w:sz w:val="18"/>
                <w:szCs w:val="18"/>
              </w:rPr>
              <w:t>【行政法规】《公共场所卫生管理条例》（国发〔1987〕24号 2016年2月6日修订）</w:t>
            </w:r>
            <w:r>
              <w:rPr>
                <w:rFonts w:hint="eastAsia" w:ascii="宋体" w:hAnsi="宋体" w:cs="宋体"/>
                <w:kern w:val="0"/>
                <w:sz w:val="18"/>
                <w:szCs w:val="18"/>
              </w:rPr>
              <w:br w:type="textWrapping"/>
            </w:r>
            <w:r>
              <w:rPr>
                <w:rFonts w:hint="eastAsia" w:ascii="宋体" w:hAnsi="宋体" w:cs="宋体"/>
                <w:kern w:val="0"/>
                <w:sz w:val="18"/>
                <w:szCs w:val="18"/>
              </w:rPr>
              <w:t>【行政法规】《艾滋病防治条例》（中华人民共和国国务院令第457号）</w:t>
            </w:r>
            <w:r>
              <w:rPr>
                <w:rFonts w:hint="eastAsia" w:ascii="宋体" w:hAnsi="宋体" w:cs="宋体"/>
                <w:kern w:val="0"/>
                <w:sz w:val="18"/>
                <w:szCs w:val="18"/>
              </w:rPr>
              <w:br w:type="textWrapping"/>
            </w:r>
            <w:r>
              <w:rPr>
                <w:rFonts w:hint="eastAsia" w:ascii="宋体" w:hAnsi="宋体" w:cs="宋体"/>
                <w:kern w:val="0"/>
                <w:sz w:val="18"/>
                <w:szCs w:val="18"/>
              </w:rPr>
              <w:t>【国务院文件】《国务院关于在全国推开“证照分离”改革的通知》（国发〔2018〕35号）</w:t>
            </w:r>
            <w:r>
              <w:rPr>
                <w:rFonts w:hint="eastAsia" w:ascii="宋体" w:hAnsi="宋体" w:cs="宋体"/>
                <w:kern w:val="0"/>
                <w:sz w:val="18"/>
                <w:szCs w:val="18"/>
              </w:rPr>
              <w:br w:type="textWrapping"/>
            </w:r>
            <w:r>
              <w:rPr>
                <w:rFonts w:hint="eastAsia" w:ascii="宋体" w:hAnsi="宋体" w:cs="宋体"/>
                <w:kern w:val="0"/>
                <w:sz w:val="18"/>
                <w:szCs w:val="18"/>
              </w:rPr>
              <w:t>【国务院文件】《国务院关于整合调整餐饮服务场所的公共场所卫生许可证和食品经营许可的决定》（国发〔2016〕12号）</w:t>
            </w:r>
            <w:r>
              <w:rPr>
                <w:rFonts w:hint="eastAsia" w:ascii="宋体" w:hAnsi="宋体" w:cs="宋体"/>
                <w:kern w:val="0"/>
                <w:sz w:val="18"/>
                <w:szCs w:val="18"/>
              </w:rPr>
              <w:br w:type="textWrapping"/>
            </w:r>
            <w:r>
              <w:rPr>
                <w:rFonts w:hint="eastAsia" w:ascii="宋体" w:hAnsi="宋体" w:cs="宋体"/>
                <w:kern w:val="0"/>
                <w:sz w:val="18"/>
                <w:szCs w:val="18"/>
              </w:rPr>
              <w:t>【国务院文件】《国务院关于第六批取消和调整行政审批项目的决定》（国发〔2012〕52号）</w:t>
            </w:r>
            <w:r>
              <w:rPr>
                <w:rFonts w:hint="eastAsia" w:ascii="宋体" w:hAnsi="宋体" w:cs="宋体"/>
                <w:kern w:val="0"/>
                <w:sz w:val="18"/>
                <w:szCs w:val="18"/>
              </w:rPr>
              <w:br w:type="textWrapping"/>
            </w:r>
            <w:r>
              <w:rPr>
                <w:rFonts w:hint="eastAsia" w:ascii="宋体" w:hAnsi="宋体" w:cs="宋体"/>
                <w:kern w:val="0"/>
                <w:sz w:val="18"/>
                <w:szCs w:val="18"/>
              </w:rPr>
              <w:t>【部门规章及规范性文件】《公共场所卫生管理条例实施细则》（中华人民共和国卫生部令第80号 2017年12月26修正）</w:t>
            </w:r>
            <w:r>
              <w:rPr>
                <w:rFonts w:hint="eastAsia" w:ascii="宋体" w:hAnsi="宋体" w:cs="宋体"/>
                <w:kern w:val="0"/>
                <w:sz w:val="18"/>
                <w:szCs w:val="18"/>
              </w:rPr>
              <w:br w:type="textWrapping"/>
            </w:r>
            <w:r>
              <w:rPr>
                <w:rFonts w:hint="eastAsia" w:ascii="宋体" w:hAnsi="宋体" w:cs="宋体"/>
                <w:kern w:val="0"/>
                <w:sz w:val="18"/>
                <w:szCs w:val="18"/>
              </w:rPr>
              <w:t>【部门规章及规范性文件】《关于全面推开公共场所卫生许可告知承诺制改革有关事项的通知》（国卫办监督发〔2018〕27号）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过程信息，各地可根据实际情况适当公开受理、审核、审批、送达等相关信息</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结果信息——卫生许可证信息</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0109</w:t>
            </w:r>
          </w:p>
        </w:tc>
        <w:tc>
          <w:tcPr>
            <w:tcW w:w="252" w:type="pct"/>
            <w:vMerge w:val="restart"/>
            <w:shd w:val="clear" w:color="auto" w:fill="auto"/>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01 行政许可类事项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放射源诊疗技术和医用辐射机构许可（权限内）</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【法律】《中华人民共和国行政许可法》（中华人民共和国主席令第7号）</w:t>
            </w:r>
            <w:r>
              <w:rPr>
                <w:rFonts w:hint="eastAsia" w:ascii="宋体" w:hAnsi="宋体" w:cs="宋体"/>
                <w:color w:val="000000"/>
                <w:kern w:val="0"/>
                <w:sz w:val="18"/>
                <w:szCs w:val="18"/>
              </w:rPr>
              <w:br w:type="page"/>
            </w:r>
            <w:r>
              <w:rPr>
                <w:rFonts w:hint="eastAsia" w:ascii="宋体" w:hAnsi="宋体" w:cs="宋体"/>
                <w:color w:val="000000"/>
                <w:kern w:val="0"/>
                <w:sz w:val="18"/>
                <w:szCs w:val="18"/>
              </w:rPr>
              <w:t>【法律】《中华人民共和国职业病防治法》（中华人民共和国主席令第24号 2018年12月29日修改)</w:t>
            </w:r>
            <w:r>
              <w:rPr>
                <w:rFonts w:hint="eastAsia" w:ascii="宋体" w:hAnsi="宋体" w:cs="宋体"/>
                <w:color w:val="000000"/>
                <w:kern w:val="0"/>
                <w:sz w:val="18"/>
                <w:szCs w:val="18"/>
              </w:rPr>
              <w:br w:type="page"/>
            </w:r>
            <w:r>
              <w:rPr>
                <w:rFonts w:hint="eastAsia" w:ascii="宋体" w:hAnsi="宋体" w:cs="宋体"/>
                <w:color w:val="000000"/>
                <w:kern w:val="0"/>
                <w:sz w:val="18"/>
                <w:szCs w:val="18"/>
              </w:rPr>
              <w:t>【行政法规】《医疗机构管理条例》（中华人民共和国国务院令第149号 2016年2月6日修订）</w:t>
            </w:r>
            <w:r>
              <w:rPr>
                <w:rFonts w:hint="eastAsia" w:ascii="宋体" w:hAnsi="宋体" w:cs="宋体"/>
                <w:color w:val="000000"/>
                <w:kern w:val="0"/>
                <w:sz w:val="18"/>
                <w:szCs w:val="18"/>
              </w:rPr>
              <w:br w:type="page"/>
            </w:r>
            <w:r>
              <w:rPr>
                <w:rFonts w:hint="eastAsia" w:ascii="宋体" w:hAnsi="宋体" w:cs="宋体"/>
                <w:color w:val="000000"/>
                <w:kern w:val="0"/>
                <w:sz w:val="18"/>
                <w:szCs w:val="18"/>
              </w:rPr>
              <w:t>【行政法规】《放射性同位素与射线装置安全和防护条例》（中华人民共和国国务院令第449号 2014年7月29日修订）</w:t>
            </w:r>
            <w:r>
              <w:rPr>
                <w:rFonts w:hint="eastAsia" w:ascii="宋体" w:hAnsi="宋体" w:cs="宋体"/>
                <w:color w:val="000000"/>
                <w:kern w:val="0"/>
                <w:sz w:val="18"/>
                <w:szCs w:val="18"/>
              </w:rPr>
              <w:br w:type="page"/>
            </w:r>
            <w:r>
              <w:rPr>
                <w:rFonts w:hint="eastAsia" w:ascii="宋体" w:hAnsi="宋体" w:cs="宋体"/>
                <w:color w:val="000000"/>
                <w:kern w:val="0"/>
                <w:sz w:val="18"/>
                <w:szCs w:val="18"/>
              </w:rPr>
              <w:t>【部门规章及规范性文件】《放射诊疗管理规定》（中华人民共和国卫生部令第46号 2016年1月19日修正）</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page"/>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page"/>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page"/>
            </w:r>
            <w:r>
              <w:rPr>
                <w:rFonts w:hint="eastAsia" w:ascii="宋体" w:hAnsi="宋体" w:cs="宋体"/>
                <w:color w:val="000000"/>
                <w:kern w:val="0"/>
                <w:sz w:val="18"/>
                <w:szCs w:val="18"/>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过程信息，各地可根据实际情况适当公开受理、审核、审批、送达等相关信息</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结果信息——放射诊疗许可证信息</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0110</w:t>
            </w:r>
          </w:p>
        </w:tc>
        <w:tc>
          <w:tcPr>
            <w:tcW w:w="252" w:type="pct"/>
            <w:vMerge w:val="restart"/>
            <w:shd w:val="clear" w:color="auto" w:fill="auto"/>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01 行政许可类事项</w:t>
            </w:r>
          </w:p>
        </w:tc>
        <w:tc>
          <w:tcPr>
            <w:tcW w:w="402"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医疗机构放射性职业病危害建设项目预评价报告审核（权限内）</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【法律】《中华人民共和国行政许可法》（中华人民共和国主席令第7号）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【法律】《中华人民共和国职业病防治法》（中华人民共和国主席令第24号 2018年12月29日修改)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【行政法规】《医疗机构管理条例》（中华人民共和国国务院令第149号 2016年2月6日修订）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【行政法规】《放射性同位素与射线装置安全和防护条例》（中华人民共和国国务院令第449号 2014年7月29日修订）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【部门规章及规范性文件】《放射诊疗管理规定》（中华人民共和国卫生部令第46号 2016年1月19日修正）</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过程信息，各地可根据实际情况适当公开受理、审核、审批、送达等相关信息</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结果信息——放射诊疗许可证信息</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0111</w:t>
            </w:r>
          </w:p>
        </w:tc>
        <w:tc>
          <w:tcPr>
            <w:tcW w:w="252" w:type="pct"/>
            <w:vMerge w:val="restart"/>
            <w:shd w:val="clear" w:color="auto" w:fill="auto"/>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01 行政许可类事项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医疗机构放射性职业病危害建设项目竣工验收（权限内）</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【法律】《中华人民共和国行政许可法》（中华人民共和国主席令第7号）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【法律】《中华人民共和国职业病防治法》（中华人民共和国主席令第24号 2018年12月29日修改)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【行政法规】《医疗机构管理条例》（中华人民共和国国务院令第149号 2016年2月6日修订）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【行政法规】《放射性同位素与射线装置安全和防护条例》（中华人民共和国国务院令第449号 2014年7月29日修订）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【部门规章及规范性文件】《放射诊疗管理规定》（中华人民共和国卫生部令第46号 2016年1月19日修正）</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过程信息，各地可根据实际情况适当公开受理、审核、审批、送达等相关信息</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结果信息——放射诊疗许可证信息</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0112</w:t>
            </w:r>
          </w:p>
        </w:tc>
        <w:tc>
          <w:tcPr>
            <w:tcW w:w="252" w:type="pct"/>
            <w:vMerge w:val="restart"/>
            <w:shd w:val="clear" w:color="auto" w:fill="auto"/>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01 行政许可类事项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乡村医生执业注册（包括乡村医生执业再注册）</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【法律】《中华人民共和国行政许可法》（中华人民共和国主席令第7号）</w:t>
            </w:r>
            <w:r>
              <w:rPr>
                <w:rFonts w:hint="eastAsia" w:ascii="宋体" w:hAnsi="宋体" w:cs="宋体"/>
                <w:color w:val="000000"/>
                <w:kern w:val="0"/>
                <w:sz w:val="18"/>
                <w:szCs w:val="18"/>
              </w:rPr>
              <w:br w:type="page"/>
            </w:r>
            <w:r>
              <w:rPr>
                <w:rFonts w:hint="eastAsia" w:ascii="宋体" w:hAnsi="宋体" w:cs="宋体"/>
                <w:color w:val="000000"/>
                <w:kern w:val="0"/>
                <w:sz w:val="18"/>
                <w:szCs w:val="18"/>
              </w:rPr>
              <w:t xml:space="preserve">【法律】《中华人民共和国执业医师法》（中华人民共和国主席令第5号 2009年8月27日修正）                       </w:t>
            </w:r>
            <w:r>
              <w:rPr>
                <w:rFonts w:hint="eastAsia" w:ascii="宋体" w:hAnsi="宋体" w:cs="宋体"/>
                <w:color w:val="000000"/>
                <w:kern w:val="0"/>
                <w:sz w:val="18"/>
                <w:szCs w:val="18"/>
              </w:rPr>
              <w:br w:type="page"/>
            </w:r>
            <w:r>
              <w:rPr>
                <w:rFonts w:hint="eastAsia" w:ascii="宋体" w:hAnsi="宋体" w:cs="宋体"/>
                <w:color w:val="000000"/>
                <w:kern w:val="0"/>
                <w:sz w:val="18"/>
                <w:szCs w:val="18"/>
              </w:rPr>
              <w:t>【行政法规】《乡村医生从业管理条例》（中华人民共和国国务院令第386号）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page"/>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page"/>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page"/>
            </w:r>
            <w:r>
              <w:rPr>
                <w:rFonts w:hint="eastAsia" w:ascii="宋体" w:hAnsi="宋体" w:cs="宋体"/>
                <w:color w:val="000000"/>
                <w:kern w:val="0"/>
                <w:sz w:val="18"/>
                <w:szCs w:val="18"/>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过程信息，各地可根据实际情况适当公开受理、审核、审批、送达等相关信息</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结果信息，包括姓名、性别、类别、执业地点、证书编码、主要执业机构、发证（批准）机关等相关信息</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0201</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对不符合规定条件的医疗机构擅自从事精神障碍诊断、治疗的处罚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【法律】《中华人民共和国精神卫生法》（中华人民共和国主席令第62号 2018年4月27日修正）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5" w:hRule="atLeast"/>
          <w:jc w:val="center"/>
        </w:trPr>
        <w:tc>
          <w:tcPr>
            <w:tcW w:w="239" w:type="pct"/>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0201</w:t>
            </w:r>
          </w:p>
        </w:tc>
        <w:tc>
          <w:tcPr>
            <w:tcW w:w="252" w:type="pct"/>
            <w:shd w:val="clear" w:color="auto" w:fill="auto"/>
            <w:vAlign w:val="center"/>
          </w:tcPr>
          <w:p>
            <w:pPr>
              <w:widowControl/>
              <w:spacing w:line="30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对不符合规定条件的医疗机构擅自从事精神障碍诊断、治疗的处罚</w:t>
            </w:r>
          </w:p>
        </w:tc>
        <w:tc>
          <w:tcPr>
            <w:tcW w:w="1105" w:type="pct"/>
            <w:shd w:val="clear" w:color="auto" w:fill="auto"/>
            <w:vAlign w:val="center"/>
          </w:tcPr>
          <w:p>
            <w:pPr>
              <w:widowControl/>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shd w:val="clear" w:color="auto" w:fill="auto"/>
            <w:vAlign w:val="center"/>
          </w:tcPr>
          <w:p>
            <w:pPr>
              <w:widowControl/>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【法律】《中华人民共和国精神卫生法》（中华人民共和国主席令第62号 2018年4月27日修正）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■政府网站        □政府公报          □两微一端        □发布会/听证会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□广播电视        □纸质媒体           □公开查阅点      □政务服务中心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□便民服务站      □入户/现场         □社区/企事业单位/村公示栏（电子屏）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□精准推送        □其他_________ </w:t>
            </w:r>
          </w:p>
        </w:tc>
        <w:tc>
          <w:tcPr>
            <w:tcW w:w="141" w:type="pct"/>
            <w:shd w:val="clear" w:color="auto" w:fill="auto"/>
            <w:noWrap/>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0202</w:t>
            </w:r>
          </w:p>
        </w:tc>
        <w:tc>
          <w:tcPr>
            <w:tcW w:w="252" w:type="pct"/>
            <w:vMerge w:val="restart"/>
            <w:shd w:val="clear" w:color="auto" w:fill="auto"/>
            <w:noWrap/>
            <w:vAlign w:val="center"/>
          </w:tcPr>
          <w:p>
            <w:pPr>
              <w:widowControl/>
              <w:spacing w:line="20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1105" w:type="pc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【法律】《中华人民共和国精神卫生法》（中华人民共和国主席令第62号 2018年4月27日修正）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0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105" w:type="pc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0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105" w:type="pc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0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105" w:type="pc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0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105" w:type="pc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page"/>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452" w:type="pc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page"/>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page"/>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page"/>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0203</w:t>
            </w:r>
          </w:p>
        </w:tc>
        <w:tc>
          <w:tcPr>
            <w:tcW w:w="252" w:type="pct"/>
            <w:vMerge w:val="restart"/>
            <w:shd w:val="clear" w:color="auto" w:fill="auto"/>
            <w:noWrap/>
            <w:vAlign w:val="center"/>
          </w:tcPr>
          <w:p>
            <w:pPr>
              <w:widowControl/>
              <w:spacing w:line="20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对无证从事婚前医学检查、遗传病诊断、产前诊断或者医学技术鉴定的处罚</w:t>
            </w:r>
          </w:p>
        </w:tc>
        <w:tc>
          <w:tcPr>
            <w:tcW w:w="1105" w:type="pc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【法律】《中华人民共和国行政处罚法》（中华人民共和国主席令第63号 2009年8月27日修正）</w:t>
            </w:r>
            <w:r>
              <w:rPr>
                <w:rFonts w:hint="eastAsia" w:ascii="宋体" w:hAnsi="宋体" w:cs="宋体"/>
                <w:kern w:val="0"/>
                <w:sz w:val="18"/>
                <w:szCs w:val="18"/>
              </w:rPr>
              <w:br w:type="textWrapping"/>
            </w:r>
            <w:r>
              <w:rPr>
                <w:rFonts w:hint="eastAsia" w:ascii="宋体" w:hAnsi="宋体" w:cs="宋体"/>
                <w:kern w:val="0"/>
                <w:sz w:val="18"/>
                <w:szCs w:val="18"/>
              </w:rPr>
              <w:t>【法律】《中华人民共和国母婴保健法》（1994年10月27日中华人民共和国主席令第33号 2017年11月4日修正）</w:t>
            </w:r>
            <w:r>
              <w:rPr>
                <w:rFonts w:hint="eastAsia" w:ascii="宋体" w:hAnsi="宋体" w:cs="宋体"/>
                <w:kern w:val="0"/>
                <w:sz w:val="18"/>
                <w:szCs w:val="18"/>
              </w:rPr>
              <w:br w:type="textWrapping"/>
            </w:r>
            <w:r>
              <w:rPr>
                <w:rFonts w:hint="eastAsia" w:ascii="宋体" w:hAnsi="宋体" w:cs="宋体"/>
                <w:kern w:val="0"/>
                <w:sz w:val="18"/>
                <w:szCs w:val="18"/>
              </w:rPr>
              <w:t>【行政法规】《中华人民共和国母婴保健法实施办法》（中华人民共和国国务院令第308号）</w:t>
            </w:r>
            <w:r>
              <w:rPr>
                <w:rFonts w:hint="eastAsia" w:ascii="宋体" w:hAnsi="宋体" w:cs="宋体"/>
                <w:kern w:val="0"/>
                <w:sz w:val="18"/>
                <w:szCs w:val="18"/>
              </w:rPr>
              <w:br w:type="textWrapping"/>
            </w:r>
            <w:r>
              <w:rPr>
                <w:rFonts w:hint="eastAsia" w:ascii="宋体" w:hAnsi="宋体" w:cs="宋体"/>
                <w:kern w:val="0"/>
                <w:sz w:val="18"/>
                <w:szCs w:val="18"/>
              </w:rPr>
              <w:t>【部门规章及规范性文件】《卫生行政处罚程序》（1997年6月19日中华人民共和国卫生部令第53号）</w:t>
            </w:r>
            <w:r>
              <w:rPr>
                <w:rFonts w:hint="eastAsia" w:ascii="宋体" w:hAnsi="宋体" w:cs="宋体"/>
                <w:kern w:val="0"/>
                <w:sz w:val="18"/>
                <w:szCs w:val="18"/>
              </w:rPr>
              <w:br w:type="textWrapping"/>
            </w:r>
            <w:r>
              <w:rPr>
                <w:rFonts w:hint="eastAsia" w:ascii="宋体" w:hAnsi="宋体" w:cs="宋体"/>
                <w:kern w:val="0"/>
                <w:sz w:val="18"/>
                <w:szCs w:val="18"/>
              </w:rPr>
              <w:t>【部门规章及规范性文件】《产前诊断技术管理办法》（2002年12月13日中华人民共和国卫生部令第33号）</w:t>
            </w:r>
            <w:r>
              <w:rPr>
                <w:rFonts w:hint="eastAsia" w:ascii="宋体" w:hAnsi="宋体" w:cs="宋体"/>
                <w:kern w:val="0"/>
                <w:sz w:val="18"/>
                <w:szCs w:val="18"/>
              </w:rPr>
              <w:br w:type="textWrapping"/>
            </w:r>
            <w:r>
              <w:rPr>
                <w:rFonts w:hint="eastAsia" w:ascii="宋体" w:hAnsi="宋体" w:cs="宋体"/>
                <w:kern w:val="0"/>
                <w:sz w:val="18"/>
                <w:szCs w:val="18"/>
              </w:rPr>
              <w:t>【部门规章及规范性文件】《国家卫生计生委办公厅关于开展孕妇外周血胎儿游离DNA产前筛查与诊断工作的通知》（国办卫妇幼发﹝2016﹞45号）</w:t>
            </w:r>
            <w:r>
              <w:rPr>
                <w:rFonts w:hint="eastAsia" w:ascii="宋体" w:hAnsi="宋体" w:cs="宋体"/>
                <w:kern w:val="0"/>
                <w:sz w:val="18"/>
                <w:szCs w:val="18"/>
              </w:rPr>
              <w:br w:type="textWrapping"/>
            </w:r>
            <w:r>
              <w:rPr>
                <w:rFonts w:hint="eastAsia" w:ascii="宋体" w:hAnsi="宋体" w:cs="宋体"/>
                <w:kern w:val="0"/>
                <w:sz w:val="18"/>
                <w:szCs w:val="18"/>
              </w:rPr>
              <w:t>【地方性法规】 《河南省母婴保健条例》</w:t>
            </w:r>
          </w:p>
        </w:tc>
        <w:tc>
          <w:tcPr>
            <w:tcW w:w="452"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0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105" w:type="pc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0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0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105" w:type="pc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00" w:lineRule="exact"/>
              <w:jc w:val="left"/>
              <w:rPr>
                <w:rFonts w:ascii="宋体" w:hAnsi="宋体" w:cs="宋体"/>
                <w:kern w:val="0"/>
                <w:sz w:val="18"/>
                <w:szCs w:val="18"/>
              </w:rPr>
            </w:pPr>
          </w:p>
        </w:tc>
        <w:tc>
          <w:tcPr>
            <w:tcW w:w="452"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0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105" w:type="pc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0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0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105" w:type="pc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00" w:lineRule="exact"/>
              <w:jc w:val="left"/>
              <w:rPr>
                <w:rFonts w:ascii="宋体" w:hAnsi="宋体" w:cs="宋体"/>
                <w:kern w:val="0"/>
                <w:sz w:val="18"/>
                <w:szCs w:val="18"/>
              </w:rPr>
            </w:pPr>
          </w:p>
        </w:tc>
        <w:tc>
          <w:tcPr>
            <w:tcW w:w="452" w:type="pc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0204</w:t>
            </w:r>
          </w:p>
        </w:tc>
        <w:tc>
          <w:tcPr>
            <w:tcW w:w="252" w:type="pct"/>
            <w:vMerge w:val="restart"/>
            <w:shd w:val="clear" w:color="auto" w:fill="auto"/>
            <w:noWrap/>
            <w:vAlign w:val="center"/>
          </w:tcPr>
          <w:p>
            <w:pPr>
              <w:widowControl/>
              <w:spacing w:line="20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对无证施行终止妊娠手术的处罚</w:t>
            </w:r>
          </w:p>
        </w:tc>
        <w:tc>
          <w:tcPr>
            <w:tcW w:w="1105" w:type="pc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【法律】《中华人民共和国行政处罚法》（中华人民共和国主席令第63号 2009年8月27日修正）</w:t>
            </w:r>
            <w:r>
              <w:rPr>
                <w:rFonts w:hint="eastAsia" w:ascii="宋体" w:hAnsi="宋体" w:cs="宋体"/>
                <w:kern w:val="0"/>
                <w:sz w:val="18"/>
                <w:szCs w:val="18"/>
              </w:rPr>
              <w:br w:type="textWrapping"/>
            </w:r>
            <w:r>
              <w:rPr>
                <w:rFonts w:hint="eastAsia" w:ascii="宋体" w:hAnsi="宋体" w:cs="宋体"/>
                <w:kern w:val="0"/>
                <w:sz w:val="18"/>
                <w:szCs w:val="18"/>
              </w:rPr>
              <w:t>【法律】《中华人民共和国母婴保健法》（1994年10月27日中华人民共和国主席令第33号 2017年11月4日修正）</w:t>
            </w:r>
            <w:r>
              <w:rPr>
                <w:rFonts w:hint="eastAsia" w:ascii="宋体" w:hAnsi="宋体" w:cs="宋体"/>
                <w:kern w:val="0"/>
                <w:sz w:val="18"/>
                <w:szCs w:val="18"/>
              </w:rPr>
              <w:br w:type="textWrapping"/>
            </w:r>
            <w:r>
              <w:rPr>
                <w:rFonts w:hint="eastAsia" w:ascii="宋体" w:hAnsi="宋体" w:cs="宋体"/>
                <w:kern w:val="0"/>
                <w:sz w:val="18"/>
                <w:szCs w:val="18"/>
              </w:rPr>
              <w:t>【法律】《中华人民共和国人口与计划生育法》（中华人民共和国主席令第41号 2015年12月27日修正）</w:t>
            </w:r>
            <w:r>
              <w:rPr>
                <w:rFonts w:hint="eastAsia" w:ascii="宋体" w:hAnsi="宋体" w:cs="宋体"/>
                <w:kern w:val="0"/>
                <w:sz w:val="18"/>
                <w:szCs w:val="18"/>
              </w:rPr>
              <w:br w:type="textWrapping"/>
            </w:r>
            <w:r>
              <w:rPr>
                <w:rFonts w:hint="eastAsia" w:ascii="宋体" w:hAnsi="宋体" w:cs="宋体"/>
                <w:kern w:val="0"/>
                <w:sz w:val="18"/>
                <w:szCs w:val="18"/>
              </w:rPr>
              <w:t>【行政法规】《中华人民共和国母婴保健法实施办法》（中华人民共和国国务院令第308号）</w:t>
            </w:r>
            <w:r>
              <w:rPr>
                <w:rFonts w:hint="eastAsia" w:ascii="宋体" w:hAnsi="宋体" w:cs="宋体"/>
                <w:kern w:val="0"/>
                <w:sz w:val="18"/>
                <w:szCs w:val="18"/>
              </w:rPr>
              <w:br w:type="textWrapping"/>
            </w:r>
            <w:r>
              <w:rPr>
                <w:rFonts w:hint="eastAsia" w:ascii="宋体" w:hAnsi="宋体" w:cs="宋体"/>
                <w:kern w:val="0"/>
                <w:sz w:val="18"/>
                <w:szCs w:val="18"/>
              </w:rPr>
              <w:t>【行政法规】《计划生育技术服务管理条例》（中华人民共和国国务院令第309号）</w:t>
            </w:r>
            <w:r>
              <w:rPr>
                <w:rFonts w:hint="eastAsia" w:ascii="宋体" w:hAnsi="宋体" w:cs="宋体"/>
                <w:kern w:val="0"/>
                <w:sz w:val="18"/>
                <w:szCs w:val="18"/>
              </w:rPr>
              <w:br w:type="textWrapping"/>
            </w:r>
            <w:r>
              <w:rPr>
                <w:rFonts w:hint="eastAsia" w:ascii="宋体" w:hAnsi="宋体" w:cs="宋体"/>
                <w:kern w:val="0"/>
                <w:sz w:val="18"/>
                <w:szCs w:val="18"/>
              </w:rPr>
              <w:t>【部门规章及规范性文件】《卫生行政处罚程序》（1997年6月19日中华人民共和国卫生部令第53号）</w:t>
            </w:r>
            <w:r>
              <w:rPr>
                <w:rFonts w:hint="eastAsia" w:ascii="宋体" w:hAnsi="宋体" w:cs="宋体"/>
                <w:kern w:val="0"/>
                <w:sz w:val="18"/>
                <w:szCs w:val="18"/>
              </w:rPr>
              <w:br w:type="textWrapping"/>
            </w:r>
            <w:r>
              <w:rPr>
                <w:rFonts w:hint="eastAsia" w:ascii="宋体" w:hAnsi="宋体" w:cs="宋体"/>
                <w:kern w:val="0"/>
                <w:sz w:val="18"/>
                <w:szCs w:val="18"/>
              </w:rPr>
              <w:t>【部门规章及规范性文件】《禁止非医学需要的胎儿性别鉴定和选择性别人工终止妊娠的规定》（2016年3月28日中华人民共和国国家卫生和计划生育委员会令第9号）</w:t>
            </w:r>
            <w:r>
              <w:rPr>
                <w:rFonts w:hint="eastAsia" w:ascii="宋体" w:hAnsi="宋体" w:cs="宋体"/>
                <w:kern w:val="0"/>
                <w:sz w:val="18"/>
                <w:szCs w:val="18"/>
              </w:rPr>
              <w:br w:type="textWrapping"/>
            </w:r>
            <w:r>
              <w:rPr>
                <w:rFonts w:hint="eastAsia" w:ascii="宋体" w:hAnsi="宋体" w:cs="宋体"/>
                <w:kern w:val="0"/>
                <w:sz w:val="18"/>
                <w:szCs w:val="18"/>
              </w:rPr>
              <w:t>【地方性法规】 《河南省母婴保健条例》</w:t>
            </w:r>
          </w:p>
        </w:tc>
        <w:tc>
          <w:tcPr>
            <w:tcW w:w="452"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0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105" w:type="pc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0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0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105" w:type="pc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00" w:lineRule="exact"/>
              <w:jc w:val="left"/>
              <w:rPr>
                <w:rFonts w:ascii="宋体" w:hAnsi="宋体" w:cs="宋体"/>
                <w:kern w:val="0"/>
                <w:sz w:val="18"/>
                <w:szCs w:val="18"/>
              </w:rPr>
            </w:pPr>
          </w:p>
        </w:tc>
        <w:tc>
          <w:tcPr>
            <w:tcW w:w="452"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0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105" w:type="pc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0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0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1105" w:type="pc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00" w:lineRule="exact"/>
              <w:jc w:val="left"/>
              <w:rPr>
                <w:rFonts w:ascii="宋体" w:hAnsi="宋体" w:cs="宋体"/>
                <w:kern w:val="0"/>
                <w:sz w:val="18"/>
                <w:szCs w:val="18"/>
              </w:rPr>
            </w:pPr>
          </w:p>
        </w:tc>
        <w:tc>
          <w:tcPr>
            <w:tcW w:w="452" w:type="pc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0205</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对无证出具有关医学证明的处罚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【法律】《中华人民共和国母婴保健法》（1994年10月27日中华人民共和国主席令第33号 2017年11月4日修正）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【行政法规】《医疗机构管理条例》（中华人民共和国国务院令第149号 2016年2月6日修订）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【行政法规】《中华人民共和国母婴保健法实施办法》（中华人民共和国国务院令第308号）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【部门规章及规范性文件】《医疗机构管理条例实施细则》（中华人民共和国卫生部令第35号）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【地方性法规】 《河南省人口与计划生育条例》【地方性法规】 《河南省母婴保健条例》</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0206</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对无证施行终止妊娠手术或者采取其他方法终止妊娠，致人死亡、残疾、丧失或基本丧失劳动能力的处罚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【法律】《中华人民共和国人口与计划生育法》（中华人民共和国主席令第41号 2015年12月27日修正）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【法律】《中华人民共和国母婴保健法》（1994年10月27日中华人民共和国主席令第33号 2017年11月4日修正）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【行政法规】《医疗机构管理条例》（中华人民共和国国务院令第149号 2016年2月6日修订）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【行政法规】《中华人民共和国母婴保健法实施办法》（中华人民共和国国务院令第308号）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【部门规章及规范性文件】《医疗机构管理条例实施细则》（中华人民共和国卫生部令第35号）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【地方性法规】 《河南省母婴保健条例》</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0207</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对违法出具有关虚假医学证明或者进行胎儿性别鉴定的处罚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5"/>
                <w:szCs w:val="15"/>
              </w:rPr>
              <w:t>法律】《中华人民共和国行政处罚法》（中华人民共和国主席令第63号 2009年8月27日修正）</w:t>
            </w:r>
            <w:r>
              <w:rPr>
                <w:rFonts w:hint="eastAsia" w:ascii="宋体" w:hAnsi="宋体" w:cs="宋体"/>
                <w:kern w:val="0"/>
                <w:sz w:val="15"/>
                <w:szCs w:val="15"/>
              </w:rPr>
              <w:br w:type="textWrapping"/>
            </w:r>
            <w:r>
              <w:rPr>
                <w:rFonts w:hint="eastAsia" w:ascii="宋体" w:hAnsi="宋体" w:cs="宋体"/>
                <w:kern w:val="0"/>
                <w:sz w:val="15"/>
                <w:szCs w:val="15"/>
              </w:rPr>
              <w:t>【法律】《中华人民共和国人口与计划生育法》（中华人民共和国主席令第41号 2015年12月27日修正）</w:t>
            </w:r>
            <w:r>
              <w:rPr>
                <w:rFonts w:hint="eastAsia" w:ascii="宋体" w:hAnsi="宋体" w:cs="宋体"/>
                <w:kern w:val="0"/>
                <w:sz w:val="15"/>
                <w:szCs w:val="15"/>
              </w:rPr>
              <w:br w:type="textWrapping"/>
            </w:r>
            <w:r>
              <w:rPr>
                <w:rFonts w:hint="eastAsia" w:ascii="宋体" w:hAnsi="宋体" w:cs="宋体"/>
                <w:kern w:val="0"/>
                <w:sz w:val="15"/>
                <w:szCs w:val="15"/>
              </w:rPr>
              <w:t>【法律】《中华人民共和国母婴保健法》（1994年10月27日中华人民共和国主席令第33号 2017年11月4日修正）</w:t>
            </w:r>
            <w:r>
              <w:rPr>
                <w:rFonts w:hint="eastAsia" w:ascii="宋体" w:hAnsi="宋体" w:cs="宋体"/>
                <w:kern w:val="0"/>
                <w:sz w:val="15"/>
                <w:szCs w:val="15"/>
              </w:rPr>
              <w:br w:type="textWrapping"/>
            </w:r>
            <w:r>
              <w:rPr>
                <w:rFonts w:hint="eastAsia" w:ascii="宋体" w:hAnsi="宋体" w:cs="宋体"/>
                <w:kern w:val="0"/>
                <w:sz w:val="15"/>
                <w:szCs w:val="15"/>
              </w:rPr>
              <w:t>【行政法规】《中华人民共和国母婴保健法实施办法》（中华人民共和国国务院令第308号）</w:t>
            </w:r>
            <w:r>
              <w:rPr>
                <w:rFonts w:hint="eastAsia" w:ascii="宋体" w:hAnsi="宋体" w:cs="宋体"/>
                <w:kern w:val="0"/>
                <w:sz w:val="15"/>
                <w:szCs w:val="15"/>
              </w:rPr>
              <w:br w:type="textWrapping"/>
            </w:r>
            <w:r>
              <w:rPr>
                <w:rFonts w:hint="eastAsia" w:ascii="宋体" w:hAnsi="宋体" w:cs="宋体"/>
                <w:kern w:val="0"/>
                <w:sz w:val="15"/>
                <w:szCs w:val="15"/>
              </w:rPr>
              <w:t>【行政法规】《计划生育技术服务管理条例》（中华人民共和国国务院令第309号）</w:t>
            </w:r>
            <w:r>
              <w:rPr>
                <w:rFonts w:hint="eastAsia" w:ascii="宋体" w:hAnsi="宋体" w:cs="宋体"/>
                <w:kern w:val="0"/>
                <w:sz w:val="15"/>
                <w:szCs w:val="15"/>
              </w:rPr>
              <w:br w:type="textWrapping"/>
            </w:r>
            <w:r>
              <w:rPr>
                <w:rFonts w:hint="eastAsia" w:ascii="宋体" w:hAnsi="宋体" w:cs="宋体"/>
                <w:kern w:val="0"/>
                <w:sz w:val="15"/>
                <w:szCs w:val="15"/>
              </w:rPr>
              <w:t>【部门规章及规范性文件】《禁止非医学需要的胎儿性别鉴定和选择性别人工终止妊娠的规定》（2016年3月28日中华人民共和国国家卫生计生委9号令）</w:t>
            </w:r>
            <w:r>
              <w:rPr>
                <w:rFonts w:hint="eastAsia" w:ascii="宋体" w:hAnsi="宋体" w:cs="宋体"/>
                <w:kern w:val="0"/>
                <w:sz w:val="15"/>
                <w:szCs w:val="15"/>
              </w:rPr>
              <w:br w:type="textWrapping"/>
            </w:r>
            <w:r>
              <w:rPr>
                <w:rFonts w:hint="eastAsia" w:ascii="宋体" w:hAnsi="宋体" w:cs="宋体"/>
                <w:kern w:val="0"/>
                <w:sz w:val="15"/>
                <w:szCs w:val="15"/>
              </w:rPr>
              <w:t>【部门规章及规范性文件】《卫生行政处罚程序》（1997年6月19日中华人民共和国卫生部令第53号）</w:t>
            </w:r>
            <w:r>
              <w:rPr>
                <w:rFonts w:hint="eastAsia" w:ascii="宋体" w:hAnsi="宋体" w:cs="宋体"/>
                <w:kern w:val="0"/>
                <w:sz w:val="15"/>
                <w:szCs w:val="15"/>
              </w:rPr>
              <w:br w:type="textWrapping"/>
            </w:r>
            <w:r>
              <w:rPr>
                <w:rFonts w:hint="eastAsia" w:ascii="宋体" w:hAnsi="宋体" w:cs="宋体"/>
                <w:kern w:val="0"/>
                <w:sz w:val="15"/>
                <w:szCs w:val="15"/>
              </w:rPr>
              <w:t>【地方性法规】 《河南省人口与计划生育条例》【地方性法规】 《河南省母婴保健条例》</w:t>
            </w:r>
            <w:r>
              <w:rPr>
                <w:rFonts w:hint="eastAsia" w:ascii="宋体" w:hAnsi="宋体" w:cs="宋体"/>
                <w:kern w:val="0"/>
                <w:sz w:val="15"/>
                <w:szCs w:val="15"/>
              </w:rPr>
              <w:br w:type="textWrapping"/>
            </w:r>
            <w:r>
              <w:rPr>
                <w:rFonts w:hint="eastAsia" w:ascii="宋体" w:hAnsi="宋体" w:cs="宋体"/>
                <w:kern w:val="0"/>
                <w:sz w:val="15"/>
                <w:szCs w:val="15"/>
              </w:rPr>
              <w:t>【地方性法规】《河南省禁止非医学需要胎儿性别鉴定和选择性人工终止妊娠条例》</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0208</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对以不正当手段取得医师执业证书的处罚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【法律】《中华人民共和国执业医师法》（中华人民共和国主席令第5号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0209</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对医师在执业活动中违反卫生行政规章制度或者技术操作规范，造成严重后果的处罚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【法律】《中华人民共和国执业医师法》（中华人民共和国主席令第5号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【部门规章及规范性文件】《处方管理办法》（2007年2月14日中华人民共和国卫生部令第53号）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0210</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对医师在执业活动中隐匿、伪造或者擅自销毁医学文书及有关资料的</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【法律】《中华人民共和国执业医师法》（中华人民共和国主席令第5号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0211</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对医师在执业活动中不按照规定使用麻醉药品、医疗用毒性药品、精神药品和放射性药品的处罚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page"/>
            </w:r>
            <w:r>
              <w:rPr>
                <w:rFonts w:hint="eastAsia" w:ascii="宋体" w:hAnsi="宋体" w:cs="宋体"/>
                <w:color w:val="000000"/>
                <w:kern w:val="0"/>
                <w:sz w:val="18"/>
                <w:szCs w:val="18"/>
              </w:rPr>
              <w:t>【法律】《中华人民共和国执业医师法》（中华人民共和国主席令第5号 2009年8月27日修正）</w:t>
            </w:r>
            <w:r>
              <w:rPr>
                <w:rFonts w:hint="eastAsia" w:ascii="宋体" w:hAnsi="宋体" w:cs="宋体"/>
                <w:color w:val="000000"/>
                <w:kern w:val="0"/>
                <w:sz w:val="18"/>
                <w:szCs w:val="18"/>
              </w:rPr>
              <w:br w:type="page"/>
            </w:r>
            <w:r>
              <w:rPr>
                <w:rFonts w:hint="eastAsia" w:ascii="宋体" w:hAnsi="宋体" w:cs="宋体"/>
                <w:color w:val="000000"/>
                <w:kern w:val="0"/>
                <w:sz w:val="18"/>
                <w:szCs w:val="18"/>
              </w:rPr>
              <w:t>【部门规章及规范性文件】《处方管理办法》（2007年2月14日中华人民共和国卫生部令第53号）</w:t>
            </w:r>
            <w:r>
              <w:rPr>
                <w:rFonts w:hint="eastAsia" w:ascii="宋体" w:hAnsi="宋体" w:cs="宋体"/>
                <w:color w:val="000000"/>
                <w:kern w:val="0"/>
                <w:sz w:val="18"/>
                <w:szCs w:val="18"/>
              </w:rPr>
              <w:br w:type="page"/>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page"/>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page"/>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page"/>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0212</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对未经批准擅自开办医疗机构行医或者非法医师行医的处罚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【法律】《中华人民共和国执业医师法》（中华人民共和国主席令第5号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【行政法规】《医疗机构管理条例》（中华人民共和国国务院令第149号 ，2016年2月6日修改）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【部门规章及规范性文件】《医疗机构管理条例实施细则》（中华人民共和国卫生部令第35号）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0213</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对医疗机构未取得《医疗机构执业许可证》擅自开展性病诊疗活动的处罚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【行政法规】《医疗机构管理条例》（中华人民共和国国务院令第149号 ，2016年2月6日修改）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【部门规章及规范性文件】《性病防治管理办法》（中华人民共和国卫生部令第15号）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【部门规章及规范性文件】《医疗机构管理条例实施细则》（中华人民共和国卫生部令第35号）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page"/>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page"/>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page"/>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page"/>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0214</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对医疗机构逾期不校验《医疗机构执业许可证》的处罚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【行政法规】《医疗机构管理条例》（中华人民共和国国务院令第149号 ，2016年2月6日修改）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【部门规章及规范性文件】《医疗机构管理条例实施细则》（中华人民共和国卫生部令第35号）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0215</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对医疗机构出卖、转让、出借《医疗机构执业许可证》的处罚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【行政法规】《医疗机构管理条例》（中华人民共和国国务院令第149号 ，2016年2月6日修改）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【部门规章及规范性文件】《医疗机构管理条例实施细则》（中华人民共和国卫生部令第35号）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0216</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对医疗机构诊疗活动超出登记范围的处罚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【行政法规】《医疗机构管理条例》（中华人民共和国国务院令第149号 ，2016年2月6日修改）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【部门规章及规范性文件】《医疗机构管理条例实施细则》（中华人民共和国卫生部令第35号）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0217</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对医疗机构使用非卫生技术人员从事医疗卫生技术工作的处罚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【行政法规】《医疗机构管理条例》（中华人民共和国国务院令第149号 ，2016年2月6日修改）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【部门规章及规范性文件】《医疗机构管理条例实施细则》（1994年中华人民共和国卫生部令第35号）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0218</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对医疗机构违反《医疗机构管理条例》出具虚假证明文件的处罚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【行政法规】《医疗机构管理条例》（中华人民共和国国务院令第149号 ，2016年2月6日修改）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【部门规章及规范性文件】《医疗机构管理条例实施细则》（中华人民共和国卫生部令第35号）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0219</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对医疗机构发生医疗事故的处罚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【行政法规】《医疗事故处理条例》（中华人民共和国国务院令第351号）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page"/>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page"/>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page"/>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page"/>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0220</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对医务人员发生医疗事故的处罚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【行政法规】《医疗事故处理条例》（中华人民共和国国务院令第351号）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0221</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对疾病预防控制机构、接种单位发现预防接种异常反应或者疑似预防接种异常反应，未按照规定及时处理或者报告的处罚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0222</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对疾病预防控制机构、接种单位擅自进行群体性预防接种的处罚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0223</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对疾病预防控制机构、接种单位接种疫苗未遵守预防接种工作规范、免疫程序、疫苗使用指导原则、接种方案的处罚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0224</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对违反《疫苗流通和预防接种管理条例》规定发布接种第二类疫苗的建议信息的处罚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0225</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对疾病预防控制机构未依照规定建立并保存疫苗购进、储存、分发、供应记录的处罚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page"/>
            </w:r>
            <w:r>
              <w:rPr>
                <w:rFonts w:hint="eastAsia" w:ascii="宋体" w:hAnsi="宋体" w:cs="宋体"/>
                <w:color w:val="000000"/>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cs="宋体"/>
                <w:color w:val="000000"/>
                <w:kern w:val="0"/>
                <w:sz w:val="18"/>
                <w:szCs w:val="18"/>
              </w:rPr>
              <w:br w:type="page"/>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page"/>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page"/>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page"/>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0226</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对未经卫生主管部门依法指定擅自从事接种工作的处罚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0227</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对实施预防接种的医疗卫生人员未按照规定填写并保存接种记录的处罚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page"/>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page"/>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page"/>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page"/>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0228</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对疾病预防控制机构未按照使用计划将第一类疫苗分发到下级疾病预防控制机构、接种单位、乡级医疗卫生机构的处罚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0229</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对疾控机构未依法履行传染病疫情报告、通报职责，或者隐瞒、谎报、缓报传染病疫情的处罚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【法律】《中华人民共和国传染病防治法》（2013年6月29日修正）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【行政法规】《中华人民共和国传染病防治法实施办法》（中华人民共和国卫生部令第17号）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0230</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对医疗机构未按照规定承担本单位的传染病预防、控制工作、医院感染控制任务和责任区域内的传染病预防工作的处罚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【法律】《中华人民共和国传染病防治法》（2013年6月29日修正）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【行政法规】《中华人民共和国传染病防治法实施办法》（中华人民共和国卫生部令第17号）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0231</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对医疗机构未按照规定报告传染病疫情，或者隐瞒、谎报、缓报传染病疫情的处罚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【法律】《中华人民共和国传染病防治法》（2013年6月29日修正）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【行政法规】《中华人民共和国传染病防治法实施办法》（中华人民共和国卫生部令第17号）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0232</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对医疗机构发现传染病疫情时，未按照规定对传染病病人、疑似传染病病人提供医疗救护、现场救援、接诊、转诊的，或者拒绝接受转诊的处罚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【法律】《中华人民共和国传染病防治法》（2013年6月29日修正）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【行政法规】《中华人民共和国传染病防治法实施办法》（中华人民共和国卫生部令第17号）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0233</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对医疗机构未按照规定对医疗器械进行消毒，或者对按照规定一次使用的医疗器具予以销毁，再次使用的处罚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【法律】《中华人民共和国传染病防治法》（2013年6月29日修正）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【行政法规】《中华人民共和国传染病防治法实施办法》（中华人民共和国卫生部令第17号）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page"/>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page"/>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page"/>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page"/>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0234</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对医疗机构在医疗救治过程中未按照规定保管医学记录资料的处罚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【法律】《中华人民共和国传染病防治法》（2013年6月29日修正）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【行政法规】《中华人民共和国传染病防治法实施办法》（中华人民共和国卫生部令第17号）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0235</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对医疗卫生机构无正当理由，阻碍卫生行政主管部门执法人员执行职务，拒绝执法人员进入现场，或者不配合执法部门的检查、监测、调查取证的处罚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【法律】《中华人民共和国传染病防治法》（2013年6月29日修正）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【行政法规】《中华人民共和国传染病防治法实施办法》（中华人民共和国卫生部令第17号）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0236</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对被传染病病原体污染的污水、污物、粪便不按规定进行消毒处理的处罚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【法律】《中华人民共和国传染病防治法》（2013年6月29日修正）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【行政法规】《中华人民共和国传染病防治法实施办法》（中华人民共和国卫生部令第17号）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0237</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对收治的传染病病人或者疑似传染病病人产生的生活垃圾，未按照医疗废物进行管理和处置的处罚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【法律】《中华人民共和国传染病防治法》（2013年6月29日修正）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【行政法规】《医疗废物管理条例》（中华人民共和国国务院令第380号）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【行政法规】《中华人民共和国传染病防治法实施办法》（中华人民共和国卫生部令第17号）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【部门规章及规范性文件】《医疗卫生机构医疗废物管理办法》(中华人民共和国卫生部令第36号)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0238</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对饮用水供水单位供应的饮用水不符合国家规定的生活饮用水卫生标准的处罚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【法律】《中华人民共和国传染病防治法》（2013年6月29日修正）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【行政法规】《中华人民共和国传染病防治法实施办法》（中华人民共和国卫生部令第17号）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【部门规章及规范性文件】《生活饮用水卫生监督管理办法》（建设部、中华人民共和国卫生部令第53号）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0239</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对涉及饮用水卫生安全的产品不符合国家卫生标准和卫生规范的处罚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【法律】《中华人民共和国行政处罚法》（中华人民共和国主席令第63号 2009年8月27日修正）</w:t>
            </w:r>
            <w:r>
              <w:rPr>
                <w:rFonts w:hint="eastAsia" w:ascii="宋体" w:hAnsi="宋体" w:cs="宋体"/>
                <w:kern w:val="0"/>
                <w:sz w:val="18"/>
                <w:szCs w:val="18"/>
              </w:rPr>
              <w:br w:type="page"/>
            </w:r>
            <w:r>
              <w:rPr>
                <w:rFonts w:hint="eastAsia" w:ascii="宋体" w:hAnsi="宋体" w:cs="宋体"/>
                <w:kern w:val="0"/>
                <w:sz w:val="18"/>
                <w:szCs w:val="18"/>
              </w:rPr>
              <w:t>【法律】《中华人民共和国传染病防治法》（2013年6月29日修正）</w:t>
            </w:r>
            <w:r>
              <w:rPr>
                <w:rFonts w:hint="eastAsia" w:ascii="宋体" w:hAnsi="宋体" w:cs="宋体"/>
                <w:kern w:val="0"/>
                <w:sz w:val="18"/>
                <w:szCs w:val="18"/>
              </w:rPr>
              <w:br w:type="page"/>
            </w:r>
            <w:r>
              <w:rPr>
                <w:rFonts w:hint="eastAsia" w:ascii="宋体" w:hAnsi="宋体" w:cs="宋体"/>
                <w:kern w:val="0"/>
                <w:sz w:val="18"/>
                <w:szCs w:val="18"/>
              </w:rPr>
              <w:t>【行政法规】《中华人民共和国传染病防治法实施办法》（中华人民共和国卫生部令第17号）</w:t>
            </w:r>
            <w:r>
              <w:rPr>
                <w:rFonts w:hint="eastAsia" w:ascii="宋体" w:hAnsi="宋体" w:cs="宋体"/>
                <w:kern w:val="0"/>
                <w:sz w:val="18"/>
                <w:szCs w:val="18"/>
              </w:rPr>
              <w:br w:type="page"/>
            </w:r>
            <w:r>
              <w:rPr>
                <w:rFonts w:hint="eastAsia" w:ascii="宋体" w:hAnsi="宋体" w:cs="宋体"/>
                <w:kern w:val="0"/>
                <w:sz w:val="18"/>
                <w:szCs w:val="18"/>
              </w:rPr>
              <w:t>【行政法规】《国务院对确需保留的行政审批项目设定行政许可的决定》（中华人民共和国国务院令第412号，2009年1月29日予以修改）</w:t>
            </w:r>
            <w:r>
              <w:rPr>
                <w:rFonts w:hint="eastAsia" w:ascii="宋体" w:hAnsi="宋体" w:cs="宋体"/>
                <w:kern w:val="0"/>
                <w:sz w:val="18"/>
                <w:szCs w:val="18"/>
              </w:rPr>
              <w:br w:type="page"/>
            </w:r>
            <w:r>
              <w:rPr>
                <w:rFonts w:hint="eastAsia" w:ascii="宋体" w:hAnsi="宋体" w:cs="宋体"/>
                <w:kern w:val="0"/>
                <w:sz w:val="18"/>
                <w:szCs w:val="18"/>
              </w:rPr>
              <w:t>【国务院文件】《国务院关于取消和下放50项行政审批项目等事项的决定》（国发〔2013〕27号）</w:t>
            </w:r>
            <w:r>
              <w:rPr>
                <w:rFonts w:hint="eastAsia" w:ascii="宋体" w:hAnsi="宋体" w:cs="宋体"/>
                <w:kern w:val="0"/>
                <w:sz w:val="18"/>
                <w:szCs w:val="18"/>
              </w:rPr>
              <w:br w:type="page"/>
            </w:r>
            <w:r>
              <w:rPr>
                <w:rFonts w:hint="eastAsia" w:ascii="宋体" w:hAnsi="宋体" w:cs="宋体"/>
                <w:kern w:val="0"/>
                <w:sz w:val="18"/>
                <w:szCs w:val="18"/>
              </w:rPr>
              <w:t>【部门规章及规范性文件】《生活饮用水卫生监督管理办法》（中华人民共和国建设部、卫生部第53号）</w:t>
            </w:r>
            <w:r>
              <w:rPr>
                <w:rFonts w:hint="eastAsia" w:ascii="宋体" w:hAnsi="宋体" w:cs="宋体"/>
                <w:kern w:val="0"/>
                <w:sz w:val="18"/>
                <w:szCs w:val="18"/>
              </w:rPr>
              <w:br w:type="page"/>
            </w:r>
            <w:r>
              <w:rPr>
                <w:rFonts w:hint="eastAsia" w:ascii="宋体" w:hAnsi="宋体" w:cs="宋体"/>
                <w:kern w:val="0"/>
                <w:sz w:val="18"/>
                <w:szCs w:val="18"/>
              </w:rPr>
              <w:t>【部门规章及规范性文件】《卫生行政处罚程序》（1997年6月19日中华人民共和国卫生部令第53号）</w:t>
            </w:r>
            <w:r>
              <w:rPr>
                <w:rFonts w:hint="eastAsia" w:ascii="宋体" w:hAnsi="宋体" w:cs="宋体"/>
                <w:kern w:val="0"/>
                <w:sz w:val="18"/>
                <w:szCs w:val="18"/>
              </w:rPr>
              <w:br w:type="page"/>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page"/>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page"/>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page"/>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0240</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对在国家确认的自然疫源地兴建水利、交通、旅游、能源等大型建设项目，未经卫生调查进行施工的，或者未按照疾病预防控制机构的意见采取必要的传染病预防、控制措施的处罚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【法律】《中华人民共和国传染病防治法》（2013年6月29日修正）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【行政法规】《中华人民共和国传染病防治法实施办法》（中华人民共和国卫生部令第17号）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0241</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对在自然疫源地和可能是自然疫源地的地区兴建大型建设项目未经卫生调查即进行施工的处罚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【法律】《中华人民共和国传染病防治法》（2013年6月29日修正）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【行政法规】《中华人民共和国传染病防治法实施办法》（中华人民共和国卫生部令第17号）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page"/>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page"/>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page"/>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page"/>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0242</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对采供血机构非法采集血液或者组织他人出卖血液的处罚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【法律】《中华人民共和国献血法》（中华人民共和国主席令第93号）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【法律】《中华人民共和国传染病防治法》（2013年6月29日修正）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【部门规章及规范性文件】《血站管理办法》（中华人民共和国卫生部令第44号发布 2017年12月26日修订）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【地方性法规】《河南省实施〈中华人民共和国献血法〉办法》</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0243</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对非法采集血液的处罚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【法律】《中华人民共和国献血法》（中华人民共和国主席令第93号）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【部门规章及规范性文件】《血站管理办法》（中华人民共和国卫生部令第44号发布 2017年12月26日修订）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【地方性法规】《河南省实施〈中华人民共和国献血法〉办法》</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0244</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对血站医疗机构出售无偿献血的血液的处罚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【法律】《中华人民共和国献血法》（中华人民共和国主席令第93号）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【部门规章及规范性文件】《血站管理办法》（中华人民共和国卫生部令第44号发布 2017年12月26日修订）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【地方性法规】《河南省实施〈中华人民共和国献血法〉办法》</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0245</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对临床用血的包装、储存、运输，不符合国家规定的卫生标准和要求的处罚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【法律】《中华人民共和国献血法》（中华人民共和国主席令第93号）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【地方性法规】《河南省实施〈中华人民共和国献血法〉办法》</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0246</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对三级、四级实验室未经批准从事某种高致病性病原微生物或者疑似高致病病原微生物实验活动的处罚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0247</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对卫生主管部门或者兽医主管部门违反条例的规定，准予不符合《病原微生物实验室生物安全管理条例》规定条件的实验室从事高致病性病原微生物相关实验活动的处罚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page"/>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page"/>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page"/>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page"/>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0248</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0249</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对实验室在相关实验活动结束后，未依照规定及时将病原微生物菌（毒）种和样本就地销毁或者送交保藏机构保管的处罚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0250</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对未经批准擅自从事在我国尚未发现或者已经宣布消灭的病原微生物相关实验活动的处罚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0251</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对在未经指定的专业实验室从事在我国尚未发现或者已经宣布消灭的病原微生物相关实验活动的处罚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0252</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对在同一个实验室的同一个独立安全区域内同时从事两种或者两种以上高致病性病原微生物的相关实验活动的处罚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0253</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实验室工作人员出现该实验室从事的病原微生物相关实验活动有关的感染临床症状或者体征以及实验室发生高致病性病原微生物泄露时，对实验室负责人、实验室工作人员、负责实验室感染控制的专门机构或者人员未依照规定报告或者未依照规定采取控制措施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page"/>
            </w:r>
            <w:r>
              <w:rPr>
                <w:rFonts w:hint="eastAsia" w:ascii="宋体" w:hAnsi="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cs="宋体"/>
                <w:color w:val="000000"/>
                <w:kern w:val="0"/>
                <w:sz w:val="18"/>
                <w:szCs w:val="18"/>
              </w:rPr>
              <w:br w:type="page"/>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page"/>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page"/>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page"/>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0254</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对拒绝接受卫生主管部门、兽医主管部门依法开展有关高致病性病原微生物扩散的调查取证、采集样品等活动或者依照规定采取有关预防、控制措施的处罚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0255</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对发生病原微生物被盗、被抢、丢失、泄漏，承运单位、护送人、保藏机构和实验室的设立单位未依照的规定报告的处罚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page"/>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page"/>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page"/>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page"/>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0256</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对未依法取得公共场所卫生许可证擅自营业的处罚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【行政法规】《公共场所卫生管理条例》（国发〔1987〕24号 2016年2月6日修订）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【部门规章及规范性文件】《公共场所卫生管理条例实施细则》（中华人民共和国卫生部令第80号 2017年12月26修正）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0257</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对未按照规定对公共场所的空气、微小气候、水质、采光、照明、噪声、顾客用品用具等进行卫生检测，造成公共场所卫生质量不符合卫生标准和要求的处罚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【行政法规】《公共场所卫生管理条例》（国发〔1987〕24号 2016年2月6日修订）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【部门规章及规范性文件】《公共场所卫生管理条例实施细则》（中华人民共和国卫生部令第80号 2017年12月26修正）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0258</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对未按照规定对顾客用品用具等进行清洗、消毒、保洁，或者重复使用一次性用品用具的处罚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【行政法规】《公共场所卫生管理条例》（国发〔1987〕24号 2016年2月6日修订）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【部门规章及规范性文件】《公共场所卫生管理条例实施细则》（中华人民共和国卫生部令第80号 2017年12月26修正）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0259</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对公共场所经营者违反《公共场所卫生管理条例实施细则》第三十七条有关规定的处罚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【行政法规】《公共场所卫生管理条例》（国发〔1987〕24号 2016年2月6日修订）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【部门规章及规范性文件】《公共场所卫生管理条例实施细则》（中华人民共和国卫生部令第80号 2017年12月26修正）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0260</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对公共场所经营者安排未获得有效健康合格证明的从业人员从事直接为顾客服务工作的行政处罚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【行政法规】《公共场所卫生管理条例》（国发〔1987〕24号 2016年2月6日修订）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【部门规章及规范性文件】《公共场所卫生管理条例实施细则》（中华人民共和国卫生部令第80号 2017年12月26修正）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0261</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对公共场所经营者对发生的危害健康事故未立即采取处置措施，导致危害扩大，或者隐瞒、缓报、谎报的行政处罚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【行政法规】《公共场所卫生管理条例》（国发〔1987〕24号 2016年2月6日修订）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【部门规章及规范性文件】《公共场所卫生管理条例实施细则》（中华人民共和国卫生部令第80号 2017年12月26修正）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page"/>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page"/>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page"/>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page"/>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0262</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对超出资质认可或者诊疗项目登记范围从事职业卫生技术服务或者职业病诊断的处罚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【法律】《中华人民共和国职业病防治法》（中华人民共和国主席令第24号 2018年12月29日修改)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0263</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对从事职业卫生技术服务的机构、承担职业健康检查以及职业病诊断的医疗卫生机构出具虚假证明文件的处罚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【法律】《中华人民共和国职业病防治法》（中华人民共和国主席令第24号 2018年12月29日修改)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【部门规章及规范性文件】《职业健康检查管理办法》（中华人民共和国国家卫生健康委员会令第2号）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0264</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对未取得职业卫生技术服务资质认可擅自从事职业卫生技术服务的处罚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【法律】《中华人民共和国职业病防治法》（中华人民共和国主席令第24号 2018年12月29日修改)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0265</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对本行政区域内用人单位未落实职业病防治责任的处罚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【法律】《中华人民共和国职业病防治法》（中华人民共和国主席令第24号 2018年12月29日修改)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0266</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对从事职业卫生技术服务的机构、承担职业健康检查以及职业病诊断的医疗卫生机构不按照《中华人民共和国职业病防治法》规定履行法定职责的处罚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【法律】《中华人民共和国职业病防治法》（中华人民共和国主席令第24号 2018年12月29日修改)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【部门规章及规范性文件】《职业健康检查管理办法》（中华人民共和国国家卫生健康委员会令第2号）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0267</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对未按照规定报告麻醉药品和精神药品的进货、库存、使用数量的处罚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page"/>
            </w:r>
            <w:r>
              <w:rPr>
                <w:rFonts w:hint="eastAsia" w:ascii="宋体" w:hAnsi="宋体" w:cs="宋体"/>
                <w:color w:val="000000"/>
                <w:kern w:val="0"/>
                <w:sz w:val="18"/>
                <w:szCs w:val="18"/>
              </w:rPr>
              <w:t>【行政法规】《麻醉药品和精神药品管理条例》（中华人民共和国国务院令第442号 2016年2月6日）</w:t>
            </w:r>
            <w:r>
              <w:rPr>
                <w:rFonts w:hint="eastAsia" w:ascii="宋体" w:hAnsi="宋体" w:cs="宋体"/>
                <w:color w:val="000000"/>
                <w:kern w:val="0"/>
                <w:sz w:val="18"/>
                <w:szCs w:val="18"/>
              </w:rPr>
              <w:br w:type="page"/>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page"/>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page"/>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page"/>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0268</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对紧急借用麻醉药品和第一类精神药品后未备案的处罚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【行政法规】《麻醉药品和精神药品管理条例》（中华人民共和国国务院令第442号 2016年2月6日）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0269</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对未依照规定销毁麻醉药品和精神药品的处罚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【行政法规】《麻醉药品和精神药品管理条例》（中华人民共和国国务院令第442号 2016年2月6日）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page"/>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page"/>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page"/>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page"/>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0270</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对医疗机构未按照规定购买、储存麻醉药品和第一类精神药品的处罚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【行政法规】《麻醉药品和精神药品管理条例》（中华人民共和国国务院令第442号 2016年2月6日）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0271</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对医疗卫生机构未履行艾滋病监测职责的处罚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【行政法规】《艾滋病防治条例》（中华人民共和国国务院令第457号）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0272</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对医疗卫生机构未按照规定免费提供咨询和初筛检测的处罚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【行政法规】《艾滋病防治条例》（中华人民共和国国务院令第457号）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0273</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对医疗卫生机构对临时应急采集的血液未进行艾滋病检测，对临床用血艾滋病检测结果未进行核查，或者将艾滋病检测阳性的血液用于临床的处罚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【行政法规】《艾滋病防治条例》（中华人民共和国国务院令第457号）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0274</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对医疗卫生机构未遵守标准防护原则，或者未执行操作规程和消毒管理制度，发生艾滋病医院感染或者医源性感染的处罚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【行政法规】《艾滋病防治条例》（中华人民共和国国务院令第457号）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0275</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对医疗卫生机构未采取有效的卫生防护措施和医疗保健措施的处罚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【行政法规】《艾滋病防治条例》（中华人民共和国国务院令第457号）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page"/>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page"/>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page"/>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page"/>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0276</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对医疗卫生机构推诿、拒绝治疗艾滋病病毒感染者或者艾滋病病人的其他疾病，或者对艾滋病病毒感染者、艾滋病病人未提供咨询、诊断和治疗服务的处罚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【行政法规】《艾滋病防治条例》（中华人民共和国国务院令第457号）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0277</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对医疗卫生机构未对艾滋病病毒感染者或者艾滋病病人进行医学随访的处罚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【行政法规】《艾滋病防治条例》（中华人民共和国国务院令第457号）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0278</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对医疗卫生未按照规定对感染艾滋病病毒的孕产妇及其婴儿提供预防艾滋病母婴传播技术指导的处罚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【行政法规】《艾滋病防治条例》（中华人民共和国国务院令第457号）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0279</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对医疗卫生机构发生感染性疾病暴发、流行时未及时报告当地卫生行政部门，并采取有效消毒措施的处罚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【部门规章及规范性文件】《消毒管理办法》（中华人民共和国卫生部令第27号 2017年12月26日修订）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0280</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对医疗机构允许未取得护士执业证书的人员或者允许未办理执业地点变更手续、延续执业注册有效期的护士在本机构从事诊疗技术规范规定的护理活动的处罚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【法律】《中华人民共和国行政处罚法》（中华人民共和国主席令第63号 2009年8月27日修正）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【行政法规】《护士条例》（中华人民共和国国务院令第517号）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【部门规章及规范性文件】《卫生行政处罚程序》（1997年6月19日中华人民共和国卫生部令第53号）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0281</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02 行政处罚类事项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对医疗机构违规配置大型医用设备的处罚</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【法律】《中华人民共和国行政处罚法》（中华人民共和国主席令第63号 2009年8月27日修正）</w:t>
            </w:r>
            <w:r>
              <w:rPr>
                <w:rFonts w:hint="eastAsia" w:ascii="宋体" w:hAnsi="宋体" w:cs="宋体"/>
                <w:kern w:val="0"/>
                <w:sz w:val="18"/>
                <w:szCs w:val="18"/>
              </w:rPr>
              <w:br w:type="page"/>
            </w:r>
            <w:r>
              <w:rPr>
                <w:rFonts w:hint="eastAsia" w:ascii="宋体" w:hAnsi="宋体" w:cs="宋体"/>
                <w:kern w:val="0"/>
                <w:sz w:val="18"/>
                <w:szCs w:val="18"/>
              </w:rPr>
              <w:t>【行政法规】《医疗器械监督管理条例》（2000年1月4日中华人民共和国国务院令第276号公布，2017年5月4日修订）</w:t>
            </w:r>
            <w:r>
              <w:rPr>
                <w:rFonts w:hint="eastAsia" w:ascii="宋体" w:hAnsi="宋体" w:cs="宋体"/>
                <w:kern w:val="0"/>
                <w:sz w:val="18"/>
                <w:szCs w:val="18"/>
              </w:rPr>
              <w:br w:type="page"/>
            </w:r>
            <w:r>
              <w:rPr>
                <w:rFonts w:hint="eastAsia" w:ascii="宋体" w:hAnsi="宋体" w:cs="宋体"/>
                <w:kern w:val="0"/>
                <w:sz w:val="18"/>
                <w:szCs w:val="18"/>
              </w:rPr>
              <w:t>【部门规章及规范性文件】《关于印发大型医用设备配置与使用管理办理（试行）的通知》（国卫规划发〔2018〕12号）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page"/>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page"/>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page"/>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受理和立案信息，包括：案件受理记录、立案报告</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行政相对人</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告知信息，包括：行政处罚事先告知书、听证告知书</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行政处罚决定信息，包括：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处罚决定书文号、处罚名称、处罚类别、处罚事由、相对人名称、处罚依据、处罚单位、处罚决定日期</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自信息形成或者变更之日起7个工作日内予以公开</w:t>
            </w:r>
          </w:p>
        </w:tc>
        <w:tc>
          <w:tcPr>
            <w:tcW w:w="252" w:type="pc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0301</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03 行政给付类事项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独生子女父母奖励</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 2015年12月27日修正）</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申请材料</w:t>
            </w:r>
          </w:p>
        </w:tc>
        <w:tc>
          <w:tcPr>
            <w:tcW w:w="854"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受理范围及条件</w:t>
            </w:r>
          </w:p>
        </w:tc>
        <w:tc>
          <w:tcPr>
            <w:tcW w:w="854"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办理流程</w:t>
            </w:r>
          </w:p>
        </w:tc>
        <w:tc>
          <w:tcPr>
            <w:tcW w:w="854"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咨询投诉渠道</w:t>
            </w:r>
          </w:p>
        </w:tc>
        <w:tc>
          <w:tcPr>
            <w:tcW w:w="854" w:type="pct"/>
            <w:vMerge w:val="continue"/>
            <w:shd w:val="clear" w:color="auto" w:fill="auto"/>
            <w:vAlign w:val="center"/>
          </w:tcPr>
          <w:p>
            <w:pPr>
              <w:widowControl/>
              <w:spacing w:line="20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0302</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03 行政给付类事项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农村部分计划生育家庭奖励扶助</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 2015年12月27日修正）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【部门规章及规范性文件】《国务院关于印发国家基本公共服务体系“十二五”规划的通知》（国发﹝2012﹞29号）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【部门规章及规范性文件】《关于开展对农村部分计划生育家庭实行奖励扶助制度试点工作意见》（国办发〔2004〕21号）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【部门规章及规范性文件】《关于调整全国农村部分计划生育家庭奖励扶助和计划生育家庭特别扶助标准的通知》（财教〔2011〕623号）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【部门规章及规范性文件】《关于印发全国农村部分计划生育家庭奖励扶助制度管理规范的通知》（人口厅发〔2006〕122号）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申请材料</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受理范围及条件</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办理流程</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咨询投诉渠道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0303</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03 行政给付类事项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城镇独生子女父母奖励扶助</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【地方性法规】 《河南省人口与计划生育条例》【部门规章及规范性文件】 《河南省卫生计生委  河南省财政厅关于实施城镇独生子女父母奖励扶助制度的通知》（豫卫家庭［2015］2号）                            </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6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申请材料</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6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受理范围及条件</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6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办理流程</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6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咨询投诉渠道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6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0304</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03 行政给付类事项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计划生育家庭特别扶助</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 2015年12月27日修正）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【部门规章及规范性文件】《关于印发全国独生子女伤残死亡家庭特别扶助制度试点方案的通知》（国人口发〔2007〕78号）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6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申请材料</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6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受理范围及条件</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6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办理流程</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6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咨询投诉渠道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6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0305</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03 行政给付类事项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无偿献血及其配偶和直系亲属临床用血费用报销</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【法律】《中华人民共和国献血法》（中华人民共和国主席令第93号）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6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rPr>
              <w:br w:type="textWrapping"/>
            </w:r>
            <w:r>
              <w:rPr>
                <w:rFonts w:hint="eastAsia" w:ascii="宋体" w:hAnsi="宋体" w:cs="宋体"/>
                <w:kern w:val="0"/>
                <w:sz w:val="18"/>
                <w:szCs w:val="18"/>
              </w:rPr>
              <w:t>行政相对人</w:t>
            </w:r>
          </w:p>
        </w:tc>
        <w:tc>
          <w:tcPr>
            <w:tcW w:w="141" w:type="pct"/>
            <w:vMerge w:val="restart"/>
            <w:shd w:val="clear" w:color="auto" w:fill="auto"/>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申请材料</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受理范围及条件</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办理流程</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咨询投诉渠道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0401</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04 行政检查类事项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对医疗机构的监督检查（包括对本行政区域内有关机构和个人诊疗活动、职业病防治、放射诊疗、处方、抗菌药物使用等的检查）</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【法律】《中华人民共和国职业病防治法》（中华人民共和国主席令第24号 2018年12月29日修改)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【行政法规】《医疗机构管理条例》（中华人民共和国国务院令第149号 2016年2月6日修订）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【行政法规】《麻醉药品和精神药品管理条例》（中华人民共和国国务院令第442号 2016年2月6日）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【部门规章及规范性文件】《医疗机构管理条例实施细则》（中华人民共和国卫生部令第35号）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【部门规章及规范性文件】《放射诊疗管理规定》（中华人民共和国卫生部令第46号 2016年1月19日修正）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【部门规章及规范性文件】《处方管理办法》（2007年2月14日中华人民共和国卫生部令第53号）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【部门规章及规范性文件】《放射工作人员职业健康管理办法》（中华人民共和国卫生部令第55号）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【部门规章及规范性文件】《抗菌药物临床应用管理办法》（中华人民共和国卫生部令第84号）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noWrap/>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检查计划及方案</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noWrap/>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检查结果及处理信息</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8"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0402</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04 行政检查类事项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xml:space="preserve">对学校卫生工作的监督检查 </w:t>
            </w:r>
          </w:p>
        </w:tc>
        <w:tc>
          <w:tcPr>
            <w:tcW w:w="1105" w:type="pc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【行政法规】《学校卫生工作条例》（中华人民共和国国家教育委员会令第10号、中华人民共和国卫生部令第1号）</w:t>
            </w:r>
            <w:r>
              <w:rPr>
                <w:rFonts w:hint="eastAsia" w:ascii="宋体" w:hAnsi="宋体" w:cs="宋体"/>
                <w:kern w:val="0"/>
                <w:sz w:val="18"/>
                <w:szCs w:val="18"/>
              </w:rPr>
              <w:br w:type="textWrapping"/>
            </w:r>
            <w:r>
              <w:rPr>
                <w:rFonts w:hint="eastAsia" w:ascii="宋体" w:hAnsi="宋体" w:cs="宋体"/>
                <w:kern w:val="0"/>
                <w:sz w:val="18"/>
                <w:szCs w:val="18"/>
              </w:rPr>
              <w:t>【部门规章及规范性文件】《卫生部关于印发&lt;学校卫生监督工作规范&gt;的通知》（卫监督发〔2012〕62号）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noWrap/>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检查计划及方案</w:t>
            </w:r>
          </w:p>
        </w:tc>
        <w:tc>
          <w:tcPr>
            <w:tcW w:w="854" w:type="pct"/>
            <w:vMerge w:val="continue"/>
            <w:shd w:val="clear" w:color="auto" w:fill="auto"/>
            <w:vAlign w:val="center"/>
          </w:tcPr>
          <w:p>
            <w:pPr>
              <w:widowControl/>
              <w:spacing w:line="20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noWrap/>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检查结果及处理信息</w:t>
            </w:r>
          </w:p>
        </w:tc>
        <w:tc>
          <w:tcPr>
            <w:tcW w:w="854" w:type="pct"/>
            <w:vMerge w:val="continue"/>
            <w:shd w:val="clear" w:color="auto" w:fill="auto"/>
            <w:vAlign w:val="center"/>
          </w:tcPr>
          <w:p>
            <w:pPr>
              <w:widowControl/>
              <w:spacing w:line="20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0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0403</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04 行政检查类事项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对消毒产品生产企业和消毒服务机构的监督检查</w:t>
            </w:r>
          </w:p>
        </w:tc>
        <w:tc>
          <w:tcPr>
            <w:tcW w:w="1105" w:type="pc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【部门规章及规范性文件】《卫生部关于卫生监督体系建设的若干规定》（中华人民共和国卫生部令第39号）</w:t>
            </w:r>
            <w:r>
              <w:rPr>
                <w:rFonts w:hint="eastAsia" w:ascii="宋体" w:hAnsi="宋体" w:cs="宋体"/>
                <w:kern w:val="0"/>
                <w:sz w:val="18"/>
                <w:szCs w:val="18"/>
              </w:rPr>
              <w:br w:type="textWrapping"/>
            </w:r>
            <w:r>
              <w:rPr>
                <w:rFonts w:hint="eastAsia" w:ascii="宋体" w:hAnsi="宋体" w:cs="宋体"/>
                <w:kern w:val="0"/>
                <w:sz w:val="18"/>
                <w:szCs w:val="18"/>
              </w:rPr>
              <w:t>【部门规章及规范性文件】《消毒管理办法》（中华人民共和国卫生部令第27号 2017年12月26日修订）</w:t>
            </w:r>
            <w:r>
              <w:rPr>
                <w:rFonts w:hint="eastAsia" w:ascii="宋体" w:hAnsi="宋体" w:cs="宋体"/>
                <w:kern w:val="0"/>
                <w:sz w:val="18"/>
                <w:szCs w:val="18"/>
              </w:rPr>
              <w:br w:type="textWrapping"/>
            </w:r>
            <w:r>
              <w:rPr>
                <w:rFonts w:hint="eastAsia" w:ascii="宋体" w:hAnsi="宋体" w:cs="宋体"/>
                <w:kern w:val="0"/>
                <w:sz w:val="18"/>
                <w:szCs w:val="18"/>
              </w:rPr>
              <w:t>【部门规章及规范性文件】《国家卫生计生委关于印发消毒产品卫生监督工作规范的通知》（国卫监督发〔2014〕40号）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noWrap/>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检查计划及方案</w:t>
            </w:r>
          </w:p>
        </w:tc>
        <w:tc>
          <w:tcPr>
            <w:tcW w:w="854" w:type="pct"/>
            <w:vMerge w:val="continue"/>
            <w:shd w:val="clear" w:color="auto" w:fill="auto"/>
            <w:vAlign w:val="center"/>
          </w:tcPr>
          <w:p>
            <w:pPr>
              <w:widowControl/>
              <w:spacing w:line="20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noWrap/>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检查结果及处理信息</w:t>
            </w:r>
          </w:p>
        </w:tc>
        <w:tc>
          <w:tcPr>
            <w:tcW w:w="854" w:type="pct"/>
            <w:vMerge w:val="continue"/>
            <w:shd w:val="clear" w:color="auto" w:fill="auto"/>
            <w:vAlign w:val="center"/>
          </w:tcPr>
          <w:p>
            <w:pPr>
              <w:widowControl/>
              <w:spacing w:line="20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0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0404</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04 行政检查类事项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对传染病防治工作的监督检查</w:t>
            </w:r>
          </w:p>
        </w:tc>
        <w:tc>
          <w:tcPr>
            <w:tcW w:w="1105" w:type="pc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【法律】《中华人民共和国传染病防治法》（2013年6月29日修正）</w:t>
            </w:r>
            <w:r>
              <w:rPr>
                <w:rFonts w:hint="eastAsia" w:ascii="宋体" w:hAnsi="宋体" w:cs="宋体"/>
                <w:kern w:val="0"/>
                <w:sz w:val="18"/>
                <w:szCs w:val="18"/>
              </w:rPr>
              <w:br w:type="textWrapping"/>
            </w:r>
            <w:r>
              <w:rPr>
                <w:rFonts w:hint="eastAsia" w:ascii="宋体" w:hAnsi="宋体" w:cs="宋体"/>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cs="宋体"/>
                <w:kern w:val="0"/>
                <w:sz w:val="18"/>
                <w:szCs w:val="18"/>
              </w:rPr>
              <w:br w:type="textWrapping"/>
            </w:r>
            <w:r>
              <w:rPr>
                <w:rFonts w:hint="eastAsia" w:ascii="宋体" w:hAnsi="宋体" w:cs="宋体"/>
                <w:kern w:val="0"/>
                <w:sz w:val="18"/>
                <w:szCs w:val="18"/>
              </w:rPr>
              <w:t>【行政法规】《中华人民共和国传染病防治法实施办法》（中华人民共和国卫生部令第17号）</w:t>
            </w:r>
            <w:r>
              <w:rPr>
                <w:rFonts w:hint="eastAsia" w:ascii="宋体" w:hAnsi="宋体" w:cs="宋体"/>
                <w:kern w:val="0"/>
                <w:sz w:val="18"/>
                <w:szCs w:val="18"/>
              </w:rPr>
              <w:br w:type="textWrapping"/>
            </w:r>
            <w:r>
              <w:rPr>
                <w:rFonts w:hint="eastAsia" w:ascii="宋体" w:hAnsi="宋体" w:cs="宋体"/>
                <w:kern w:val="0"/>
                <w:sz w:val="18"/>
                <w:szCs w:val="18"/>
              </w:rPr>
              <w:t>【部门规章及规范性文件《国家卫生计生委关于印发传染病防治卫生监督工作规范的通知》（国卫监督发〔2014〕44号）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noWrap/>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检查计划及方案</w:t>
            </w:r>
          </w:p>
        </w:tc>
        <w:tc>
          <w:tcPr>
            <w:tcW w:w="854" w:type="pct"/>
            <w:vMerge w:val="continue"/>
            <w:shd w:val="clear" w:color="auto" w:fill="auto"/>
            <w:vAlign w:val="center"/>
          </w:tcPr>
          <w:p>
            <w:pPr>
              <w:widowControl/>
              <w:spacing w:line="20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noWrap/>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检查结果及处理信息</w:t>
            </w:r>
          </w:p>
        </w:tc>
        <w:tc>
          <w:tcPr>
            <w:tcW w:w="854" w:type="pct"/>
            <w:vMerge w:val="continue"/>
            <w:shd w:val="clear" w:color="auto" w:fill="auto"/>
            <w:vAlign w:val="center"/>
          </w:tcPr>
          <w:p>
            <w:pPr>
              <w:widowControl/>
              <w:spacing w:line="20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0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0405</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04 行政检查类事项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对血站、单采血浆站采供血及医疗机构临床用血的检查</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【法律】《中华人民共和国献血法》（中华人民共和国主席令第93号）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【行政法规】《血液制品管理条例》（中华人民共和国国务院令第208号 2016年2月6日）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【部门规章及规范性文件】《医疗机构临床用血管理办法》（中华人民共和国卫生部令第85号）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【部门规章及规范性文件】《单采血浆站管理办法》 （中华人民共和国卫生部令第58号发布 2016年1月19日修正）</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noWrap/>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检查计划及方案</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noWrap/>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检查结果及处理信息</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0406</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04 行政检查类事项</w:t>
            </w:r>
          </w:p>
        </w:tc>
        <w:tc>
          <w:tcPr>
            <w:tcW w:w="402" w:type="pct"/>
            <w:vMerge w:val="restart"/>
            <w:shd w:val="clear" w:color="auto" w:fill="auto"/>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对公共场所、饮用水供水单位、 涉及饮用水卫生安全产品的监督检查</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【法律】《中华人民共和国传染病防治法》（2013年6月29日修正）</w:t>
            </w:r>
            <w:r>
              <w:rPr>
                <w:rFonts w:hint="eastAsia" w:ascii="宋体" w:hAnsi="宋体" w:cs="宋体"/>
                <w:kern w:val="0"/>
                <w:sz w:val="18"/>
                <w:szCs w:val="18"/>
              </w:rPr>
              <w:br w:type="textWrapping"/>
            </w:r>
            <w:r>
              <w:rPr>
                <w:rFonts w:hint="eastAsia" w:ascii="宋体" w:hAnsi="宋体" w:cs="宋体"/>
                <w:kern w:val="0"/>
                <w:sz w:val="18"/>
                <w:szCs w:val="18"/>
              </w:rPr>
              <w:t>【行政法规】《中华人民共和国传染病防治法实施办法》（中华人民共和国卫生部令第17号）</w:t>
            </w:r>
            <w:r>
              <w:rPr>
                <w:rFonts w:hint="eastAsia" w:ascii="宋体" w:hAnsi="宋体" w:cs="宋体"/>
                <w:kern w:val="0"/>
                <w:sz w:val="18"/>
                <w:szCs w:val="18"/>
              </w:rPr>
              <w:br w:type="textWrapping"/>
            </w:r>
            <w:r>
              <w:rPr>
                <w:rFonts w:hint="eastAsia" w:ascii="宋体" w:hAnsi="宋体" w:cs="宋体"/>
                <w:kern w:val="0"/>
                <w:sz w:val="18"/>
                <w:szCs w:val="18"/>
              </w:rPr>
              <w:t>【行政法规】《公共场所卫生管理条例》（国发〔1987〕24号，2016年2月6日修订）</w:t>
            </w:r>
            <w:r>
              <w:rPr>
                <w:rFonts w:hint="eastAsia" w:ascii="宋体" w:hAnsi="宋体" w:cs="宋体"/>
                <w:kern w:val="0"/>
                <w:sz w:val="18"/>
                <w:szCs w:val="18"/>
              </w:rPr>
              <w:br w:type="textWrapping"/>
            </w:r>
            <w:r>
              <w:rPr>
                <w:rFonts w:hint="eastAsia" w:ascii="宋体" w:hAnsi="宋体" w:cs="宋体"/>
                <w:kern w:val="0"/>
                <w:sz w:val="18"/>
                <w:szCs w:val="18"/>
              </w:rPr>
              <w:t>【部门规章及规范性文件】《公共场所卫生管理条例实施细则》（中华人民共和国卫生部令第80号 2017年12月26修正）</w:t>
            </w:r>
            <w:r>
              <w:rPr>
                <w:rFonts w:hint="eastAsia" w:ascii="宋体" w:hAnsi="宋体" w:cs="宋体"/>
                <w:kern w:val="0"/>
                <w:sz w:val="18"/>
                <w:szCs w:val="18"/>
              </w:rPr>
              <w:br w:type="textWrapping"/>
            </w:r>
            <w:r>
              <w:rPr>
                <w:rFonts w:hint="eastAsia" w:ascii="宋体" w:hAnsi="宋体" w:cs="宋体"/>
                <w:kern w:val="0"/>
                <w:sz w:val="18"/>
                <w:szCs w:val="18"/>
              </w:rPr>
              <w:t>【部门规章及规范性文件】《生活饮用水卫生监督管理办法》（中华人民共和国建设部、卫生部第53号）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105" w:type="pct"/>
            <w:shd w:val="clear" w:color="auto" w:fill="auto"/>
            <w:noWrap/>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检查计划及方案</w:t>
            </w:r>
          </w:p>
        </w:tc>
        <w:tc>
          <w:tcPr>
            <w:tcW w:w="854" w:type="pct"/>
            <w:vMerge w:val="continue"/>
            <w:shd w:val="clear" w:color="auto" w:fill="auto"/>
            <w:vAlign w:val="center"/>
          </w:tcPr>
          <w:p>
            <w:pPr>
              <w:widowControl/>
              <w:spacing w:line="20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105" w:type="pct"/>
            <w:shd w:val="clear" w:color="auto" w:fill="auto"/>
            <w:noWrap/>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检查结果及处理信息</w:t>
            </w:r>
          </w:p>
        </w:tc>
        <w:tc>
          <w:tcPr>
            <w:tcW w:w="854" w:type="pct"/>
            <w:vMerge w:val="continue"/>
            <w:shd w:val="clear" w:color="auto" w:fill="auto"/>
            <w:vAlign w:val="center"/>
          </w:tcPr>
          <w:p>
            <w:pPr>
              <w:widowControl/>
              <w:spacing w:line="20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0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0501</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05行政确认类事项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出生医学证明办理</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【法律】《中华人民共和国母婴保健法》（1994年10月27日中华人民共和国主席令第33号 2017年11月4日修正）</w:t>
            </w:r>
            <w:r>
              <w:rPr>
                <w:rFonts w:hint="eastAsia" w:ascii="宋体" w:hAnsi="宋体" w:cs="宋体"/>
                <w:kern w:val="0"/>
                <w:sz w:val="18"/>
                <w:szCs w:val="18"/>
              </w:rPr>
              <w:br w:type="textWrapping"/>
            </w:r>
            <w:r>
              <w:rPr>
                <w:rFonts w:hint="eastAsia" w:ascii="宋体" w:hAnsi="宋体" w:cs="宋体"/>
                <w:kern w:val="0"/>
                <w:sz w:val="18"/>
                <w:szCs w:val="18"/>
              </w:rPr>
              <w:t>【行政法规】《中华人民共和国母婴保健法实施办法》（中华人民共和国国务院令第308号）</w:t>
            </w:r>
            <w:r>
              <w:rPr>
                <w:rFonts w:hint="eastAsia" w:ascii="宋体" w:hAnsi="宋体" w:cs="宋体"/>
                <w:kern w:val="0"/>
                <w:sz w:val="18"/>
                <w:szCs w:val="18"/>
              </w:rPr>
              <w:br w:type="textWrapping"/>
            </w:r>
            <w:r>
              <w:rPr>
                <w:rFonts w:hint="eastAsia" w:ascii="宋体" w:hAnsi="宋体" w:cs="宋体"/>
                <w:kern w:val="0"/>
                <w:sz w:val="18"/>
                <w:szCs w:val="18"/>
              </w:rPr>
              <w:t>【部门规章及规范性文件】《关于启用新版出生医学证明（第六版）的通知》（国卫办妇幼发〔2018）38号）</w:t>
            </w:r>
            <w:r>
              <w:rPr>
                <w:rFonts w:hint="eastAsia" w:ascii="宋体" w:hAnsi="宋体" w:cs="宋体"/>
                <w:kern w:val="0"/>
                <w:sz w:val="18"/>
                <w:szCs w:val="18"/>
              </w:rPr>
              <w:br w:type="textWrapping"/>
            </w:r>
            <w:r>
              <w:rPr>
                <w:rFonts w:hint="eastAsia" w:ascii="宋体" w:hAnsi="宋体" w:cs="宋体"/>
                <w:kern w:val="0"/>
                <w:sz w:val="18"/>
                <w:szCs w:val="18"/>
              </w:rPr>
              <w:t>【地方规章及规范性文件】《河南省卫生和计划生育委员会关于进一步加强出生医学证明管理的通知》</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办理材料</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办理时限</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办理流程</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0502</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05行政确认类事项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预防接种单位</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【行政法规】《中华人民共和国疫苗管理法》（中华人民共和国国务院令第434号 2016年4月23日《国务院关于修改&lt;疫苗流通和预防接种管理条例&gt;的决定》修订）</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办理材料</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办理时限</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办理流程</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0601</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06 行政奖励类事项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对作出突出贡献的医师的表彰奖励</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【法律】《中华人民共和国执业医师法》（中华人民共和国主席令第5号 2009年8月27日修正）</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结果信息——表彰奖励名单</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0602</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06 行政奖励类事项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对作出突出贡献的护士的表彰奖励</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【行政法规】《护士条例》（中华人民共和国国务院令第517号）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page"/>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page"/>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page"/>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结果信息——表彰奖励名单</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0603</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06 行政奖励类事项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对在传染病防治工作中做出显著成绩和贡献的单位和个人给予表彰和奖励</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【法律】《中华人民共和国传染病防治法》（2013年6月29日修正）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【行政法规】《中华人民共和国传染病防治法实施办法》（中华人民共和国卫生部令第17号）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结果信息——表彰奖励名单</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0604</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06 行政奖励类事项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对在精神卫生工作中做出突出贡献的组织、个人给予表彰、奖励</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【法律】《中华人民共和国精神卫生法》（中华人民共和国主席令第62号 2018年4月27日修正）</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结果信息——表彰奖励名单</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0605</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06 行政奖励类事项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对在突发事件应急处理、突发公共卫生事件与传染病疫情监测信息报告管理工作中做出贡献人员的表彰和奖励</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【部门规章及规范性文件】《突发公共卫生事件与传染病疫情监测信息报告管理办法》（中华人民共和国卫生部令第37号）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结果信息——表彰奖励名单</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0606</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06 行政奖励类事项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对在艾滋病防治工作中做出显著成绩和贡献的单位和个人给予表彰和奖励</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【行政法规】《艾滋病防治条例》（中华人民共和国国务院令第457号）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结果信息——表彰奖励名单</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0607</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06 行政奖励类事项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对在血吸虫病防治工作中做出显著成绩的单位和个人给予表彰或者奖励</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【行政法规】《血吸虫病防治条例》（中华人民共和国国务院令第463号）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结果信息——表彰奖励名单</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0608</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06 行政奖励类事项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对在学校卫生工作中成绩显著的单位或者个人的表彰奖励</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【行政法规】《学校卫生工作条例》(国家教育委员会令第10号　中华人民共和国卫生部令第1号) </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结果信息——表彰奖励名单</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0609</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06 行政奖励类事项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对在母婴保健工作中做出显著成绩和在母婴保健科学研究中取得显著成果的组织和个人的奖励</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【法律】《中华人民共和国母婴保健法》（1994年10月27日中华人民共和国主席令第33号 2017年11月4日修正）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【行政法规】《中华人民共和国母婴保健法实施办法》（中华人民共和国国务院令第308号）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结果信息——表彰奖励名单</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0610</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06 行政奖励类事项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职业病防治奖励</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【法律】《中华人民共和国职业病防治法》（中华人民共和国主席令第24号 2018年12月29日修改)</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结果信息——表彰奖励名单</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0611</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06 行政奖励类事项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对在中医药事业中做出显著贡献的组织和个人的表彰、奖励</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【法律】《中华人民共和国中医药法》（中华人民共和国主席令第59号）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结果信息——表彰奖励名单</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0612</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06 行政奖励类事项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“两非”案件举报奖励</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 2015年12月27日修正）</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0613</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06 行政奖励类事项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无偿献血奖励、先进表彰</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【法律】《中华人民共和国献血法》（中华人民共和国主席令第93号）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【部门规章及规范性文件】《全国无偿献血表彰奖励办法》（国卫医发〔2014〕30号）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结果信息——表彰奖励名单</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0614</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06 行政奖励类事项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对在预防接种工作中作出显著成绩和贡献的接种单位及其工作人员给予奖励</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【行政法规】《中华人民共和国疫苗管理法》（中华人民共和国国务院令第434号 2016年4月23日《国务院关于修改&lt;疫苗流通和预防接种管理条例&gt;的决定》修订）</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结果信息——表彰奖励名单</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0701</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07 行政裁决类事项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医疗机构名称裁定（权限内）</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【部门规章及规范性文件】《医疗机构管理条例实施细则》（中华人民共和国卫生部令第35号）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办事指南，包括：适用范围、办理依据、办理条件、申办材料、办理方式、办理流程、办理时限、收费依据及标准、结果送达、咨询方式、监督投诉渠道、办理地址和时间、办理进程、结果查询</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结果信息——行政裁决书</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0801</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08 行政备案类事项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生育登记服务</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【部门规章及规范性文件】《国家卫生健康委办公厅关于做好生育登记服务工作的指导意见》（国卫办指导发〔2016〕20号）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办事指南，包括：适用范围、办理依据、办理条件、申办材料、办理方式、办理流程、办理时限</w:t>
            </w:r>
            <w:r>
              <w:rPr>
                <w:rFonts w:hint="eastAsia" w:ascii="宋体" w:hAnsi="宋体" w:cs="宋体"/>
                <w:kern w:val="0"/>
                <w:sz w:val="18"/>
                <w:szCs w:val="18"/>
              </w:rPr>
              <w:t>、结果送达、</w:t>
            </w:r>
            <w:r>
              <w:rPr>
                <w:rFonts w:hint="eastAsia" w:ascii="宋体" w:hAnsi="宋体" w:cs="宋体"/>
                <w:color w:val="000000"/>
                <w:kern w:val="0"/>
                <w:sz w:val="18"/>
                <w:szCs w:val="18"/>
              </w:rPr>
              <w:t>咨询方式、监督投诉渠道、办理地址和时间、办理进程、结果查询</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0802</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08 行政备案类事项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义诊活动备案（权限内）</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【部门规章及规范性文件】《卫生部关于组织义诊活动实行备案管理的通知》（卫医发〔2001〕365号）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申请条件、申请材料、申请流程</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义诊活动时间、活动地点、参加机构等信息</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0803</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08 行政备案类事项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医师（执业医师、执业助理医师）多机构备案（权限内）</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【部门规章及规范性文件】《医师执业注册管理办法》（国家卫生和计划生育委员会令第13号）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主要执业机构、其他执业机构</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办理流程、申请材料、办理时限等</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0901</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预防接种</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【行政法规</w:t>
            </w:r>
            <w:r>
              <w:rPr>
                <w:rFonts w:hint="eastAsia" w:ascii="宋体" w:hAnsi="宋体" w:cs="宋体"/>
                <w:color w:val="000000"/>
                <w:kern w:val="0"/>
                <w:sz w:val="15"/>
                <w:szCs w:val="15"/>
              </w:rPr>
              <w:t>】《中华人民共和国疫苗管理法》（中华人民共和国国务院令第434号 2016年4月23日《国务院关于修改&lt;疫苗流通和预防接种管理条例&gt;的决定》修订）</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【部门规章及规范性文件】《国家基本公共卫生服务规范（第三版）》（国卫基层发〔2017〕13号）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【部门规章及规范性文件】《关于做好2017年国家基本公共卫生服务项目工作的通知》（国卫基层发〔2017〕46号）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【部门规章及规范性文件】《关于做好2018年国家基本公共卫生服务项目工作的通知》（国卫基层发〔2018〕18号）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【部门规章及规范性文件】《关于做好2019年国家基本公共卫生服务项目工作的通知》（国卫基层发〔2019〕52号）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0902</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居民健康档案管理</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【部门规章及规范性文件】《国家基本公共卫生服务规范（第三版）》（国卫基层发〔2017〕13号）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【部门规章及规范性文件】《关于做好2017年国家基本公共卫生服务项目工作的通知》（国卫基层发〔2017〕46号）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【部门规章及规范性文件】《关于做好2018年国家基本公共卫生服务项目工作的通知》（国卫基层发〔2018〕18号）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【部门规章及规范性文件】《关于做好2019年国家基本公共卫生服务项目工作的通知》（国卫基层发〔2019〕52号）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0903</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健康教育</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【部门规章及规范性文件】《国家基本公共卫生服务规范（第三版）》（国卫基层发〔2017〕13号）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【部门规章及规范性文件】《关于做好2017年国家基本公共卫生服务项目工作的通知》（国卫基层发〔2017〕46号）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【部门规章及规范性文件】《关于做好2018年国家基本公共卫生服务项目工作的通知》（国卫基层发〔2018〕18号）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【部门规章及规范性文件】《关于做好2019年国家基本公共卫生服务项目工作的通知》（国卫基层发〔2019〕52号）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0904</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0～6岁儿童健康管理</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【部门规章及规范性文件】《国家基本公共卫生服务规范（第三版）》（国卫基层发〔2017〕13号）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【部门规章及规范性文件】《关于做好2017年国家基本公共卫生服务项目工作的通知》（国卫基层发〔2017〕46号）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【部门规章及规范性文件】《关于做好2018年国家基本公共卫生服务项目工作的通知》（国卫基层发〔2018〕18号）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【部门规章及规范性文件】《关于做好2019年国家基本公共卫生服务项目工作的通知》（国卫基层发〔2019〕52号）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0905</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孕产妇健康管理</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【部门规章及规范性文件】《国家基本公共卫生服务规范（第三版）》（国卫基层发〔2017〕13号）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【部门规章及规范性文件】《关于做好2017年国家基本公共卫生服务项目工作的通知》（国卫基层发〔2017〕46号）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【部门规章及规范性文件】《关于做好2018年国家基本公共卫生服务项目工作的通知》（国卫基层发〔2018〕18号）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【部门规章及规范性文件】《关于做好2019年国家基本公共卫生服务项目工作的通知》（国卫基层发〔2019〕52号）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0906</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老年人健康管理</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【部门规章及规范性文件】《国家基本公共卫生服务规范（第三版）》（国卫基层发〔2017〕13号）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【部门规章及规范性文件】《关于做好2017年国家基本公共卫生服务项目工作的通知》（国卫基层发〔2017〕46号）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【部门规章及规范性文件】《关于做好2018年国家基本公共卫生服务项目工作的通知》（国卫基层发〔2018〕18号）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【部门规章及规范性文件】《关于做好2019年国家基本公共卫生服务项目工作的通知》（国卫基层发〔2019〕52号）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0907</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慢性病患者健康管理（包括高血压患者健康管理和 2 型糖尿病患者健康管理）</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【部门规章及规范性文件】《国家基本公共卫生服务规范（第三版）》（国卫基层发〔2017〕13号）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【部门规章及规范性文件】《关于做好2017年国家基本公共卫生服务项目工作的通知》（国卫基层发〔2017〕46号）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【部门规章及规范性文件】《关于做好2018年国家基本公共卫生服务项目工作的通知》（国卫基层发〔2018〕18号）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【部门规章及规范性文件】《关于做好2019年国家基本公共卫生服务项目工作的通知》（国卫基层发〔2019〕52号）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0908</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严重精神障碍患者管理</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【行政法规】《中华人民共和国疫苗管理法》（中华人民共和国国务院令第434号 2016年4月23日《国务院关于修改&lt;疫苗流通和预防接种管理条例&gt;的决定》修订）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【部门规章及规范性文件】《国家基本公共卫生服务规范（第三版）》（国卫基层发〔2017〕13号）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【部门规章及规范性文件】《关于做好2017年国家基本公共卫生服务项目工作的通知》（国卫基层发〔2017〕46号）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【部门规章及规范性文件】《关于做好2018年国家基本公共卫生服务项目工作的通知》（国卫基层发〔2018〕18号）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【部门规章及规范性文件】《关于做好2019年国家基本公共卫生服务项目工作的通知》（国卫基层发〔2019〕52号）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0909</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肺结核患者健康管理</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【部门规章及规范性文件】《国家基本公共卫生服务规范（第三版）》（国卫基层发〔2017〕13号）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【部门规章及规范性文件】《关于做好2017年国家基本公共卫生服务项目工作的通知》（国卫基层发〔2017〕46号）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【部门规章及规范性文件】《关于做好2018年国家基本公共卫生服务项目工作的通知》（国卫基层发〔2018〕18号）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【部门规章及规范性文件】《关于做好2019年国家基本公共卫生服务项目工作的通知》（国卫基层发〔2019〕52号）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0910</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中医药健康管理</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【部门规章及规范性文件】《国家基本公共卫生服务规范（第三版）》（国卫基层发〔2017〕13号）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【部门规章及规范性文件】《关于做好2017年国家基本公共卫生服务项目工作的通知》（国卫基层发〔2017〕46号）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【部门规章及规范性文件】《关于做好2018年国家基本公共卫生服务项目工作的通知》（国卫基层发〔2018〕18号）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【部门规章及规范性文件】《关于做好2019年国家基本公共卫生服务项目工作的通知》（国卫基层发〔2019〕52号）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0911</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传染病及突发公共卫生事件报告和处理</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【部门规章及规范性文件】《国家基本公共卫生服务规范（第三版）》（国卫基层发〔2017〕13号）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【部门规章及规范性文件】《关于做好2017年国家基本公共卫生服务项目工作的通知》（国卫基层发〔2017〕46号）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【部门规章及规范性文件】《关于做好2018年国家基本公共卫生服务项目工作的通知》（国卫基层发〔2018〕18号）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【部门规章及规范性文件】《关于做好2019年国家基本公共卫生服务项目工作的通知》（国卫基层发〔2019〕52号）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40" w:lineRule="exact"/>
              <w:jc w:val="left"/>
              <w:rPr>
                <w:rFonts w:ascii="宋体" w:hAnsi="宋体" w:cs="宋体"/>
                <w:color w:val="000000"/>
                <w:kern w:val="0"/>
                <w:sz w:val="15"/>
                <w:szCs w:val="15"/>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0912</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卫生监督协管</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【部门规章及规范性文件】《国家基本公共卫生服务规范（第三版）》（国卫基层发〔2017〕13号）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【部门规章及规范性文件】《关于做好2017年国家基本公共卫生服务项目工作的通知》（国卫基层发〔2017〕46号）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【部门规章及规范性文件】《关于做好2018年国家基本公共卫生服务项目工作的通知》（国卫基层发〔2018〕18号）</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【部门规章及规范性文件】《关于做好2019年国家基本公共卫生服务项目工作的通知》（国卫基层发〔2019〕52号）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0913</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基本避孕服务</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【部门规章及规范性文件】《关于做好2017年国家基本公共卫生服务项目工作的通知》（国卫基层发〔2017〕46号） </w:t>
            </w:r>
            <w:r>
              <w:rPr>
                <w:rFonts w:hint="eastAsia" w:ascii="宋体" w:hAnsi="宋体" w:cs="宋体"/>
                <w:kern w:val="0"/>
                <w:sz w:val="18"/>
                <w:szCs w:val="18"/>
              </w:rPr>
              <w:br w:type="textWrapping"/>
            </w:r>
            <w:r>
              <w:rPr>
                <w:rFonts w:hint="eastAsia" w:ascii="宋体" w:hAnsi="宋体" w:cs="宋体"/>
                <w:kern w:val="0"/>
                <w:sz w:val="18"/>
                <w:szCs w:val="18"/>
              </w:rPr>
              <w:t>【部门规章及规范性文件】《关于做好2018年国家基本公共卫生服务项目工作的通知》（国卫基层发〔2018〕18号）</w:t>
            </w:r>
            <w:r>
              <w:rPr>
                <w:rFonts w:hint="eastAsia" w:ascii="宋体" w:hAnsi="宋体" w:cs="宋体"/>
                <w:kern w:val="0"/>
                <w:sz w:val="18"/>
                <w:szCs w:val="18"/>
              </w:rPr>
              <w:br w:type="textWrapping"/>
            </w:r>
            <w:r>
              <w:rPr>
                <w:rFonts w:hint="eastAsia" w:ascii="宋体" w:hAnsi="宋体" w:cs="宋体"/>
                <w:kern w:val="0"/>
                <w:sz w:val="18"/>
                <w:szCs w:val="18"/>
              </w:rPr>
              <w:t>【部门规章及规范性文件】《新划入基本公共卫生服务相关工作规范》（2019版）</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0914</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健康素养促进行动</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【部门规章及规范性文件】《关于做好2017年国家基本公共卫生服务项目工作的通知》（国卫基层发〔2017〕46号）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【部门规章及规范性文件】《关于做好2018年国家基本公共卫生服务项目工作的通知》（国卫基层发〔2018〕18号）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【部门规章及规范性文件】《关于做好2019年国家基本公共卫生服务项目工作的通知》（国卫基层发〔2019〕52号）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0915</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免费孕前优生健康检查</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【部门规章及规范性文件】《国家人口计生委、财政部关于开展国家免费孕前优生健康检查项目试点工作的通知》 （国人口发〔2010〕29号）</w:t>
            </w:r>
            <w:r>
              <w:rPr>
                <w:rFonts w:hint="eastAsia" w:ascii="宋体" w:hAnsi="宋体" w:cs="宋体"/>
                <w:kern w:val="0"/>
                <w:sz w:val="18"/>
                <w:szCs w:val="18"/>
              </w:rPr>
              <w:br w:type="textWrapping"/>
            </w:r>
            <w:r>
              <w:rPr>
                <w:rFonts w:hint="eastAsia" w:ascii="宋体" w:hAnsi="宋体" w:cs="宋体"/>
                <w:kern w:val="0"/>
                <w:sz w:val="18"/>
                <w:szCs w:val="18"/>
              </w:rPr>
              <w:t>【部门规章及规范性文件】《国家卫生计生委办公厅关于做好2016年国家免费孕前优生健康检查项目工作的通知》 （国卫办妇幼函〔2016〕894号）</w:t>
            </w:r>
            <w:r>
              <w:rPr>
                <w:rFonts w:hint="eastAsia" w:ascii="宋体" w:hAnsi="宋体" w:cs="宋体"/>
                <w:kern w:val="0"/>
                <w:sz w:val="18"/>
                <w:szCs w:val="18"/>
              </w:rPr>
              <w:br w:type="textWrapping"/>
            </w:r>
            <w:r>
              <w:rPr>
                <w:rFonts w:hint="eastAsia" w:ascii="宋体" w:hAnsi="宋体" w:cs="宋体"/>
                <w:kern w:val="0"/>
                <w:sz w:val="18"/>
                <w:szCs w:val="18"/>
              </w:rPr>
              <w:t xml:space="preserve">【部门规章及规范性文件】《关于做好2019年基本公共卫生服务项目工作的通知》 </w:t>
            </w:r>
            <w:r>
              <w:rPr>
                <w:rFonts w:hint="eastAsia" w:ascii="宋体" w:hAnsi="宋体" w:cs="宋体"/>
                <w:kern w:val="0"/>
                <w:sz w:val="18"/>
                <w:szCs w:val="18"/>
              </w:rPr>
              <w:br w:type="textWrapping"/>
            </w:r>
            <w:r>
              <w:rPr>
                <w:rFonts w:hint="eastAsia" w:ascii="宋体" w:hAnsi="宋体" w:cs="宋体"/>
                <w:kern w:val="0"/>
                <w:sz w:val="18"/>
                <w:szCs w:val="18"/>
              </w:rPr>
              <w:t xml:space="preserve">【部门规章及规范性文件】《新划入基本公共卫生服务相关工作规范（2019版）》 </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0916</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新生儿疾病筛查</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【部门规章及规范性文件】《新生儿疾病筛查管理办法》（中华人民共和国卫生部令第64号）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0917</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增补叶酸预防神经管缺陷项目</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【部门规章及规范性文件】《卫生部关于印发&lt;增补叶酸预防神经管缺陷项目管理方案&gt;》的通知（卫妇社发〔2009〕60号）</w:t>
            </w:r>
            <w:r>
              <w:rPr>
                <w:rFonts w:hint="eastAsia" w:ascii="宋体" w:hAnsi="宋体" w:cs="宋体"/>
                <w:kern w:val="0"/>
                <w:sz w:val="18"/>
                <w:szCs w:val="18"/>
              </w:rPr>
              <w:br w:type="textWrapping"/>
            </w:r>
            <w:r>
              <w:rPr>
                <w:rFonts w:hint="eastAsia" w:ascii="宋体" w:hAnsi="宋体" w:cs="宋体"/>
                <w:kern w:val="0"/>
                <w:sz w:val="18"/>
                <w:szCs w:val="18"/>
              </w:rPr>
              <w:t>【部门规章及规范性文件】《增补叶酸预防神经管缺陷项目管理方案》（卫妇社发〔2009〕60号）</w:t>
            </w:r>
            <w:r>
              <w:rPr>
                <w:rFonts w:hint="eastAsia" w:ascii="宋体" w:hAnsi="宋体" w:cs="宋体"/>
                <w:kern w:val="0"/>
                <w:sz w:val="18"/>
                <w:szCs w:val="18"/>
              </w:rPr>
              <w:br w:type="textWrapping"/>
            </w:r>
            <w:r>
              <w:rPr>
                <w:rFonts w:hint="eastAsia" w:ascii="宋体" w:hAnsi="宋体" w:cs="宋体"/>
                <w:kern w:val="0"/>
                <w:sz w:val="18"/>
                <w:szCs w:val="18"/>
              </w:rPr>
              <w:t xml:space="preserve">【部门规章及规范性文件】《关于做好2019年基本公共卫生服务项目工作的通知》 </w:t>
            </w:r>
            <w:r>
              <w:rPr>
                <w:rFonts w:hint="eastAsia" w:ascii="宋体" w:hAnsi="宋体" w:cs="宋体"/>
                <w:kern w:val="0"/>
                <w:sz w:val="18"/>
                <w:szCs w:val="18"/>
              </w:rPr>
              <w:br w:type="textWrapping"/>
            </w:r>
            <w:r>
              <w:rPr>
                <w:rFonts w:hint="eastAsia" w:ascii="宋体" w:hAnsi="宋体" w:cs="宋体"/>
                <w:kern w:val="0"/>
                <w:sz w:val="18"/>
                <w:szCs w:val="18"/>
              </w:rPr>
              <w:t xml:space="preserve">【部门规章及规范性文件】《新划入基本公共卫生服务相关工作规范（2019版）》 </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0918</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死亡医学证明办理</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【部门规章及规范性文件】《国家卫生计生委 公安部 民政部关于进一步规范人口死亡医学证明和信息登记管理工作的通知》（国卫规划发〔2013〕57号）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0919</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出具医学诊断证明</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【法律】《中华人民共和国执业医师法》（中华人民共和国主席令第5号 2009年8月27日修正）</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0920</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住院病历复制、查阅</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【行政法规】《医疗事故处理条例》(中华人民共和国国务院令第351号)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【部门规章及规范性文件】《医疗机构病历管理规定（2013年版）》（国卫医发〔2013〕31号）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收费标准</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0921</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医疗事故争议处理</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【行政法规】《医疗事故处理条例》(中华人民共和国国务院令第351号)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【行政法规】《医疗纠纷预防和处理条例》(中华人民共和国国务院令第701号)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0922</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病媒生物防制</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【部门规章及规范性文件】《国务院关于进一步加强新时期爱国卫生工作的意见》（国发〔2014〕66号）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0923</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农村妇女“两癌”检查</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【部门规章及规范性文件】《农村妇女“两癌”检查项目管理方案》的通知 （卫妇社发〔2009〕61号）</w:t>
            </w:r>
            <w:r>
              <w:rPr>
                <w:rFonts w:hint="eastAsia" w:ascii="宋体" w:hAnsi="宋体" w:cs="宋体"/>
                <w:kern w:val="0"/>
                <w:sz w:val="18"/>
                <w:szCs w:val="18"/>
              </w:rPr>
              <w:br w:type="textWrapping"/>
            </w:r>
            <w:r>
              <w:rPr>
                <w:rFonts w:hint="eastAsia" w:ascii="宋体" w:hAnsi="宋体" w:cs="宋体"/>
                <w:kern w:val="0"/>
                <w:sz w:val="18"/>
                <w:szCs w:val="18"/>
              </w:rPr>
              <w:t>【部门规章及规范性文件】《国家卫生计生委妇幼司关于印发农村妇女两癌检查项目管理方案（2015年版）的通知》（国卫妇幼妇卫便函〔2015〕71号）</w:t>
            </w:r>
            <w:r>
              <w:rPr>
                <w:rFonts w:hint="eastAsia" w:ascii="宋体" w:hAnsi="宋体" w:cs="宋体"/>
                <w:kern w:val="0"/>
                <w:sz w:val="18"/>
                <w:szCs w:val="18"/>
              </w:rPr>
              <w:br w:type="textWrapping"/>
            </w:r>
            <w:r>
              <w:rPr>
                <w:rFonts w:hint="eastAsia" w:ascii="宋体" w:hAnsi="宋体" w:cs="宋体"/>
                <w:kern w:val="0"/>
                <w:sz w:val="18"/>
                <w:szCs w:val="18"/>
              </w:rPr>
              <w:t xml:space="preserve">【部门规章及规范性文件】《新划入基本公共卫生服务相关工作规范（2019版）》 </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noWrap/>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0924</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艾滋病免费自愿咨询检测</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【行政法规】《艾滋病防治条例》（中华人民共和国国务院令第457号）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【部门规章及规范性文件】《卫生部 财政部关于印发艾滋病抗病毒治疗和自愿咨询检测办法的通知》（卫疾控发〔2004〕107号）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0925</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艾滋病抗病毒治疗</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【行政法规】《艾滋病防治条例》（中华人民共和国国务院令第457号）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【部门规章及规范性文件】《卫生部 财政部关于印发艾滋病抗病毒治疗和自愿咨询检测办法的通知》（卫疾控发〔2004〕107号）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180" w:lineRule="exact"/>
              <w:jc w:val="left"/>
              <w:rPr>
                <w:rFonts w:ascii="宋体" w:hAnsi="宋体" w:cs="宋体"/>
                <w:color w:val="000000"/>
                <w:kern w:val="0"/>
                <w:sz w:val="15"/>
                <w:szCs w:val="15"/>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0926</w:t>
            </w:r>
          </w:p>
        </w:tc>
        <w:tc>
          <w:tcPr>
            <w:tcW w:w="252" w:type="pct"/>
            <w:vMerge w:val="restart"/>
            <w:shd w:val="clear" w:color="auto" w:fill="auto"/>
            <w:noWrap/>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09 公共卫生服务事项</w:t>
            </w:r>
          </w:p>
        </w:tc>
        <w:tc>
          <w:tcPr>
            <w:tcW w:w="40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艾滋病感染者和病人综合医疗服务</w:t>
            </w: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法律法规和政策文件</w:t>
            </w:r>
          </w:p>
        </w:tc>
        <w:tc>
          <w:tcPr>
            <w:tcW w:w="854" w:type="pct"/>
            <w:vMerge w:val="restar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【行政法规】《艾滋病防治条例》（中华人民共和国国务院令第457号）</w:t>
            </w:r>
          </w:p>
        </w:tc>
        <w:tc>
          <w:tcPr>
            <w:tcW w:w="4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自信息形成或者变更之日起20个工作日内予以公开</w:t>
            </w:r>
          </w:p>
        </w:tc>
        <w:tc>
          <w:tcPr>
            <w:tcW w:w="252"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县（市、区）卫生健康行政部门</w:t>
            </w:r>
          </w:p>
        </w:tc>
        <w:tc>
          <w:tcPr>
            <w:tcW w:w="600" w:type="pct"/>
            <w:vMerge w:val="restart"/>
            <w:shd w:val="clear" w:color="auto" w:fill="auto"/>
            <w:vAlign w:val="center"/>
          </w:tcPr>
          <w:p>
            <w:pPr>
              <w:widowControl/>
              <w:spacing w:line="180" w:lineRule="exact"/>
              <w:jc w:val="left"/>
              <w:rPr>
                <w:rFonts w:ascii="宋体" w:hAnsi="宋体" w:cs="宋体"/>
                <w:color w:val="000000"/>
                <w:kern w:val="0"/>
                <w:sz w:val="15"/>
                <w:szCs w:val="15"/>
              </w:rPr>
            </w:pPr>
            <w:r>
              <w:rPr>
                <w:rFonts w:hint="eastAsia" w:ascii="宋体" w:hAnsi="宋体" w:cs="宋体"/>
                <w:color w:val="000000"/>
                <w:kern w:val="0"/>
                <w:sz w:val="15"/>
                <w:szCs w:val="15"/>
              </w:rPr>
              <w:t xml:space="preserve">■政府网站　□政府公报　  □两微一端　□发布会/听证会  </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□广播电视　□纸质媒体　   □公开查阅点      □政务服务中心</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□便民服务站      □入户/现场　 □社区/企事业单位/村公示栏（电子屏）</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 xml:space="preserve">□精准推送　□其他_________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9" w:type="pct"/>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服务对象</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服务机构信息，包括名称、地点、服务时间</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服务项目和内容</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服务流程</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服务要求</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b/>
                <w:bCs/>
                <w:color w:val="000000"/>
                <w:kern w:val="0"/>
                <w:sz w:val="18"/>
                <w:szCs w:val="18"/>
              </w:rPr>
            </w:pPr>
          </w:p>
        </w:tc>
        <w:tc>
          <w:tcPr>
            <w:tcW w:w="40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105" w:type="pct"/>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投诉举报电话以及网上投诉渠道</w:t>
            </w:r>
          </w:p>
        </w:tc>
        <w:tc>
          <w:tcPr>
            <w:tcW w:w="854"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4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252"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600"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41"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c>
          <w:tcPr>
            <w:tcW w:w="139" w:type="pct"/>
            <w:vMerge w:val="continue"/>
            <w:shd w:val="clear" w:color="auto" w:fill="auto"/>
            <w:vAlign w:val="center"/>
          </w:tcPr>
          <w:p>
            <w:pPr>
              <w:widowControl/>
              <w:spacing w:line="220" w:lineRule="exact"/>
              <w:jc w:val="left"/>
              <w:rPr>
                <w:rFonts w:ascii="宋体" w:hAnsi="宋体" w:cs="宋体"/>
                <w:color w:val="000000"/>
                <w:kern w:val="0"/>
                <w:sz w:val="18"/>
                <w:szCs w:val="18"/>
              </w:rPr>
            </w:pPr>
          </w:p>
        </w:tc>
      </w:tr>
    </w:tbl>
    <w:p>
      <w:pPr>
        <w:rPr>
          <w:rFonts w:hint="eastAsia"/>
        </w:rPr>
      </w:pPr>
    </w:p>
    <w:sectPr>
      <w:footerReference r:id="rId5" w:type="default"/>
      <w:footerReference r:id="rId6" w:type="even"/>
      <w:pgSz w:w="16838" w:h="11906" w:orient="landscape"/>
      <w:pgMar w:top="1474" w:right="1247" w:bottom="1474" w:left="1701" w:header="1985" w:footer="1134" w:gutter="0"/>
      <w:pgNumType w:start="1"/>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东文宋体">
    <w:altName w:val="方正书宋_GBK"/>
    <w:panose1 w:val="00000000000000000000"/>
    <w:charset w:val="00"/>
    <w:family w:val="auto"/>
    <w:pitch w:val="default"/>
    <w:sig w:usb0="00000000" w:usb1="00000000" w:usb2="00000000" w:usb3="00000000" w:csb0="00040001" w:csb1="00000000"/>
  </w:font>
  <w:font w:name="Cambria">
    <w:altName w:val="FreeSerif"/>
    <w:panose1 w:val="02040503050406030204"/>
    <w:charset w:val="00"/>
    <w:family w:val="roman"/>
    <w:pitch w:val="default"/>
    <w:sig w:usb0="00000000" w:usb1="00000000" w:usb2="00000000" w:usb3="00000000" w:csb0="0000019F" w:csb1="00000000"/>
  </w:font>
  <w:font w:name="文星标宋">
    <w:altName w:val="方正书宋_GBK"/>
    <w:panose1 w:val="02010604000101010101"/>
    <w:charset w:val="86"/>
    <w:family w:val="auto"/>
    <w:pitch w:val="default"/>
    <w:sig w:usb0="00000000" w:usb1="00000000" w:usb2="00000010" w:usb3="00000000" w:csb0="00040001" w:csb1="00000000"/>
  </w:font>
  <w:font w:name="Courier New">
    <w:altName w:val="DejaVu Sans"/>
    <w:panose1 w:val="02070309020205020404"/>
    <w:charset w:val="00"/>
    <w:family w:val="modern"/>
    <w:pitch w:val="default"/>
    <w:sig w:usb0="00000000" w:usb1="00000000" w:usb2="00000009" w:usb3="00000000" w:csb0="000001FF" w:csb1="00000000"/>
  </w:font>
  <w:font w:name="文星简大标宋">
    <w:altName w:val="方正书宋_GBK"/>
    <w:panose1 w:val="0201060900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简体">
    <w:panose1 w:val="02000000000000000000"/>
    <w:charset w:val="86"/>
    <w:family w:val="script"/>
    <w:pitch w:val="default"/>
    <w:sig w:usb0="A00002BF" w:usb1="184F6CFA" w:usb2="00000012" w:usb3="00000000" w:csb0="00040001" w:csb1="00000000"/>
  </w:font>
  <w:font w:name="Arial">
    <w:altName w:val="Nimbus Roman No9 L"/>
    <w:panose1 w:val="020B0604020202020204"/>
    <w:charset w:val="00"/>
    <w:family w:val="swiss"/>
    <w:pitch w:val="default"/>
    <w:sig w:usb0="00000000" w:usb1="00000000" w:usb2="00000009" w:usb3="00000000" w:csb0="000001FF"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Align="top"/>
      <w:pBdr>
        <w:between w:val="none" w:color="auto" w:sz="0" w:space="0"/>
      </w:pBdr>
      <w:jc w:val="center"/>
    </w:pPr>
    <w:r>
      <w:rPr>
        <w:sz w:val="28"/>
      </w:rPr>
      <w:fldChar w:fldCharType="begin"/>
    </w:r>
    <w:r>
      <w:rPr>
        <w:rStyle w:val="16"/>
        <w:sz w:val="28"/>
      </w:rPr>
      <w:instrText xml:space="preserve"> PAGE  </w:instrText>
    </w:r>
    <w:r>
      <w:rPr>
        <w:sz w:val="28"/>
      </w:rPr>
      <w:fldChar w:fldCharType="separate"/>
    </w:r>
    <w:r>
      <w:rPr>
        <w:rStyle w:val="16"/>
        <w:sz w:val="28"/>
      </w:rPr>
      <w:t>- 2 -</w:t>
    </w:r>
    <w:r>
      <w:rPr>
        <w:sz w:val="28"/>
      </w:rP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仿宋_GB2312" w:eastAsia="仿宋_GB2312"/>
        <w:sz w:val="21"/>
        <w:szCs w:val="21"/>
      </w:rPr>
    </w:pPr>
    <w:r>
      <w:rPr>
        <w:rFonts w:hint="eastAsia" w:ascii="仿宋_GB2312" w:eastAsia="仿宋_GB2312"/>
        <w:sz w:val="21"/>
        <w:szCs w:val="21"/>
      </w:rPr>
      <w:fldChar w:fldCharType="begin"/>
    </w:r>
    <w:r>
      <w:rPr>
        <w:rFonts w:hint="eastAsia" w:ascii="仿宋_GB2312" w:eastAsia="仿宋_GB2312"/>
        <w:sz w:val="21"/>
        <w:szCs w:val="21"/>
      </w:rPr>
      <w:instrText xml:space="preserve">PAGE   \* MERGEFORMAT</w:instrText>
    </w:r>
    <w:r>
      <w:rPr>
        <w:rFonts w:hint="eastAsia" w:ascii="仿宋_GB2312" w:eastAsia="仿宋_GB2312"/>
        <w:sz w:val="21"/>
        <w:szCs w:val="21"/>
      </w:rPr>
      <w:fldChar w:fldCharType="separate"/>
    </w:r>
    <w:r>
      <w:rPr>
        <w:rFonts w:ascii="仿宋_GB2312" w:eastAsia="仿宋_GB2312"/>
        <w:sz w:val="21"/>
        <w:szCs w:val="21"/>
        <w:lang w:val="zh-CN"/>
      </w:rPr>
      <w:t>1</w:t>
    </w:r>
    <w:r>
      <w:rPr>
        <w:rFonts w:hint="eastAsia" w:ascii="仿宋_GB2312" w:eastAsia="仿宋_GB2312"/>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sz w:val="28"/>
      </w:rPr>
    </w:pPr>
    <w:r>
      <w:rPr>
        <w:rFonts w:hint="eastAsia"/>
        <w:sz w:val="28"/>
      </w:rPr>
      <w:t xml:space="preserve">— </w:t>
    </w:r>
    <w:r>
      <w:rPr>
        <w:sz w:val="28"/>
      </w:rPr>
      <w:fldChar w:fldCharType="begin"/>
    </w:r>
    <w:r>
      <w:rPr>
        <w:rStyle w:val="16"/>
        <w:sz w:val="28"/>
      </w:rPr>
      <w:instrText xml:space="preserve"> PAGE </w:instrText>
    </w:r>
    <w:r>
      <w:rPr>
        <w:sz w:val="28"/>
      </w:rPr>
      <w:fldChar w:fldCharType="separate"/>
    </w:r>
    <w:r>
      <w:rPr>
        <w:rStyle w:val="16"/>
        <w:sz w:val="28"/>
      </w:rPr>
      <w:t>6</w:t>
    </w:r>
    <w:r>
      <w:rPr>
        <w:sz w:val="28"/>
      </w:rPr>
      <w:fldChar w:fldCharType="end"/>
    </w:r>
    <w:r>
      <w:rPr>
        <w:rFonts w:hint="eastAsia"/>
        <w:sz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258DA0"/>
    <w:multiLevelType w:val="singleLevel"/>
    <w:tmpl w:val="C4258DA0"/>
    <w:lvl w:ilvl="0" w:tentative="0">
      <w:start w:val="1"/>
      <w:numFmt w:val="decimal"/>
      <w:lvlText w:val="%1."/>
      <w:lvlJc w:val="left"/>
      <w:pPr>
        <w:tabs>
          <w:tab w:val="left" w:pos="312"/>
        </w:tabs>
      </w:pPr>
    </w:lvl>
  </w:abstractNum>
  <w:abstractNum w:abstractNumId="1">
    <w:nsid w:val="3E8C09D7"/>
    <w:multiLevelType w:val="singleLevel"/>
    <w:tmpl w:val="3E8C09D7"/>
    <w:lvl w:ilvl="0" w:tentative="0">
      <w:start w:val="1"/>
      <w:numFmt w:val="decimal"/>
      <w:lvlText w:val="%1."/>
      <w:lvlJc w:val="left"/>
      <w:pPr>
        <w:tabs>
          <w:tab w:val="left" w:pos="312"/>
        </w:tabs>
      </w:pPr>
    </w:lvl>
  </w:abstractNum>
  <w:abstractNum w:abstractNumId="2">
    <w:nsid w:val="5C91F3A3"/>
    <w:multiLevelType w:val="singleLevel"/>
    <w:tmpl w:val="5C91F3A3"/>
    <w:lvl w:ilvl="0" w:tentative="0">
      <w:start w:val="1"/>
      <w:numFmt w:val="decimal"/>
      <w:suff w:val="space"/>
      <w:lvlText w:val="%1."/>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印5">
    <w15:presenceInfo w15:providerId="None" w15:userId="文印5"/>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1513"/>
    <w:rsid w:val="000E728F"/>
    <w:rsid w:val="00124DEC"/>
    <w:rsid w:val="00151586"/>
    <w:rsid w:val="00172A27"/>
    <w:rsid w:val="00181CE0"/>
    <w:rsid w:val="001A4668"/>
    <w:rsid w:val="001B79F3"/>
    <w:rsid w:val="00287025"/>
    <w:rsid w:val="00291F2A"/>
    <w:rsid w:val="002A1C3D"/>
    <w:rsid w:val="002D6BD7"/>
    <w:rsid w:val="003016A6"/>
    <w:rsid w:val="003C4A45"/>
    <w:rsid w:val="003E78AB"/>
    <w:rsid w:val="00403ACF"/>
    <w:rsid w:val="00407CB9"/>
    <w:rsid w:val="004168D2"/>
    <w:rsid w:val="00441589"/>
    <w:rsid w:val="004862D3"/>
    <w:rsid w:val="004F18CA"/>
    <w:rsid w:val="005121DB"/>
    <w:rsid w:val="00524CFF"/>
    <w:rsid w:val="005A2DB3"/>
    <w:rsid w:val="005B1639"/>
    <w:rsid w:val="005C17D8"/>
    <w:rsid w:val="005C6A5B"/>
    <w:rsid w:val="00634B40"/>
    <w:rsid w:val="00666095"/>
    <w:rsid w:val="00686652"/>
    <w:rsid w:val="00692AD3"/>
    <w:rsid w:val="006A27F6"/>
    <w:rsid w:val="006E690A"/>
    <w:rsid w:val="00797764"/>
    <w:rsid w:val="007A3263"/>
    <w:rsid w:val="007B17D3"/>
    <w:rsid w:val="007E0CD8"/>
    <w:rsid w:val="007E488C"/>
    <w:rsid w:val="008B51E7"/>
    <w:rsid w:val="00917903"/>
    <w:rsid w:val="00947DEA"/>
    <w:rsid w:val="009632DD"/>
    <w:rsid w:val="00976C0E"/>
    <w:rsid w:val="00A00A82"/>
    <w:rsid w:val="00A04D5F"/>
    <w:rsid w:val="00A12BBA"/>
    <w:rsid w:val="00A21ECC"/>
    <w:rsid w:val="00A41A12"/>
    <w:rsid w:val="00A66ECD"/>
    <w:rsid w:val="00B37486"/>
    <w:rsid w:val="00B44C29"/>
    <w:rsid w:val="00B6355F"/>
    <w:rsid w:val="00BA48EF"/>
    <w:rsid w:val="00C51791"/>
    <w:rsid w:val="00D42C22"/>
    <w:rsid w:val="00D65B3A"/>
    <w:rsid w:val="00D85AB0"/>
    <w:rsid w:val="00DF5AA0"/>
    <w:rsid w:val="00E071FF"/>
    <w:rsid w:val="00E265EF"/>
    <w:rsid w:val="00E3467C"/>
    <w:rsid w:val="00E85185"/>
    <w:rsid w:val="00E95CB6"/>
    <w:rsid w:val="00EB6DFF"/>
    <w:rsid w:val="00FE1FC2"/>
    <w:rsid w:val="01642B7B"/>
    <w:rsid w:val="022C206A"/>
    <w:rsid w:val="06553F55"/>
    <w:rsid w:val="067323FA"/>
    <w:rsid w:val="07D2322E"/>
    <w:rsid w:val="08EF74F7"/>
    <w:rsid w:val="0A8F75A1"/>
    <w:rsid w:val="0CCD06E5"/>
    <w:rsid w:val="0DF21C20"/>
    <w:rsid w:val="10CB4D9E"/>
    <w:rsid w:val="11356859"/>
    <w:rsid w:val="14C740AE"/>
    <w:rsid w:val="1840460D"/>
    <w:rsid w:val="19DC58E2"/>
    <w:rsid w:val="1CCA34FA"/>
    <w:rsid w:val="1F2A58FF"/>
    <w:rsid w:val="212B39E5"/>
    <w:rsid w:val="24A83A4A"/>
    <w:rsid w:val="26C54C83"/>
    <w:rsid w:val="2B08617B"/>
    <w:rsid w:val="2BD41710"/>
    <w:rsid w:val="2C1D3995"/>
    <w:rsid w:val="2C6259B9"/>
    <w:rsid w:val="2D0D685B"/>
    <w:rsid w:val="326710A5"/>
    <w:rsid w:val="32855598"/>
    <w:rsid w:val="332340F8"/>
    <w:rsid w:val="3C005C81"/>
    <w:rsid w:val="3E166C00"/>
    <w:rsid w:val="3EFF84DF"/>
    <w:rsid w:val="405829B9"/>
    <w:rsid w:val="443C4368"/>
    <w:rsid w:val="44787E48"/>
    <w:rsid w:val="4B0F3303"/>
    <w:rsid w:val="4C4C11A5"/>
    <w:rsid w:val="4C717DB1"/>
    <w:rsid w:val="4D7A4FD4"/>
    <w:rsid w:val="513375BE"/>
    <w:rsid w:val="52A02645"/>
    <w:rsid w:val="55637454"/>
    <w:rsid w:val="56B50A95"/>
    <w:rsid w:val="5BB00ED0"/>
    <w:rsid w:val="5F4F1EDD"/>
    <w:rsid w:val="60840A2F"/>
    <w:rsid w:val="62546928"/>
    <w:rsid w:val="649F25D7"/>
    <w:rsid w:val="64D80287"/>
    <w:rsid w:val="68103CA5"/>
    <w:rsid w:val="6BBC2A72"/>
    <w:rsid w:val="6DBB50B5"/>
    <w:rsid w:val="6F1D017B"/>
    <w:rsid w:val="713D3924"/>
    <w:rsid w:val="757E3C37"/>
    <w:rsid w:val="75FD3827"/>
    <w:rsid w:val="76A32406"/>
    <w:rsid w:val="76C73A76"/>
    <w:rsid w:val="776F154C"/>
    <w:rsid w:val="7ADF73EA"/>
    <w:rsid w:val="7B20068B"/>
    <w:rsid w:val="7C14005F"/>
    <w:rsid w:val="7C1703FE"/>
    <w:rsid w:val="7C7F513A"/>
    <w:rsid w:val="7E402845"/>
    <w:rsid w:val="7E8D1B3C"/>
    <w:rsid w:val="7FA64CEB"/>
    <w:rsid w:val="7FD25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0"/>
    <w:pPr>
      <w:keepNext/>
      <w:keepLines/>
      <w:spacing w:before="340" w:after="330" w:line="576" w:lineRule="auto"/>
      <w:outlineLvl w:val="0"/>
    </w:pPr>
    <w:rPr>
      <w:rFonts w:ascii="Calibri" w:hAnsi="Calibri"/>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40"/>
    <w:qFormat/>
    <w:uiPriority w:val="0"/>
    <w:pPr>
      <w:spacing w:after="120"/>
    </w:pPr>
    <w:rPr>
      <w:szCs w:val="24"/>
    </w:rPr>
  </w:style>
  <w:style w:type="paragraph" w:styleId="4">
    <w:name w:val="Plain Text"/>
    <w:basedOn w:val="1"/>
    <w:link w:val="33"/>
    <w:qFormat/>
    <w:uiPriority w:val="0"/>
    <w:rPr>
      <w:rFonts w:ascii="宋体" w:hAnsi="Courier New" w:cs="宋体"/>
      <w:szCs w:val="21"/>
    </w:rPr>
  </w:style>
  <w:style w:type="paragraph" w:styleId="5">
    <w:name w:val="Date"/>
    <w:basedOn w:val="1"/>
    <w:next w:val="1"/>
    <w:link w:val="35"/>
    <w:qFormat/>
    <w:uiPriority w:val="0"/>
    <w:pPr>
      <w:ind w:left="100" w:leftChars="2500"/>
    </w:pPr>
    <w:rPr>
      <w:szCs w:val="22"/>
    </w:rPr>
  </w:style>
  <w:style w:type="paragraph" w:styleId="6">
    <w:name w:val="Balloon Text"/>
    <w:basedOn w:val="1"/>
    <w:link w:val="34"/>
    <w:qFormat/>
    <w:uiPriority w:val="0"/>
    <w:rPr>
      <w:sz w:val="18"/>
      <w:szCs w:val="18"/>
    </w:rPr>
  </w:style>
  <w:style w:type="paragraph" w:styleId="7">
    <w:name w:val="footer"/>
    <w:basedOn w:val="1"/>
    <w:link w:val="29"/>
    <w:qFormat/>
    <w:uiPriority w:val="0"/>
    <w:pPr>
      <w:tabs>
        <w:tab w:val="center" w:pos="4153"/>
        <w:tab w:val="right" w:pos="8306"/>
      </w:tabs>
      <w:snapToGrid w:val="0"/>
      <w:jc w:val="left"/>
    </w:pPr>
    <w:rPr>
      <w:sz w:val="18"/>
    </w:rPr>
  </w:style>
  <w:style w:type="paragraph" w:styleId="8">
    <w:name w:val="header"/>
    <w:basedOn w:val="1"/>
    <w:link w:val="2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style>
  <w:style w:type="paragraph" w:styleId="10">
    <w:name w:val="Normal (Web)"/>
    <w:basedOn w:val="1"/>
    <w:qFormat/>
    <w:uiPriority w:val="0"/>
    <w:pPr>
      <w:jc w:val="left"/>
    </w:pPr>
    <w:rPr>
      <w:rFonts w:ascii="Calibri" w:hAnsi="Calibri"/>
      <w:kern w:val="0"/>
      <w:sz w:val="24"/>
      <w:szCs w:val="24"/>
    </w:rPr>
  </w:style>
  <w:style w:type="paragraph" w:styleId="11">
    <w:name w:val="Title"/>
    <w:basedOn w:val="1"/>
    <w:next w:val="1"/>
    <w:link w:val="31"/>
    <w:qFormat/>
    <w:uiPriority w:val="0"/>
    <w:pPr>
      <w:spacing w:line="600" w:lineRule="exact"/>
      <w:contextualSpacing/>
      <w:jc w:val="center"/>
      <w:outlineLvl w:val="0"/>
    </w:pPr>
    <w:rPr>
      <w:rFonts w:ascii="Cambria" w:hAnsi="Cambria" w:eastAsia="文星标宋"/>
      <w:bCs/>
      <w:sz w:val="44"/>
      <w:szCs w:val="32"/>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rFonts w:ascii="Calibri" w:hAnsi="Calibri" w:eastAsia="宋体"/>
      <w:sz w:val="21"/>
    </w:rPr>
  </w:style>
  <w:style w:type="character" w:styleId="16">
    <w:name w:val="page number"/>
    <w:basedOn w:val="14"/>
    <w:qFormat/>
    <w:uiPriority w:val="0"/>
  </w:style>
  <w:style w:type="character" w:styleId="17">
    <w:name w:val="Hyperlink"/>
    <w:basedOn w:val="14"/>
    <w:unhideWhenUsed/>
    <w:qFormat/>
    <w:uiPriority w:val="99"/>
    <w:rPr>
      <w:color w:val="0000FF" w:themeColor="hyperlink"/>
      <w:u w:val="single"/>
      <w14:textFill>
        <w14:solidFill>
          <w14:schemeClr w14:val="hlink"/>
        </w14:solidFill>
      </w14:textFill>
    </w:rPr>
  </w:style>
  <w:style w:type="character" w:customStyle="1" w:styleId="18">
    <w:name w:val="标题 1 Char"/>
    <w:link w:val="2"/>
    <w:qFormat/>
    <w:uiPriority w:val="0"/>
    <w:rPr>
      <w:rFonts w:ascii="Calibri" w:hAnsi="Calibri"/>
      <w:b/>
      <w:bCs/>
      <w:kern w:val="44"/>
      <w:sz w:val="44"/>
      <w:szCs w:val="44"/>
    </w:rPr>
  </w:style>
  <w:style w:type="character" w:customStyle="1" w:styleId="19">
    <w:name w:val="font41"/>
    <w:qFormat/>
    <w:uiPriority w:val="0"/>
    <w:rPr>
      <w:rFonts w:hint="eastAsia" w:ascii="宋体" w:hAnsi="宋体" w:eastAsia="宋体" w:cs="宋体"/>
      <w:color w:val="000000"/>
      <w:sz w:val="24"/>
      <w:szCs w:val="24"/>
      <w:u w:val="none"/>
    </w:rPr>
  </w:style>
  <w:style w:type="character" w:customStyle="1" w:styleId="20">
    <w:name w:val="font21"/>
    <w:qFormat/>
    <w:uiPriority w:val="0"/>
    <w:rPr>
      <w:rFonts w:hint="eastAsia" w:ascii="宋体" w:hAnsi="宋体" w:eastAsia="宋体" w:cs="宋体"/>
      <w:color w:val="0D0D0D"/>
      <w:sz w:val="28"/>
      <w:szCs w:val="28"/>
      <w:u w:val="none"/>
    </w:rPr>
  </w:style>
  <w:style w:type="character" w:customStyle="1" w:styleId="21">
    <w:name w:val="font11"/>
    <w:qFormat/>
    <w:uiPriority w:val="0"/>
    <w:rPr>
      <w:rFonts w:hint="eastAsia" w:ascii="仿宋_GB2312" w:eastAsia="仿宋_GB2312" w:cs="仿宋_GB2312"/>
      <w:b/>
      <w:color w:val="000000"/>
      <w:sz w:val="18"/>
      <w:szCs w:val="18"/>
      <w:u w:val="none"/>
    </w:rPr>
  </w:style>
  <w:style w:type="character" w:customStyle="1" w:styleId="22">
    <w:name w:val="font81"/>
    <w:qFormat/>
    <w:uiPriority w:val="0"/>
    <w:rPr>
      <w:rFonts w:hint="eastAsia" w:ascii="仿宋" w:hAnsi="仿宋" w:eastAsia="仿宋" w:cs="仿宋"/>
      <w:color w:val="000000"/>
      <w:sz w:val="22"/>
      <w:szCs w:val="22"/>
      <w:u w:val="none"/>
    </w:rPr>
  </w:style>
  <w:style w:type="character" w:customStyle="1" w:styleId="23">
    <w:name w:val="font31"/>
    <w:qFormat/>
    <w:uiPriority w:val="0"/>
    <w:rPr>
      <w:rFonts w:hint="eastAsia" w:ascii="宋体" w:hAnsi="宋体" w:eastAsia="宋体" w:cs="宋体"/>
      <w:color w:val="000000"/>
      <w:sz w:val="28"/>
      <w:szCs w:val="28"/>
      <w:u w:val="none"/>
    </w:rPr>
  </w:style>
  <w:style w:type="character" w:customStyle="1" w:styleId="24">
    <w:name w:val="font61"/>
    <w:qFormat/>
    <w:uiPriority w:val="0"/>
    <w:rPr>
      <w:rFonts w:hint="eastAsia" w:ascii="宋体" w:hAnsi="宋体" w:eastAsia="宋体" w:cs="宋体"/>
      <w:color w:val="000000"/>
      <w:sz w:val="24"/>
      <w:szCs w:val="24"/>
      <w:u w:val="single"/>
    </w:rPr>
  </w:style>
  <w:style w:type="character" w:customStyle="1" w:styleId="25">
    <w:name w:val="font01"/>
    <w:qFormat/>
    <w:uiPriority w:val="0"/>
    <w:rPr>
      <w:rFonts w:hint="default" w:ascii="东文宋体" w:hAnsi="东文宋体" w:eastAsia="东文宋体" w:cs="东文宋体"/>
      <w:color w:val="000000"/>
      <w:sz w:val="18"/>
      <w:szCs w:val="18"/>
      <w:u w:val="none"/>
    </w:rPr>
  </w:style>
  <w:style w:type="character" w:customStyle="1" w:styleId="26">
    <w:name w:val="font51"/>
    <w:qFormat/>
    <w:uiPriority w:val="0"/>
    <w:rPr>
      <w:rFonts w:hint="eastAsia" w:ascii="宋体" w:hAnsi="宋体" w:eastAsia="宋体" w:cs="宋体"/>
      <w:color w:val="000000"/>
      <w:sz w:val="18"/>
      <w:szCs w:val="18"/>
      <w:u w:val="none"/>
    </w:rPr>
  </w:style>
  <w:style w:type="character" w:customStyle="1" w:styleId="27">
    <w:name w:val="font71"/>
    <w:qFormat/>
    <w:uiPriority w:val="0"/>
    <w:rPr>
      <w:rFonts w:hint="eastAsia" w:ascii="仿宋_GB2312" w:eastAsia="仿宋_GB2312" w:cs="仿宋_GB2312"/>
      <w:b/>
      <w:color w:val="000000"/>
      <w:sz w:val="18"/>
      <w:szCs w:val="18"/>
      <w:u w:val="none"/>
    </w:rPr>
  </w:style>
  <w:style w:type="character" w:customStyle="1" w:styleId="28">
    <w:name w:val="页眉 Char"/>
    <w:link w:val="8"/>
    <w:qFormat/>
    <w:uiPriority w:val="0"/>
    <w:rPr>
      <w:kern w:val="2"/>
      <w:sz w:val="18"/>
    </w:rPr>
  </w:style>
  <w:style w:type="character" w:customStyle="1" w:styleId="29">
    <w:name w:val="页脚 Char"/>
    <w:link w:val="7"/>
    <w:qFormat/>
    <w:uiPriority w:val="0"/>
    <w:rPr>
      <w:kern w:val="2"/>
      <w:sz w:val="18"/>
    </w:rPr>
  </w:style>
  <w:style w:type="paragraph" w:customStyle="1" w:styleId="30">
    <w:name w:val="WPSOffice手动目录 1"/>
    <w:qFormat/>
    <w:uiPriority w:val="0"/>
    <w:rPr>
      <w:rFonts w:ascii="Times New Roman" w:hAnsi="Times New Roman" w:eastAsia="宋体" w:cs="Times New Roman"/>
      <w:lang w:val="en-US" w:eastAsia="zh-CN" w:bidi="ar-SA"/>
    </w:rPr>
  </w:style>
  <w:style w:type="character" w:customStyle="1" w:styleId="31">
    <w:name w:val="标题 Char"/>
    <w:link w:val="11"/>
    <w:qFormat/>
    <w:uiPriority w:val="0"/>
    <w:rPr>
      <w:rFonts w:ascii="Cambria" w:hAnsi="Cambria" w:eastAsia="文星标宋" w:cs="Times New Roman"/>
      <w:bCs/>
      <w:kern w:val="2"/>
      <w:sz w:val="44"/>
      <w:szCs w:val="32"/>
    </w:rPr>
  </w:style>
  <w:style w:type="character" w:customStyle="1" w:styleId="32">
    <w:name w:val="标题1"/>
    <w:qFormat/>
    <w:uiPriority w:val="0"/>
  </w:style>
  <w:style w:type="character" w:customStyle="1" w:styleId="33">
    <w:name w:val="纯文本 Char"/>
    <w:link w:val="4"/>
    <w:qFormat/>
    <w:locked/>
    <w:uiPriority w:val="0"/>
    <w:rPr>
      <w:rFonts w:ascii="宋体" w:hAnsi="Courier New" w:cs="宋体"/>
      <w:kern w:val="2"/>
      <w:sz w:val="21"/>
      <w:szCs w:val="21"/>
    </w:rPr>
  </w:style>
  <w:style w:type="character" w:customStyle="1" w:styleId="34">
    <w:name w:val="批注框文本 Char"/>
    <w:link w:val="6"/>
    <w:qFormat/>
    <w:locked/>
    <w:uiPriority w:val="0"/>
    <w:rPr>
      <w:kern w:val="2"/>
      <w:sz w:val="18"/>
      <w:szCs w:val="18"/>
    </w:rPr>
  </w:style>
  <w:style w:type="character" w:customStyle="1" w:styleId="35">
    <w:name w:val="日期 Char"/>
    <w:link w:val="5"/>
    <w:qFormat/>
    <w:locked/>
    <w:uiPriority w:val="0"/>
    <w:rPr>
      <w:kern w:val="2"/>
      <w:sz w:val="21"/>
      <w:szCs w:val="22"/>
    </w:rPr>
  </w:style>
  <w:style w:type="character" w:customStyle="1" w:styleId="36">
    <w:name w:val="纯文本 Char1"/>
    <w:basedOn w:val="14"/>
    <w:qFormat/>
    <w:uiPriority w:val="0"/>
    <w:rPr>
      <w:rFonts w:ascii="宋体" w:hAnsi="Courier New" w:cs="Courier New"/>
      <w:kern w:val="2"/>
      <w:sz w:val="21"/>
      <w:szCs w:val="21"/>
    </w:rPr>
  </w:style>
  <w:style w:type="character" w:customStyle="1" w:styleId="37">
    <w:name w:val="日期 Char1"/>
    <w:basedOn w:val="14"/>
    <w:qFormat/>
    <w:uiPriority w:val="0"/>
    <w:rPr>
      <w:kern w:val="2"/>
      <w:sz w:val="21"/>
    </w:rPr>
  </w:style>
  <w:style w:type="paragraph" w:customStyle="1" w:styleId="38">
    <w:name w:val="Char Char Char Char"/>
    <w:basedOn w:val="1"/>
    <w:qFormat/>
    <w:uiPriority w:val="0"/>
    <w:rPr>
      <w:szCs w:val="24"/>
    </w:rPr>
  </w:style>
  <w:style w:type="character" w:customStyle="1" w:styleId="39">
    <w:name w:val="批注框文本 Char1"/>
    <w:basedOn w:val="14"/>
    <w:qFormat/>
    <w:uiPriority w:val="0"/>
    <w:rPr>
      <w:kern w:val="2"/>
      <w:sz w:val="18"/>
      <w:szCs w:val="18"/>
    </w:rPr>
  </w:style>
  <w:style w:type="character" w:customStyle="1" w:styleId="40">
    <w:name w:val="正文文本 Char"/>
    <w:basedOn w:val="14"/>
    <w:link w:val="3"/>
    <w:qFormat/>
    <w:uiPriority w:val="0"/>
    <w:rPr>
      <w:kern w:val="2"/>
      <w:sz w:val="21"/>
      <w:szCs w:val="24"/>
    </w:rPr>
  </w:style>
  <w:style w:type="paragraph" w:customStyle="1" w:styleId="41">
    <w:name w:val="Char Char Char Char1"/>
    <w:basedOn w:val="1"/>
    <w:qFormat/>
    <w:uiPriority w:val="0"/>
    <w:rPr>
      <w:szCs w:val="24"/>
    </w:rPr>
  </w:style>
  <w:style w:type="paragraph" w:customStyle="1" w:styleId="42">
    <w:name w:val="样式"/>
    <w:qFormat/>
    <w:uiPriority w:val="0"/>
    <w:pPr>
      <w:widowControl w:val="0"/>
      <w:autoSpaceDE w:val="0"/>
      <w:autoSpaceDN w:val="0"/>
      <w:adjustRightInd w:val="0"/>
    </w:pPr>
    <w:rPr>
      <w:rFonts w:ascii="Times New Roman" w:hAnsi="Times New Roman" w:eastAsia="仿宋_GB2312" w:cs="宋体"/>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87898</Words>
  <Characters>501025</Characters>
  <Lines>4175</Lines>
  <Paragraphs>1175</Paragraphs>
  <TotalTime>81</TotalTime>
  <ScaleCrop>false</ScaleCrop>
  <LinksUpToDate>false</LinksUpToDate>
  <CharactersWithSpaces>587748</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2020-07-08T14:55:00Z</dcterms:created>
  <dc:creator>lenovo</dc:creator>
  <cp:lastModifiedBy>kylin</cp:lastModifiedBy>
  <cp:lastPrinted>2020-06-05T15:18:00Z</cp:lastPrinted>
  <dcterms:modified xsi:type="dcterms:W3CDTF">2022-08-18T08:38:53Z</dcterms:modified>
  <dc:title>河南省试点领域基层政务公开标准目录汇编</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